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rsidP="00900080">
      <w:r w:rsidRPr="004D4263">
        <w:t xml:space="preserve">  </w:t>
      </w:r>
    </w:p>
    <w:p w14:paraId="61A9CEE2" w14:textId="094CD70A" w:rsidR="002344F0" w:rsidRPr="0026786B" w:rsidRDefault="0028395A" w:rsidP="00430A4B">
      <w:pPr>
        <w:jc w:val="center"/>
        <w:rPr>
          <w:b/>
        </w:rPr>
      </w:pPr>
      <w:r w:rsidRPr="0026786B">
        <w:rPr>
          <w:b/>
        </w:rPr>
        <w:t>T+</w:t>
      </w:r>
      <w:r w:rsidR="00946441" w:rsidRPr="0026786B">
        <w:rPr>
          <w:b/>
        </w:rPr>
        <w:t>1</w:t>
      </w:r>
      <w:r w:rsidRPr="0026786B">
        <w:rPr>
          <w:b/>
        </w:rPr>
        <w:t xml:space="preserve"> Steering Committee (T</w:t>
      </w:r>
      <w:r w:rsidR="00946441" w:rsidRPr="0026786B">
        <w:rPr>
          <w:b/>
        </w:rPr>
        <w:t>1</w:t>
      </w:r>
      <w:r w:rsidRPr="0026786B">
        <w:rPr>
          <w:b/>
        </w:rPr>
        <w:t>SC)</w:t>
      </w:r>
    </w:p>
    <w:p w14:paraId="1974479F" w14:textId="77777777" w:rsidR="007B6387" w:rsidRDefault="008D3124" w:rsidP="00430A4B">
      <w:pPr>
        <w:jc w:val="center"/>
        <w:rPr>
          <w:b/>
        </w:rPr>
      </w:pPr>
      <w:bookmarkStart w:id="0" w:name="Agenda"/>
      <w:r w:rsidRPr="0026786B">
        <w:rPr>
          <w:b/>
        </w:rPr>
        <w:t>Meeting Information</w:t>
      </w:r>
    </w:p>
    <w:p w14:paraId="3329C82B" w14:textId="77777777" w:rsidR="007B6387" w:rsidRDefault="007B6387" w:rsidP="00430A4B">
      <w:pPr>
        <w:jc w:val="center"/>
        <w:rPr>
          <w:b/>
        </w:rPr>
      </w:pPr>
    </w:p>
    <w:p w14:paraId="62C0C32B" w14:textId="1CEC5FF4" w:rsidR="00C21D7E" w:rsidRPr="0026786B" w:rsidRDefault="00C21D7E" w:rsidP="00430A4B">
      <w:pPr>
        <w:jc w:val="center"/>
        <w:rPr>
          <w:b/>
        </w:rPr>
      </w:pPr>
      <w:r w:rsidRPr="0026786B">
        <w:rPr>
          <w:b/>
        </w:rPr>
        <w:t>Join Zoom Meeting</w:t>
      </w:r>
    </w:p>
    <w:p w14:paraId="180C2490" w14:textId="77777777" w:rsidR="00C21D7E" w:rsidRPr="0026786B" w:rsidRDefault="00C21D7E" w:rsidP="00430A4B">
      <w:pPr>
        <w:jc w:val="center"/>
        <w:rPr>
          <w:b/>
        </w:rPr>
      </w:pPr>
      <w:r w:rsidRPr="0026786B">
        <w:rPr>
          <w:b/>
        </w:rPr>
        <w:t>https://us02web.zoom.us/j/83350749421?pwd=YlBoSkRiSFg1Y21WQmt1RGVZRWlBUT09</w:t>
      </w:r>
    </w:p>
    <w:p w14:paraId="24E356EB" w14:textId="77777777" w:rsidR="00C21D7E" w:rsidRPr="0026786B" w:rsidRDefault="00C21D7E" w:rsidP="00430A4B">
      <w:pPr>
        <w:jc w:val="center"/>
        <w:rPr>
          <w:b/>
        </w:rPr>
      </w:pPr>
    </w:p>
    <w:p w14:paraId="408A4E76" w14:textId="77777777" w:rsidR="00C21D7E" w:rsidRPr="0026786B" w:rsidRDefault="00C21D7E" w:rsidP="00430A4B">
      <w:pPr>
        <w:jc w:val="center"/>
        <w:rPr>
          <w:b/>
        </w:rPr>
      </w:pPr>
      <w:r w:rsidRPr="0026786B">
        <w:rPr>
          <w:b/>
        </w:rPr>
        <w:t>Meeting ID: 833 5074 9421</w:t>
      </w:r>
    </w:p>
    <w:p w14:paraId="14F0DD96" w14:textId="77777777" w:rsidR="00C21D7E" w:rsidRPr="0026786B" w:rsidRDefault="00C21D7E" w:rsidP="00430A4B">
      <w:pPr>
        <w:jc w:val="center"/>
        <w:rPr>
          <w:b/>
        </w:rPr>
      </w:pPr>
      <w:r w:rsidRPr="0026786B">
        <w:rPr>
          <w:b/>
        </w:rPr>
        <w:t>Passcode: 4CZCsF</w:t>
      </w:r>
    </w:p>
    <w:p w14:paraId="7771795D" w14:textId="77777777" w:rsidR="00C21D7E" w:rsidRPr="0026786B" w:rsidRDefault="00C21D7E" w:rsidP="00430A4B">
      <w:pPr>
        <w:jc w:val="center"/>
        <w:rPr>
          <w:b/>
        </w:rPr>
      </w:pPr>
      <w:r w:rsidRPr="0026786B">
        <w:rPr>
          <w:b/>
        </w:rPr>
        <w:t>One tap mobile</w:t>
      </w:r>
    </w:p>
    <w:p w14:paraId="5749D5A0" w14:textId="77777777" w:rsidR="00C21D7E" w:rsidRPr="0026786B" w:rsidRDefault="00C21D7E" w:rsidP="00430A4B">
      <w:pPr>
        <w:jc w:val="center"/>
        <w:rPr>
          <w:b/>
        </w:rPr>
      </w:pPr>
      <w:r w:rsidRPr="0026786B">
        <w:rPr>
          <w:b/>
        </w:rPr>
        <w:t>+17789072071,</w:t>
      </w:r>
      <w:proofErr w:type="gramStart"/>
      <w:r w:rsidRPr="0026786B">
        <w:rPr>
          <w:b/>
        </w:rPr>
        <w:t>,83350749421</w:t>
      </w:r>
      <w:proofErr w:type="gramEnd"/>
      <w:r w:rsidRPr="0026786B">
        <w:rPr>
          <w:b/>
        </w:rPr>
        <w:t>#,,,,*410691# Canada</w:t>
      </w:r>
    </w:p>
    <w:p w14:paraId="46954A3E" w14:textId="77777777" w:rsidR="00C21D7E" w:rsidRPr="0026786B" w:rsidRDefault="00C21D7E" w:rsidP="00430A4B">
      <w:pPr>
        <w:jc w:val="center"/>
        <w:rPr>
          <w:b/>
        </w:rPr>
      </w:pPr>
      <w:r w:rsidRPr="0026786B">
        <w:rPr>
          <w:b/>
        </w:rPr>
        <w:t>+12042727920,</w:t>
      </w:r>
      <w:proofErr w:type="gramStart"/>
      <w:r w:rsidRPr="0026786B">
        <w:rPr>
          <w:b/>
        </w:rPr>
        <w:t>,83350749421</w:t>
      </w:r>
      <w:proofErr w:type="gramEnd"/>
      <w:r w:rsidRPr="0026786B">
        <w:rPr>
          <w:b/>
        </w:rPr>
        <w:t>#,,,,*410691# Canada</w:t>
      </w:r>
    </w:p>
    <w:p w14:paraId="684E14AC" w14:textId="77777777" w:rsidR="00C21D7E" w:rsidRPr="0026786B" w:rsidRDefault="00C21D7E" w:rsidP="00430A4B">
      <w:pPr>
        <w:jc w:val="center"/>
        <w:rPr>
          <w:b/>
        </w:rPr>
      </w:pPr>
    </w:p>
    <w:p w14:paraId="167BF6C2" w14:textId="77777777" w:rsidR="00C21D7E" w:rsidRPr="0026786B" w:rsidRDefault="00C21D7E" w:rsidP="00430A4B">
      <w:pPr>
        <w:jc w:val="center"/>
        <w:rPr>
          <w:b/>
        </w:rPr>
      </w:pPr>
      <w:r w:rsidRPr="0026786B">
        <w:rPr>
          <w:b/>
        </w:rPr>
        <w:t>Dial by your location</w:t>
      </w:r>
    </w:p>
    <w:p w14:paraId="2CB63603" w14:textId="21525391" w:rsidR="00C21D7E" w:rsidRPr="0026786B" w:rsidRDefault="00C21D7E" w:rsidP="00430A4B">
      <w:pPr>
        <w:jc w:val="center"/>
        <w:rPr>
          <w:b/>
        </w:rPr>
      </w:pPr>
      <w:r w:rsidRPr="0026786B">
        <w:rPr>
          <w:b/>
        </w:rPr>
        <w:t>+1 778 907 2071 Canada</w:t>
      </w:r>
    </w:p>
    <w:p w14:paraId="6542DA25" w14:textId="6E5C9B38" w:rsidR="00C21D7E" w:rsidRPr="0026786B" w:rsidRDefault="00C21D7E" w:rsidP="00430A4B">
      <w:pPr>
        <w:jc w:val="center"/>
        <w:rPr>
          <w:b/>
        </w:rPr>
      </w:pPr>
      <w:r w:rsidRPr="0026786B">
        <w:rPr>
          <w:b/>
        </w:rPr>
        <w:t>+1 204 272 7920 Canada</w:t>
      </w:r>
    </w:p>
    <w:p w14:paraId="50B79B1A" w14:textId="71BBA05D" w:rsidR="00C21D7E" w:rsidRPr="0026786B" w:rsidRDefault="00C21D7E" w:rsidP="00430A4B">
      <w:pPr>
        <w:jc w:val="center"/>
        <w:rPr>
          <w:b/>
        </w:rPr>
      </w:pPr>
      <w:r w:rsidRPr="0026786B">
        <w:rPr>
          <w:b/>
        </w:rPr>
        <w:t>+1 438 809 7799 Canada</w:t>
      </w:r>
    </w:p>
    <w:p w14:paraId="2EC6103C" w14:textId="4603F4B7" w:rsidR="00C21D7E" w:rsidRPr="0026786B" w:rsidRDefault="00C21D7E" w:rsidP="00430A4B">
      <w:pPr>
        <w:jc w:val="center"/>
        <w:rPr>
          <w:b/>
        </w:rPr>
      </w:pPr>
      <w:r w:rsidRPr="0026786B">
        <w:rPr>
          <w:b/>
        </w:rPr>
        <w:t>+1 587 328 1099 Canada</w:t>
      </w:r>
    </w:p>
    <w:p w14:paraId="7F6994D3" w14:textId="20CFDDBC" w:rsidR="00C21D7E" w:rsidRPr="0026786B" w:rsidRDefault="00C21D7E" w:rsidP="00430A4B">
      <w:pPr>
        <w:jc w:val="center"/>
        <w:rPr>
          <w:b/>
        </w:rPr>
      </w:pPr>
      <w:r w:rsidRPr="0026786B">
        <w:rPr>
          <w:b/>
        </w:rPr>
        <w:t>+1 647 374 4685 Canada</w:t>
      </w:r>
    </w:p>
    <w:p w14:paraId="107F6A5A" w14:textId="617A3330" w:rsidR="00C21D7E" w:rsidRPr="0026786B" w:rsidRDefault="00C21D7E" w:rsidP="00430A4B">
      <w:pPr>
        <w:jc w:val="center"/>
        <w:rPr>
          <w:b/>
        </w:rPr>
      </w:pPr>
      <w:r w:rsidRPr="0026786B">
        <w:rPr>
          <w:b/>
        </w:rPr>
        <w:t>+1 647 558 0588 Canada</w:t>
      </w:r>
    </w:p>
    <w:p w14:paraId="031FB060" w14:textId="77777777" w:rsidR="00C21D7E" w:rsidRPr="0026786B" w:rsidRDefault="00C21D7E" w:rsidP="00430A4B">
      <w:pPr>
        <w:jc w:val="center"/>
        <w:rPr>
          <w:b/>
        </w:rPr>
      </w:pPr>
      <w:r w:rsidRPr="0026786B">
        <w:rPr>
          <w:b/>
        </w:rPr>
        <w:t>Meeting ID: 833 5074 9421</w:t>
      </w:r>
    </w:p>
    <w:p w14:paraId="71BE16C2" w14:textId="77777777" w:rsidR="00C21D7E" w:rsidRPr="0026786B" w:rsidRDefault="00C21D7E" w:rsidP="00430A4B">
      <w:pPr>
        <w:jc w:val="center"/>
        <w:rPr>
          <w:b/>
        </w:rPr>
      </w:pPr>
      <w:r w:rsidRPr="0026786B">
        <w:rPr>
          <w:b/>
        </w:rPr>
        <w:t>Passcode: 410691</w:t>
      </w:r>
    </w:p>
    <w:p w14:paraId="247C000D" w14:textId="77777777" w:rsidR="00C21D7E" w:rsidRPr="0026786B" w:rsidRDefault="00C21D7E" w:rsidP="00430A4B">
      <w:pPr>
        <w:jc w:val="center"/>
        <w:rPr>
          <w:b/>
        </w:rPr>
      </w:pPr>
      <w:r w:rsidRPr="0026786B">
        <w:rPr>
          <w:b/>
        </w:rPr>
        <w:t>Find your local number: https://us02web.zoom.us/u/k3z8RXieb</w:t>
      </w:r>
    </w:p>
    <w:p w14:paraId="1038D681" w14:textId="64F0D9C2" w:rsidR="00300FB9" w:rsidRDefault="00300FB9" w:rsidP="00900080">
      <w:pPr>
        <w:rPr>
          <w:b/>
        </w:rPr>
      </w:pPr>
    </w:p>
    <w:p w14:paraId="06DED3E7" w14:textId="77777777" w:rsidR="007B6387" w:rsidRPr="0026786B" w:rsidRDefault="007B6387" w:rsidP="00900080">
      <w:pPr>
        <w:rPr>
          <w:b/>
        </w:rPr>
      </w:pPr>
    </w:p>
    <w:bookmarkEnd w:id="0"/>
    <w:p w14:paraId="69556050" w14:textId="7E322602" w:rsidR="008D3124" w:rsidRPr="004B7C38" w:rsidRDefault="008D3124" w:rsidP="004B7C38">
      <w:pPr>
        <w:spacing w:line="240" w:lineRule="auto"/>
        <w:jc w:val="center"/>
        <w:rPr>
          <w:b/>
          <w:sz w:val="32"/>
          <w:szCs w:val="32"/>
        </w:rPr>
      </w:pPr>
      <w:r w:rsidRPr="004B7C38">
        <w:rPr>
          <w:b/>
          <w:sz w:val="32"/>
          <w:szCs w:val="32"/>
        </w:rPr>
        <w:lastRenderedPageBreak/>
        <w:t>T+1 Steering Committee (T1SC)</w:t>
      </w:r>
    </w:p>
    <w:p w14:paraId="5EE5E0C2" w14:textId="6B55834C" w:rsidR="00A33EFD" w:rsidRPr="004B7C38" w:rsidRDefault="0074002C" w:rsidP="004B7C38">
      <w:pPr>
        <w:spacing w:line="240" w:lineRule="auto"/>
        <w:jc w:val="center"/>
        <w:rPr>
          <w:b/>
          <w:sz w:val="32"/>
          <w:szCs w:val="32"/>
        </w:rPr>
      </w:pPr>
      <w:r w:rsidRPr="004B7C38">
        <w:rPr>
          <w:b/>
          <w:sz w:val="32"/>
          <w:szCs w:val="32"/>
        </w:rPr>
        <w:t>July</w:t>
      </w:r>
      <w:r w:rsidR="00DD022A" w:rsidRPr="004B7C38">
        <w:rPr>
          <w:b/>
          <w:sz w:val="32"/>
          <w:szCs w:val="32"/>
        </w:rPr>
        <w:t xml:space="preserve"> 2</w:t>
      </w:r>
      <w:r w:rsidRPr="004B7C38">
        <w:rPr>
          <w:b/>
          <w:sz w:val="32"/>
          <w:szCs w:val="32"/>
        </w:rPr>
        <w:t>5</w:t>
      </w:r>
      <w:r w:rsidR="00A33EFD" w:rsidRPr="004B7C38">
        <w:rPr>
          <w:b/>
          <w:sz w:val="32"/>
          <w:szCs w:val="32"/>
        </w:rPr>
        <w:t>, 202</w:t>
      </w:r>
      <w:r w:rsidR="00F9143B" w:rsidRPr="004B7C38">
        <w:rPr>
          <w:b/>
          <w:sz w:val="32"/>
          <w:szCs w:val="32"/>
        </w:rPr>
        <w:t>3</w:t>
      </w:r>
      <w:r w:rsidR="00A33EFD" w:rsidRPr="004B7C38">
        <w:rPr>
          <w:b/>
          <w:sz w:val="32"/>
          <w:szCs w:val="32"/>
        </w:rPr>
        <w:t xml:space="preserve"> at 11:00 AM ET</w:t>
      </w:r>
    </w:p>
    <w:p w14:paraId="64E922B8" w14:textId="77777777" w:rsidR="00A33EFD" w:rsidRPr="0026786B" w:rsidRDefault="00A33EFD" w:rsidP="004B7C38">
      <w:pPr>
        <w:spacing w:line="240" w:lineRule="auto"/>
        <w:jc w:val="center"/>
        <w:rPr>
          <w:b/>
        </w:rPr>
      </w:pPr>
    </w:p>
    <w:p w14:paraId="79B1C60C" w14:textId="77777777" w:rsidR="008D3124" w:rsidRPr="004B7C38" w:rsidRDefault="008D3124" w:rsidP="004B7C38">
      <w:pPr>
        <w:spacing w:line="240" w:lineRule="auto"/>
        <w:jc w:val="center"/>
        <w:rPr>
          <w:b/>
          <w:sz w:val="32"/>
          <w:szCs w:val="32"/>
        </w:rPr>
      </w:pPr>
      <w:r w:rsidRPr="004B7C38">
        <w:rPr>
          <w:b/>
          <w:sz w:val="32"/>
          <w:szCs w:val="32"/>
        </w:rPr>
        <w:t>Agenda</w:t>
      </w:r>
    </w:p>
    <w:p w14:paraId="0E16B2EC" w14:textId="77777777" w:rsidR="008D3124" w:rsidRPr="0026786B" w:rsidRDefault="008D3124" w:rsidP="004B7C38">
      <w:pPr>
        <w:spacing w:line="240" w:lineRule="auto"/>
        <w:rPr>
          <w:b/>
        </w:rPr>
      </w:pPr>
    </w:p>
    <w:p w14:paraId="6B3EF54C" w14:textId="77777777" w:rsidR="008D3124" w:rsidRPr="0026786B" w:rsidRDefault="008D3124" w:rsidP="004B7C38">
      <w:pPr>
        <w:spacing w:line="240" w:lineRule="auto"/>
        <w:rPr>
          <w:b/>
        </w:rPr>
      </w:pPr>
    </w:p>
    <w:p w14:paraId="3F114D3C" w14:textId="216643AD" w:rsidR="00784C30" w:rsidRPr="0026786B" w:rsidRDefault="00784C30" w:rsidP="004B7C38">
      <w:pPr>
        <w:spacing w:line="240" w:lineRule="auto"/>
        <w:rPr>
          <w:b/>
        </w:rPr>
      </w:pPr>
      <w:r w:rsidRPr="0026786B">
        <w:rPr>
          <w:b/>
        </w:rPr>
        <w:t>Co-Chaired by:</w:t>
      </w:r>
    </w:p>
    <w:p w14:paraId="62372E8A" w14:textId="42920B18" w:rsidR="00784C30" w:rsidRPr="0026786B" w:rsidRDefault="00784C30" w:rsidP="004B7C38">
      <w:pPr>
        <w:spacing w:line="240" w:lineRule="auto"/>
      </w:pPr>
      <w:r w:rsidRPr="0026786B">
        <w:t>Jason O’Born – RBC</w:t>
      </w:r>
    </w:p>
    <w:p w14:paraId="3946C0F4" w14:textId="722CF336" w:rsidR="00784C30" w:rsidRPr="0026786B" w:rsidRDefault="00784C30" w:rsidP="004B7C38">
      <w:pPr>
        <w:spacing w:line="240" w:lineRule="auto"/>
      </w:pPr>
      <w:r w:rsidRPr="0026786B">
        <w:t xml:space="preserve">Keith Evans </w:t>
      </w:r>
      <w:r w:rsidR="008D3124" w:rsidRPr="0026786B">
        <w:t>–</w:t>
      </w:r>
      <w:r w:rsidRPr="0026786B">
        <w:t xml:space="preserve"> CCMA</w:t>
      </w:r>
    </w:p>
    <w:p w14:paraId="0EF66A10" w14:textId="77777777" w:rsidR="008D3124" w:rsidRPr="0026786B" w:rsidRDefault="008D3124" w:rsidP="00900080"/>
    <w:p w14:paraId="79D4EC4F" w14:textId="1DB4229F" w:rsidR="00AC1497" w:rsidRPr="008D71A0" w:rsidRDefault="00784C30" w:rsidP="00AA1809">
      <w:pPr>
        <w:pStyle w:val="ListParagraph"/>
        <w:numPr>
          <w:ilvl w:val="0"/>
          <w:numId w:val="30"/>
        </w:numPr>
      </w:pPr>
      <w:r w:rsidRPr="0026786B">
        <w:t>Approval of Minutes from the meeting held on</w:t>
      </w:r>
      <w:r w:rsidR="002C5675" w:rsidRPr="0026786B">
        <w:t xml:space="preserve"> </w:t>
      </w:r>
      <w:r w:rsidR="0074002C">
        <w:t>June 27, 2023</w:t>
      </w:r>
      <w:r w:rsidR="00792428" w:rsidRPr="008D71A0">
        <w:t xml:space="preserve"> </w:t>
      </w:r>
    </w:p>
    <w:p w14:paraId="665CA89C" w14:textId="48C9059E" w:rsidR="00F9143B" w:rsidRDefault="00C61349" w:rsidP="00AA1809">
      <w:pPr>
        <w:pStyle w:val="ListParagraph"/>
        <w:numPr>
          <w:ilvl w:val="0"/>
          <w:numId w:val="30"/>
        </w:numPr>
      </w:pPr>
      <w:r>
        <w:t xml:space="preserve">General Industry </w:t>
      </w:r>
      <w:r w:rsidR="00577297">
        <w:t>Update</w:t>
      </w:r>
    </w:p>
    <w:p w14:paraId="62E94C79" w14:textId="5432307B" w:rsidR="004D7650" w:rsidRDefault="004D7650" w:rsidP="004D7650">
      <w:pPr>
        <w:pStyle w:val="ListParagraph"/>
        <w:numPr>
          <w:ilvl w:val="1"/>
          <w:numId w:val="30"/>
        </w:numPr>
      </w:pPr>
      <w:r>
        <w:t>Mexico</w:t>
      </w:r>
    </w:p>
    <w:p w14:paraId="247ACC88" w14:textId="0797542E" w:rsidR="004D7650" w:rsidRDefault="004D7650" w:rsidP="004D7650">
      <w:pPr>
        <w:pStyle w:val="ListParagraph"/>
        <w:numPr>
          <w:ilvl w:val="1"/>
          <w:numId w:val="30"/>
        </w:numPr>
      </w:pPr>
      <w:r>
        <w:t>Mutual Funds</w:t>
      </w:r>
    </w:p>
    <w:p w14:paraId="53851405" w14:textId="7156BC64" w:rsidR="004D7650" w:rsidRDefault="004D7650" w:rsidP="004D7650">
      <w:pPr>
        <w:pStyle w:val="ListParagraph"/>
        <w:numPr>
          <w:ilvl w:val="1"/>
          <w:numId w:val="30"/>
        </w:numPr>
      </w:pPr>
      <w:r>
        <w:t>CCMA Funding</w:t>
      </w:r>
    </w:p>
    <w:p w14:paraId="7B9D04FB" w14:textId="2E4349C4" w:rsidR="00784C30" w:rsidRPr="0026786B" w:rsidRDefault="00784C30" w:rsidP="00AA1809">
      <w:pPr>
        <w:pStyle w:val="ListParagraph"/>
        <w:numPr>
          <w:ilvl w:val="0"/>
          <w:numId w:val="30"/>
        </w:numPr>
      </w:pPr>
      <w:r w:rsidRPr="0026786B">
        <w:t xml:space="preserve">Working Group </w:t>
      </w:r>
      <w:r w:rsidR="002C5675" w:rsidRPr="0026786B">
        <w:t>Reports</w:t>
      </w:r>
    </w:p>
    <w:p w14:paraId="741A63C4" w14:textId="476A9383" w:rsidR="006B4027" w:rsidRDefault="00FC10E6" w:rsidP="00AA1809">
      <w:pPr>
        <w:pStyle w:val="ListParagraph"/>
        <w:numPr>
          <w:ilvl w:val="1"/>
          <w:numId w:val="30"/>
        </w:numPr>
      </w:pPr>
      <w:r w:rsidRPr="0026786B">
        <w:t>Operations</w:t>
      </w:r>
      <w:r w:rsidR="000D26F5" w:rsidRPr="0026786B">
        <w:t xml:space="preserve"> </w:t>
      </w:r>
      <w:r w:rsidR="000D26F5" w:rsidRPr="0026786B">
        <w:tab/>
      </w:r>
      <w:r w:rsidR="000D26F5" w:rsidRPr="0026786B">
        <w:tab/>
      </w:r>
      <w:r w:rsidR="000D26F5" w:rsidRPr="0026786B">
        <w:tab/>
      </w:r>
      <w:r w:rsidR="006434EF" w:rsidRPr="0026786B">
        <w:t xml:space="preserve">- </w:t>
      </w:r>
      <w:r w:rsidR="000D26F5" w:rsidRPr="0026786B">
        <w:t>Sheera Badial and Domenic Sgambelluri</w:t>
      </w:r>
    </w:p>
    <w:p w14:paraId="6B802D04" w14:textId="278645FC" w:rsidR="006B4027" w:rsidRPr="004D7650" w:rsidRDefault="0011735E" w:rsidP="00AA1809">
      <w:pPr>
        <w:pStyle w:val="ListParagraph"/>
        <w:numPr>
          <w:ilvl w:val="2"/>
          <w:numId w:val="30"/>
        </w:numPr>
      </w:pPr>
      <w:r w:rsidRPr="006B4027">
        <w:t xml:space="preserve">OWG </w:t>
      </w:r>
      <w:r w:rsidR="004D7650">
        <w:t>general u</w:t>
      </w:r>
      <w:r w:rsidRPr="006B4027">
        <w:t>pdate</w:t>
      </w:r>
      <w:r w:rsidR="006B4027" w:rsidRPr="00AA1809">
        <w:rPr>
          <w:rFonts w:eastAsia="Times New Roman"/>
          <w:b/>
          <w:spacing w:val="-2"/>
          <w:lang w:val="en"/>
        </w:rPr>
        <w:t xml:space="preserve"> </w:t>
      </w:r>
    </w:p>
    <w:p w14:paraId="65379F8C" w14:textId="6DF2A29D" w:rsidR="004D7650" w:rsidRPr="004D7650" w:rsidRDefault="004D7650" w:rsidP="00AA1809">
      <w:pPr>
        <w:pStyle w:val="ListParagraph"/>
        <w:numPr>
          <w:ilvl w:val="2"/>
          <w:numId w:val="30"/>
        </w:numPr>
      </w:pPr>
      <w:r w:rsidRPr="004D7650">
        <w:rPr>
          <w:rFonts w:eastAsia="Times New Roman"/>
          <w:spacing w:val="-2"/>
          <w:lang w:val="en"/>
        </w:rPr>
        <w:t>Issue Log – Priority update</w:t>
      </w:r>
    </w:p>
    <w:p w14:paraId="1DF06A7F" w14:textId="32FF5B42" w:rsidR="004D7650" w:rsidRPr="004D7650" w:rsidRDefault="004D7650" w:rsidP="00AA1809">
      <w:pPr>
        <w:pStyle w:val="ListParagraph"/>
        <w:numPr>
          <w:ilvl w:val="2"/>
          <w:numId w:val="30"/>
        </w:numPr>
      </w:pPr>
      <w:r w:rsidRPr="004D7650">
        <w:rPr>
          <w:rFonts w:eastAsia="Times New Roman"/>
          <w:spacing w:val="-2"/>
          <w:lang w:val="en"/>
        </w:rPr>
        <w:t xml:space="preserve">ETF TF – </w:t>
      </w:r>
      <w:r>
        <w:rPr>
          <w:rFonts w:eastAsia="Times New Roman"/>
          <w:spacing w:val="-2"/>
          <w:lang w:val="en"/>
        </w:rPr>
        <w:t>u</w:t>
      </w:r>
      <w:r w:rsidRPr="004D7650">
        <w:rPr>
          <w:rFonts w:eastAsia="Times New Roman"/>
          <w:spacing w:val="-2"/>
          <w:lang w:val="en"/>
        </w:rPr>
        <w:t>pdate (report attached)</w:t>
      </w:r>
    </w:p>
    <w:p w14:paraId="27EBED0A" w14:textId="465B746B" w:rsidR="004D7650" w:rsidRPr="004D7650" w:rsidRDefault="004D7650" w:rsidP="00AA1809">
      <w:pPr>
        <w:pStyle w:val="ListParagraph"/>
        <w:numPr>
          <w:ilvl w:val="2"/>
          <w:numId w:val="30"/>
        </w:numPr>
      </w:pPr>
      <w:r w:rsidRPr="004D7650">
        <w:rPr>
          <w:rFonts w:eastAsia="Times New Roman"/>
          <w:spacing w:val="-2"/>
        </w:rPr>
        <w:t xml:space="preserve">TMS - </w:t>
      </w:r>
      <w:r>
        <w:rPr>
          <w:rFonts w:eastAsia="Times New Roman"/>
          <w:spacing w:val="-2"/>
        </w:rPr>
        <w:t>u</w:t>
      </w:r>
      <w:r w:rsidRPr="004D7650">
        <w:rPr>
          <w:rFonts w:eastAsia="Times New Roman"/>
          <w:spacing w:val="-2"/>
        </w:rPr>
        <w:t>pdate</w:t>
      </w:r>
    </w:p>
    <w:p w14:paraId="21F4011B" w14:textId="5EA9D95C" w:rsidR="00784C30" w:rsidRPr="0026786B" w:rsidRDefault="0049797A" w:rsidP="00AA1809">
      <w:pPr>
        <w:pStyle w:val="ListParagraph"/>
        <w:numPr>
          <w:ilvl w:val="1"/>
          <w:numId w:val="30"/>
        </w:numPr>
      </w:pPr>
      <w:r w:rsidRPr="0026786B">
        <w:t>Legal/Regulatory</w:t>
      </w:r>
      <w:r w:rsidR="000D26F5" w:rsidRPr="0026786B">
        <w:tab/>
      </w:r>
      <w:r w:rsidR="000D26F5" w:rsidRPr="0026786B">
        <w:tab/>
      </w:r>
      <w:r w:rsidR="00417A06" w:rsidRPr="0026786B">
        <w:t>-</w:t>
      </w:r>
      <w:r w:rsidR="006434EF" w:rsidRPr="0026786B">
        <w:t xml:space="preserve"> J</w:t>
      </w:r>
      <w:r w:rsidR="000D26F5" w:rsidRPr="0026786B">
        <w:t>amie Anderson</w:t>
      </w:r>
    </w:p>
    <w:p w14:paraId="4EC15956" w14:textId="7F20E8B1" w:rsidR="002C4DE4" w:rsidRDefault="00417A06" w:rsidP="00AA1809">
      <w:pPr>
        <w:pStyle w:val="ListParagraph"/>
        <w:numPr>
          <w:ilvl w:val="2"/>
          <w:numId w:val="30"/>
        </w:numPr>
      </w:pPr>
      <w:r w:rsidRPr="0026786B">
        <w:t>LRWG</w:t>
      </w:r>
      <w:r w:rsidR="00577297">
        <w:t xml:space="preserve"> Update</w:t>
      </w:r>
    </w:p>
    <w:p w14:paraId="2F1C2C3A" w14:textId="60A3A625" w:rsidR="00784C30" w:rsidRPr="0026786B" w:rsidRDefault="00545C57" w:rsidP="00AA1809">
      <w:pPr>
        <w:pStyle w:val="ListParagraph"/>
        <w:numPr>
          <w:ilvl w:val="1"/>
          <w:numId w:val="30"/>
        </w:numPr>
      </w:pPr>
      <w:r w:rsidRPr="0026786B">
        <w:t>Mutual Funds</w:t>
      </w:r>
      <w:r w:rsidR="000D26F5" w:rsidRPr="0026786B">
        <w:t xml:space="preserve"> </w:t>
      </w:r>
      <w:r w:rsidR="000D26F5" w:rsidRPr="0026786B">
        <w:tab/>
      </w:r>
      <w:r w:rsidR="000D26F5" w:rsidRPr="0026786B">
        <w:tab/>
      </w:r>
      <w:r w:rsidR="0054294E" w:rsidRPr="0026786B">
        <w:tab/>
      </w:r>
      <w:r w:rsidR="006434EF" w:rsidRPr="0026786B">
        <w:t xml:space="preserve">- </w:t>
      </w:r>
      <w:r w:rsidR="00733EC7">
        <w:t>James Stares</w:t>
      </w:r>
      <w:r w:rsidR="00AA1809">
        <w:t xml:space="preserve"> and </w:t>
      </w:r>
      <w:r w:rsidR="00A63962">
        <w:t>Rosemary</w:t>
      </w:r>
      <w:r w:rsidR="00AA1809">
        <w:t xml:space="preserve"> Marchesano</w:t>
      </w:r>
    </w:p>
    <w:p w14:paraId="31F64151" w14:textId="0F889558" w:rsidR="002C5675" w:rsidRPr="0026786B" w:rsidRDefault="00283036" w:rsidP="00AA1809">
      <w:pPr>
        <w:pStyle w:val="ListParagraph"/>
        <w:numPr>
          <w:ilvl w:val="2"/>
          <w:numId w:val="30"/>
        </w:numPr>
      </w:pPr>
      <w:r w:rsidRPr="0026786B">
        <w:t>MFWG</w:t>
      </w:r>
      <w:r w:rsidR="00577297">
        <w:t xml:space="preserve"> Update</w:t>
      </w:r>
    </w:p>
    <w:p w14:paraId="4CC49682" w14:textId="265F0A95" w:rsidR="0049797A" w:rsidRPr="0026786B" w:rsidRDefault="0049797A" w:rsidP="00AA1809">
      <w:pPr>
        <w:pStyle w:val="ListParagraph"/>
        <w:numPr>
          <w:ilvl w:val="1"/>
          <w:numId w:val="30"/>
        </w:numPr>
      </w:pPr>
      <w:r w:rsidRPr="0026786B">
        <w:t>Education/Communications</w:t>
      </w:r>
      <w:r w:rsidR="000D26F5" w:rsidRPr="0026786B">
        <w:t xml:space="preserve"> </w:t>
      </w:r>
      <w:r w:rsidR="0054294E" w:rsidRPr="0026786B">
        <w:tab/>
      </w:r>
      <w:r w:rsidR="006434EF" w:rsidRPr="0026786B">
        <w:t>-</w:t>
      </w:r>
      <w:r w:rsidR="000D26F5" w:rsidRPr="0026786B">
        <w:t xml:space="preserve"> Barb Amsden</w:t>
      </w:r>
    </w:p>
    <w:p w14:paraId="2EF2A749" w14:textId="532E4666" w:rsidR="008422E6" w:rsidRPr="0026786B" w:rsidRDefault="00CD7316" w:rsidP="00AA1809">
      <w:pPr>
        <w:pStyle w:val="ListParagraph"/>
        <w:numPr>
          <w:ilvl w:val="2"/>
          <w:numId w:val="30"/>
        </w:numPr>
      </w:pPr>
      <w:r w:rsidRPr="0026786B">
        <w:t>CEWG</w:t>
      </w:r>
      <w:r w:rsidR="00577297">
        <w:t xml:space="preserve"> Update</w:t>
      </w:r>
    </w:p>
    <w:p w14:paraId="134AEEEC" w14:textId="4B33F4D8" w:rsidR="00946441" w:rsidRPr="0026786B" w:rsidRDefault="007F05C8" w:rsidP="00AA1809">
      <w:pPr>
        <w:pStyle w:val="ListParagraph"/>
        <w:numPr>
          <w:ilvl w:val="0"/>
          <w:numId w:val="30"/>
        </w:numPr>
      </w:pPr>
      <w:r w:rsidRPr="0026786B">
        <w:t>Other Business</w:t>
      </w:r>
    </w:p>
    <w:p w14:paraId="5FC63977" w14:textId="7810F2D2" w:rsidR="007F05C8" w:rsidRPr="0026786B" w:rsidRDefault="007F05C8" w:rsidP="00AA1809">
      <w:pPr>
        <w:pStyle w:val="ListParagraph"/>
        <w:numPr>
          <w:ilvl w:val="0"/>
          <w:numId w:val="30"/>
        </w:numPr>
      </w:pPr>
      <w:r w:rsidRPr="0026786B">
        <w:t>Next Meeting</w:t>
      </w:r>
      <w:r w:rsidRPr="0026786B">
        <w:tab/>
      </w:r>
      <w:r w:rsidRPr="0026786B">
        <w:tab/>
      </w:r>
      <w:r w:rsidR="0074002C">
        <w:t>August 22</w:t>
      </w:r>
      <w:r w:rsidR="000A0940">
        <w:t>,</w:t>
      </w:r>
      <w:r w:rsidR="00A977D8" w:rsidRPr="0026786B">
        <w:t xml:space="preserve"> 202</w:t>
      </w:r>
      <w:r w:rsidR="00F9143B">
        <w:t>3</w:t>
      </w:r>
      <w:r w:rsidR="0086780E" w:rsidRPr="00AA1809">
        <w:rPr>
          <w:rFonts w:eastAsia="Times New Roman"/>
          <w:color w:val="333333"/>
        </w:rPr>
        <w:t xml:space="preserve"> at 11</w:t>
      </w:r>
      <w:r w:rsidR="00646141" w:rsidRPr="00AA1809">
        <w:rPr>
          <w:rFonts w:eastAsia="Times New Roman"/>
          <w:color w:val="333333"/>
        </w:rPr>
        <w:t>:00 AM ET</w:t>
      </w:r>
    </w:p>
    <w:p w14:paraId="5FEA3ED2" w14:textId="0F3EDAD6" w:rsidR="004457A6" w:rsidRPr="0026786B" w:rsidRDefault="004457A6" w:rsidP="00900080">
      <w:pPr>
        <w:rPr>
          <w:b/>
        </w:rPr>
      </w:pPr>
    </w:p>
    <w:p w14:paraId="795DF63E" w14:textId="0129D633" w:rsidR="00FE3BC8" w:rsidRDefault="00FE3BC8" w:rsidP="00900080">
      <w:pPr>
        <w:rPr>
          <w:b/>
        </w:rPr>
      </w:pPr>
    </w:p>
    <w:p w14:paraId="2F70984A" w14:textId="5F81A172" w:rsidR="00300FB9" w:rsidRPr="0026786B" w:rsidRDefault="00300FB9" w:rsidP="00900080">
      <w:pPr>
        <w:jc w:val="center"/>
        <w:rPr>
          <w:b/>
        </w:rPr>
      </w:pPr>
      <w:r w:rsidRPr="0026786B">
        <w:rPr>
          <w:b/>
        </w:rPr>
        <w:lastRenderedPageBreak/>
        <w:t xml:space="preserve">T1SC - Minutes of </w:t>
      </w:r>
      <w:r w:rsidR="0074002C">
        <w:rPr>
          <w:b/>
        </w:rPr>
        <w:t>June 27, 2023</w:t>
      </w:r>
    </w:p>
    <w:p w14:paraId="7F44A669" w14:textId="77777777" w:rsidR="00300FB9" w:rsidRPr="0026786B" w:rsidRDefault="00300FB9" w:rsidP="00900080">
      <w:r w:rsidRPr="0026786B">
        <w:t xml:space="preserve">Keith Evans of CCMA welcomed attendees to the T+1 Steering Committee meeting. He asked all members attending by phone to send an email to him indicating their attendance at the meeting. </w:t>
      </w:r>
    </w:p>
    <w:p w14:paraId="746A22CA" w14:textId="391C1439" w:rsidR="009B52D5" w:rsidRPr="0026786B" w:rsidRDefault="006434EF" w:rsidP="00900080">
      <w:pPr>
        <w:rPr>
          <w:b/>
        </w:rPr>
      </w:pPr>
      <w:bookmarkStart w:id="1" w:name="OWGMinutes"/>
      <w:r w:rsidRPr="0026786B">
        <w:rPr>
          <w:b/>
        </w:rPr>
        <w:t xml:space="preserve">1 - </w:t>
      </w:r>
      <w:bookmarkEnd w:id="1"/>
      <w:r w:rsidR="00635796" w:rsidRPr="0026786B">
        <w:rPr>
          <w:b/>
        </w:rPr>
        <w:t xml:space="preserve">Approval of the Minutes from the meeting held on </w:t>
      </w:r>
      <w:r w:rsidR="0074002C">
        <w:rPr>
          <w:b/>
        </w:rPr>
        <w:t>May 23</w:t>
      </w:r>
      <w:r w:rsidR="00D10E51">
        <w:rPr>
          <w:b/>
        </w:rPr>
        <w:t>, 2023</w:t>
      </w:r>
    </w:p>
    <w:p w14:paraId="30817317" w14:textId="3D308A2B" w:rsidR="001C034D" w:rsidRDefault="00635796" w:rsidP="00900080">
      <w:pPr>
        <w:rPr>
          <w:b/>
        </w:rPr>
      </w:pPr>
      <w:r w:rsidRPr="0026786B">
        <w:rPr>
          <w:rFonts w:eastAsia="Arial"/>
        </w:rPr>
        <w:t xml:space="preserve">Keith reported that the Minutes from the last </w:t>
      </w:r>
      <w:r w:rsidR="001C034D">
        <w:rPr>
          <w:rFonts w:eastAsia="Arial"/>
        </w:rPr>
        <w:t xml:space="preserve">full </w:t>
      </w:r>
      <w:r w:rsidRPr="0026786B">
        <w:rPr>
          <w:rFonts w:eastAsia="Arial"/>
        </w:rPr>
        <w:t xml:space="preserve">T+1 Steering Committee meeting, held on </w:t>
      </w:r>
      <w:r w:rsidR="0074002C">
        <w:rPr>
          <w:rFonts w:eastAsia="Arial"/>
        </w:rPr>
        <w:t>May 23</w:t>
      </w:r>
      <w:r w:rsidR="00D10E51">
        <w:rPr>
          <w:rFonts w:eastAsia="Arial"/>
        </w:rPr>
        <w:t>, 2023</w:t>
      </w:r>
      <w:r w:rsidRPr="0026786B">
        <w:rPr>
          <w:rFonts w:eastAsia="Arial"/>
        </w:rPr>
        <w:t xml:space="preserve">, were distributed with the meeting package. There </w:t>
      </w:r>
      <w:r w:rsidR="0079288A">
        <w:rPr>
          <w:rFonts w:eastAsia="Arial"/>
        </w:rPr>
        <w:t xml:space="preserve">was only one minor change in item 4A, where the intraday files were being changed from proposed by the marketplaces to being requested of the marketplaces. There </w:t>
      </w:r>
      <w:r w:rsidRPr="0026786B">
        <w:rPr>
          <w:rFonts w:eastAsia="Arial"/>
        </w:rPr>
        <w:t xml:space="preserve">were no </w:t>
      </w:r>
      <w:r w:rsidR="0079288A">
        <w:rPr>
          <w:rFonts w:eastAsia="Arial"/>
        </w:rPr>
        <w:t xml:space="preserve">other </w:t>
      </w:r>
      <w:r w:rsidRPr="0026786B">
        <w:rPr>
          <w:rFonts w:eastAsia="Arial"/>
        </w:rPr>
        <w:t>additions, subtractions or material corrections requested by members, therefore the Minutes of the meeting were approved as presented.</w:t>
      </w:r>
      <w:r w:rsidR="001C034D" w:rsidRPr="001C034D">
        <w:rPr>
          <w:b/>
        </w:rPr>
        <w:t xml:space="preserve"> </w:t>
      </w:r>
    </w:p>
    <w:p w14:paraId="54E4044C" w14:textId="2DD943B2" w:rsidR="007720DD" w:rsidRPr="008D71A0" w:rsidRDefault="001C034D" w:rsidP="00900080">
      <w:pPr>
        <w:rPr>
          <w:b/>
        </w:rPr>
      </w:pPr>
      <w:r>
        <w:rPr>
          <w:b/>
        </w:rPr>
        <w:t>2</w:t>
      </w:r>
      <w:r w:rsidR="008D71A0">
        <w:rPr>
          <w:b/>
        </w:rPr>
        <w:t xml:space="preserve"> - </w:t>
      </w:r>
      <w:r w:rsidR="002C2D6A">
        <w:rPr>
          <w:b/>
        </w:rPr>
        <w:t xml:space="preserve">General industry </w:t>
      </w:r>
      <w:r w:rsidR="0010016E">
        <w:rPr>
          <w:b/>
        </w:rPr>
        <w:t>u</w:t>
      </w:r>
      <w:r w:rsidR="002C2D6A">
        <w:rPr>
          <w:b/>
        </w:rPr>
        <w:t>pdate</w:t>
      </w:r>
    </w:p>
    <w:p w14:paraId="5E3F21EB" w14:textId="67CBE8B4" w:rsidR="00645852" w:rsidRDefault="008D71A0" w:rsidP="00900080">
      <w:r>
        <w:t xml:space="preserve">Keith Evans </w:t>
      </w:r>
      <w:r w:rsidR="002C2D6A">
        <w:t>provided a general update on the status of the T+1 project</w:t>
      </w:r>
      <w:r w:rsidR="00645852">
        <w:t xml:space="preserve"> as follows</w:t>
      </w:r>
      <w:r w:rsidR="00EC504C">
        <w:t>:</w:t>
      </w:r>
      <w:r w:rsidR="002C2D6A">
        <w:t xml:space="preserve"> </w:t>
      </w:r>
    </w:p>
    <w:p w14:paraId="7096CCBA" w14:textId="1D9CB7C1" w:rsidR="00E857A4" w:rsidRDefault="0079288A" w:rsidP="00900080">
      <w:r>
        <w:t xml:space="preserve">Keith reported that the PTM cycle 2 </w:t>
      </w:r>
      <w:r w:rsidR="00E857A4">
        <w:t xml:space="preserve">industry testing had been completed at the end of May, and that is now on hold until the completion of T+1 in next May 2024. </w:t>
      </w:r>
    </w:p>
    <w:p w14:paraId="2EBBF1CF" w14:textId="2606DE9C" w:rsidR="00D23477" w:rsidRPr="00900080" w:rsidRDefault="00782A6C" w:rsidP="00900080">
      <w:r w:rsidRPr="000E3EE2">
        <w:t>Keith</w:t>
      </w:r>
      <w:r w:rsidR="000E3EE2">
        <w:t xml:space="preserve"> reported that not much has been completed over the past month. However, there continues to be progress made on </w:t>
      </w:r>
      <w:r w:rsidR="00900080">
        <w:t>Securities</w:t>
      </w:r>
      <w:r w:rsidR="000E3EE2">
        <w:t xml:space="preserve"> </w:t>
      </w:r>
      <w:r w:rsidR="00900080">
        <w:t>Lending</w:t>
      </w:r>
      <w:r w:rsidR="000E3EE2">
        <w:t xml:space="preserve">, ETFs, </w:t>
      </w:r>
      <w:r w:rsidR="00900080">
        <w:t>and NI 24-101. Most of these items are on the agenda today, so no further updates were provided.</w:t>
      </w:r>
    </w:p>
    <w:p w14:paraId="4E671287" w14:textId="35D708BB" w:rsidR="007B52FA" w:rsidRDefault="002C5170" w:rsidP="00900080">
      <w:pPr>
        <w:rPr>
          <w:b/>
        </w:rPr>
      </w:pPr>
      <w:r>
        <w:rPr>
          <w:b/>
        </w:rPr>
        <w:t>3</w:t>
      </w:r>
      <w:r w:rsidR="001C034D">
        <w:rPr>
          <w:b/>
        </w:rPr>
        <w:t xml:space="preserve"> </w:t>
      </w:r>
      <w:r w:rsidR="007B52FA">
        <w:rPr>
          <w:b/>
        </w:rPr>
        <w:t>–</w:t>
      </w:r>
      <w:r>
        <w:rPr>
          <w:b/>
        </w:rPr>
        <w:t xml:space="preserve"> </w:t>
      </w:r>
      <w:r w:rsidR="007B52FA">
        <w:rPr>
          <w:b/>
        </w:rPr>
        <w:t>CCMA Funding</w:t>
      </w:r>
    </w:p>
    <w:p w14:paraId="1576C6CE" w14:textId="07793868" w:rsidR="007B52FA" w:rsidRDefault="007B52FA" w:rsidP="00900080">
      <w:pPr>
        <w:rPr>
          <w:b/>
        </w:rPr>
      </w:pPr>
      <w:r>
        <w:rPr>
          <w:rFonts w:eastAsia="Arial"/>
        </w:rPr>
        <w:t>Keith re</w:t>
      </w:r>
      <w:r w:rsidR="00A63BF3">
        <w:rPr>
          <w:rFonts w:eastAsia="Arial"/>
        </w:rPr>
        <w:t xml:space="preserve">minded members </w:t>
      </w:r>
      <w:r>
        <w:rPr>
          <w:rFonts w:eastAsia="Arial"/>
        </w:rPr>
        <w:t>that CCMA would be collecting a new round of funding. This round of funding will be collected as part of the CDS billing cycle for the month of July 2023, with the actual collection being made</w:t>
      </w:r>
      <w:r w:rsidR="00A63BF3">
        <w:rPr>
          <w:rFonts w:eastAsia="Arial"/>
        </w:rPr>
        <w:t xml:space="preserve"> on </w:t>
      </w:r>
      <w:r>
        <w:rPr>
          <w:rFonts w:eastAsia="Arial"/>
        </w:rPr>
        <w:t>August</w:t>
      </w:r>
      <w:r w:rsidR="00A63BF3">
        <w:rPr>
          <w:rFonts w:eastAsia="Arial"/>
        </w:rPr>
        <w:t xml:space="preserve"> 11, 2023</w:t>
      </w:r>
      <w:r>
        <w:rPr>
          <w:rFonts w:eastAsia="Arial"/>
        </w:rPr>
        <w:t>. CCMA will coordinate the issuance of a CDS Bulletin in early Ju</w:t>
      </w:r>
      <w:r w:rsidR="00A63BF3">
        <w:rPr>
          <w:rFonts w:eastAsia="Arial"/>
        </w:rPr>
        <w:t>ly</w:t>
      </w:r>
      <w:r>
        <w:rPr>
          <w:rFonts w:eastAsia="Arial"/>
        </w:rPr>
        <w:t xml:space="preserve"> describing the particulars of the collection. </w:t>
      </w:r>
    </w:p>
    <w:p w14:paraId="696FF086" w14:textId="0EC406B0" w:rsidR="005160E0" w:rsidRPr="002C5170" w:rsidRDefault="007B52FA" w:rsidP="00900080">
      <w:pPr>
        <w:rPr>
          <w:b/>
        </w:rPr>
      </w:pPr>
      <w:r>
        <w:rPr>
          <w:b/>
        </w:rPr>
        <w:t xml:space="preserve">4 - </w:t>
      </w:r>
      <w:r w:rsidR="002C5170" w:rsidRPr="002C5170">
        <w:rPr>
          <w:b/>
        </w:rPr>
        <w:t>Working</w:t>
      </w:r>
      <w:r w:rsidR="002C5675" w:rsidRPr="002C5170">
        <w:rPr>
          <w:b/>
        </w:rPr>
        <w:t xml:space="preserve"> Group Reports</w:t>
      </w:r>
    </w:p>
    <w:p w14:paraId="70288227" w14:textId="77777777" w:rsidR="005D07D0" w:rsidRPr="00C34BD1" w:rsidRDefault="005160E0" w:rsidP="00900080">
      <w:r w:rsidRPr="00C34BD1">
        <w:t>Keith Evans</w:t>
      </w:r>
      <w:r w:rsidR="00FD22F6" w:rsidRPr="00C34BD1">
        <w:t xml:space="preserve"> asked the chairs of each of the working groups to provide </w:t>
      </w:r>
      <w:r w:rsidR="00CF2D3F" w:rsidRPr="00C34BD1">
        <w:t>a</w:t>
      </w:r>
      <w:r w:rsidR="004E646D" w:rsidRPr="00C34BD1">
        <w:t xml:space="preserve"> </w:t>
      </w:r>
      <w:r w:rsidR="003E26E5" w:rsidRPr="00C34BD1">
        <w:t xml:space="preserve">quick </w:t>
      </w:r>
      <w:r w:rsidR="00FD22F6" w:rsidRPr="00C34BD1">
        <w:t>update on their respective working groups’ activities.</w:t>
      </w:r>
    </w:p>
    <w:p w14:paraId="4CA43586" w14:textId="74CCE733" w:rsidR="007B789C" w:rsidRPr="00C34BD1" w:rsidRDefault="00C17CBE" w:rsidP="00900080">
      <w:r w:rsidRPr="00C34BD1">
        <w:rPr>
          <w:b/>
        </w:rPr>
        <w:t xml:space="preserve">A - </w:t>
      </w:r>
      <w:r w:rsidR="00FD22F6" w:rsidRPr="00C34BD1">
        <w:rPr>
          <w:b/>
        </w:rPr>
        <w:t>Operations</w:t>
      </w:r>
      <w:r w:rsidR="00FD22F6" w:rsidRPr="00C34BD1">
        <w:t xml:space="preserve">: </w:t>
      </w:r>
      <w:r w:rsidR="00900080">
        <w:t>Sheera Badial of Canaccord Genuity</w:t>
      </w:r>
      <w:r w:rsidR="001C67CB">
        <w:t xml:space="preserve"> </w:t>
      </w:r>
      <w:r w:rsidR="004E646D" w:rsidRPr="00C34BD1">
        <w:t>reported that</w:t>
      </w:r>
      <w:r w:rsidR="00DE6916" w:rsidRPr="00C34BD1">
        <w:t xml:space="preserve"> at</w:t>
      </w:r>
      <w:r w:rsidR="004E646D" w:rsidRPr="00C34BD1">
        <w:t xml:space="preserve"> the last meeting of the OWG</w:t>
      </w:r>
      <w:r w:rsidR="00DE6916" w:rsidRPr="00C34BD1">
        <w:t xml:space="preserve">, members </w:t>
      </w:r>
      <w:r w:rsidR="00476239" w:rsidRPr="00C34BD1">
        <w:t>discussed</w:t>
      </w:r>
      <w:r w:rsidR="00900080">
        <w:t xml:space="preserve"> the Final report from the Buyside Taskforce, with the following recommendations;</w:t>
      </w:r>
    </w:p>
    <w:p w14:paraId="0CECF1AB" w14:textId="77777777" w:rsidR="00900080" w:rsidRPr="00900080" w:rsidRDefault="00900080" w:rsidP="00900080">
      <w:pPr>
        <w:pStyle w:val="ListParagraph"/>
        <w:numPr>
          <w:ilvl w:val="0"/>
          <w:numId w:val="26"/>
        </w:numPr>
        <w:rPr>
          <w:rFonts w:eastAsia="Times New Roman"/>
          <w:spacing w:val="-2"/>
        </w:rPr>
      </w:pPr>
      <w:r w:rsidRPr="00900080">
        <w:rPr>
          <w:rFonts w:eastAsia="Times New Roman"/>
          <w:spacing w:val="-2"/>
        </w:rPr>
        <w:t>That buyside firms were reporting simultaneously to the sellside and the custodians.</w:t>
      </w:r>
    </w:p>
    <w:p w14:paraId="78FFD8E0" w14:textId="77777777" w:rsidR="00900080" w:rsidRPr="00900080" w:rsidRDefault="00900080" w:rsidP="00900080">
      <w:pPr>
        <w:pStyle w:val="ListParagraph"/>
        <w:numPr>
          <w:ilvl w:val="0"/>
          <w:numId w:val="26"/>
        </w:numPr>
        <w:rPr>
          <w:rFonts w:eastAsia="Times New Roman"/>
          <w:spacing w:val="-2"/>
        </w:rPr>
      </w:pPr>
      <w:r w:rsidRPr="00900080">
        <w:rPr>
          <w:rFonts w:eastAsia="Times New Roman"/>
          <w:spacing w:val="-2"/>
        </w:rPr>
        <w:t>That buyside firms were reporting between 90 and 97% of their trade allocations on Trade Date.</w:t>
      </w:r>
    </w:p>
    <w:p w14:paraId="0A300C94" w14:textId="77777777" w:rsidR="00900080" w:rsidRPr="00900080" w:rsidRDefault="00900080" w:rsidP="00900080">
      <w:pPr>
        <w:pStyle w:val="ListParagraph"/>
        <w:numPr>
          <w:ilvl w:val="0"/>
          <w:numId w:val="26"/>
        </w:numPr>
        <w:rPr>
          <w:rFonts w:eastAsia="Times New Roman"/>
          <w:spacing w:val="-2"/>
        </w:rPr>
      </w:pPr>
      <w:r w:rsidRPr="00900080">
        <w:rPr>
          <w:rFonts w:eastAsia="Times New Roman"/>
          <w:spacing w:val="-2"/>
        </w:rPr>
        <w:t>Custodians were reporting that they have the ability to automatically confirm trades when the confirmations come in from the buyside.</w:t>
      </w:r>
    </w:p>
    <w:p w14:paraId="705F3F56" w14:textId="77777777" w:rsidR="00900080" w:rsidRPr="00AA1809" w:rsidRDefault="00900080" w:rsidP="00AA1809">
      <w:pPr>
        <w:pStyle w:val="ListParagraph"/>
        <w:numPr>
          <w:ilvl w:val="0"/>
          <w:numId w:val="26"/>
        </w:numPr>
        <w:rPr>
          <w:rFonts w:eastAsia="Times New Roman"/>
          <w:spacing w:val="-2"/>
        </w:rPr>
      </w:pPr>
      <w:r w:rsidRPr="006732E0">
        <w:lastRenderedPageBreak/>
        <w:t xml:space="preserve">Current processing timelines including Client/Custodians reporting deadlines and any SLA’s need to be reviewed and amended to ensure that trade reporting by the broker/dealer is close to or at 100% in sufficient time for the custodians to confirm the trade if the expected CSA deadline for confirmed trades of 3:59am on T+1 is to be met.  </w:t>
      </w:r>
    </w:p>
    <w:p w14:paraId="110DC194" w14:textId="77777777" w:rsidR="00900080" w:rsidRPr="00AA1809" w:rsidRDefault="00900080" w:rsidP="00A63962">
      <w:pPr>
        <w:ind w:firstLine="720"/>
        <w:rPr>
          <w:rFonts w:eastAsia="Times New Roman"/>
          <w:b/>
          <w:spacing w:val="-2"/>
        </w:rPr>
      </w:pPr>
      <w:r w:rsidRPr="00AA1809">
        <w:rPr>
          <w:rFonts w:eastAsia="Times New Roman"/>
          <w:b/>
          <w:spacing w:val="-2"/>
        </w:rPr>
        <w:t>There were six recommendations on this issue.</w:t>
      </w:r>
    </w:p>
    <w:p w14:paraId="57C7FDA4" w14:textId="77777777" w:rsidR="00900080" w:rsidRPr="006732E0" w:rsidRDefault="00900080" w:rsidP="00AA1809">
      <w:pPr>
        <w:pStyle w:val="ListParagraph"/>
        <w:numPr>
          <w:ilvl w:val="0"/>
          <w:numId w:val="27"/>
        </w:numPr>
      </w:pPr>
      <w:r w:rsidRPr="006732E0">
        <w:t xml:space="preserve">Custodians review and update Client agreements and client reporting deadlines to meet the new CSA deadlines. These changes should be implemented at least 6 months prior to the May 2024 transition date. </w:t>
      </w:r>
    </w:p>
    <w:p w14:paraId="2E5A633B" w14:textId="77777777" w:rsidR="00900080" w:rsidRPr="006732E0" w:rsidRDefault="00900080" w:rsidP="00AA1809">
      <w:pPr>
        <w:pStyle w:val="ListParagraph"/>
        <w:numPr>
          <w:ilvl w:val="0"/>
          <w:numId w:val="27"/>
        </w:numPr>
      </w:pPr>
      <w:r w:rsidRPr="006732E0">
        <w:t xml:space="preserve">Custodians revise client agreements to require that all institutional clients regardless of size report allocations in an electronic format (FIX, Swift etc.) either through internal proprietary systems, custodian proprietary systems or vendor solutions. </w:t>
      </w:r>
    </w:p>
    <w:p w14:paraId="5C9DA26D" w14:textId="77777777" w:rsidR="00900080" w:rsidRPr="006732E0" w:rsidRDefault="00900080" w:rsidP="00AA1809">
      <w:pPr>
        <w:pStyle w:val="ListParagraph"/>
        <w:numPr>
          <w:ilvl w:val="0"/>
          <w:numId w:val="27"/>
        </w:numPr>
      </w:pPr>
      <w:r w:rsidRPr="006732E0">
        <w:t xml:space="preserve">Custodians develop/implement reporting solutions to track the receipt of Client instructions vs the receipt of trade notification messages from CDS and follow-up with clients for corrective action as required. </w:t>
      </w:r>
    </w:p>
    <w:p w14:paraId="266D2131" w14:textId="77777777" w:rsidR="00900080" w:rsidRPr="006732E0" w:rsidRDefault="00900080" w:rsidP="00AA1809">
      <w:pPr>
        <w:pStyle w:val="ListParagraph"/>
        <w:numPr>
          <w:ilvl w:val="0"/>
          <w:numId w:val="27"/>
        </w:numPr>
      </w:pPr>
      <w:r w:rsidRPr="006732E0">
        <w:t xml:space="preserve">Custodians develop/implement reporting solutions to track the frequency and volume of mismatches and follow-up with clients for corrective action as required.  </w:t>
      </w:r>
    </w:p>
    <w:p w14:paraId="439F165D" w14:textId="77777777" w:rsidR="00900080" w:rsidRPr="006732E0" w:rsidRDefault="00900080" w:rsidP="00AA1809">
      <w:pPr>
        <w:pStyle w:val="ListParagraph"/>
        <w:numPr>
          <w:ilvl w:val="0"/>
          <w:numId w:val="27"/>
        </w:numPr>
      </w:pPr>
      <w:r w:rsidRPr="006732E0">
        <w:t xml:space="preserve">CDS generate the alternate view of the STP reporting stats monthly at the Custodian level rather that an aggregate industry level commencing at least 6 months prior to the May 2024 transition date. CCMA Operations Working Group Monitor these reports and follow up if no significant incremental improvement in trade confirmations is observed during this period. </w:t>
      </w:r>
    </w:p>
    <w:p w14:paraId="4929C527" w14:textId="145816C0" w:rsidR="00900080" w:rsidRPr="006732E0" w:rsidRDefault="00900080" w:rsidP="00AA1809">
      <w:pPr>
        <w:pStyle w:val="ListParagraph"/>
        <w:numPr>
          <w:ilvl w:val="0"/>
          <w:numId w:val="27"/>
        </w:numPr>
      </w:pPr>
      <w:r w:rsidRPr="006732E0">
        <w:t>Institutional clients and Broker Dealers review and revise/update current technologies (including Order Management Systems, messaging solutions, etc.), processes and procedures to ensure that trade/allocation details are communicated so that transactions are entered in CDSX at the earliest opportunity</w:t>
      </w:r>
      <w:r w:rsidR="00E857A4">
        <w:t>, but no later than 7:30 PM on TD</w:t>
      </w:r>
      <w:r w:rsidRPr="006732E0">
        <w:t xml:space="preserve"> to facilitate the trade confirmation process.   </w:t>
      </w:r>
    </w:p>
    <w:p w14:paraId="794FC31B" w14:textId="47CDE3F8" w:rsidR="00900080" w:rsidRPr="006732E0" w:rsidRDefault="00900080" w:rsidP="00AA1809">
      <w:pPr>
        <w:jc w:val="center"/>
        <w:rPr>
          <w:b/>
          <w:i/>
        </w:rPr>
      </w:pPr>
      <w:r w:rsidRPr="006732E0">
        <w:rPr>
          <w:rFonts w:eastAsia="Times New Roman"/>
          <w:b/>
          <w:i/>
          <w:spacing w:val="-2"/>
        </w:rPr>
        <w:t xml:space="preserve">Members of the </w:t>
      </w:r>
      <w:r w:rsidR="00AA1809">
        <w:rPr>
          <w:rFonts w:eastAsia="Times New Roman"/>
          <w:b/>
          <w:i/>
          <w:spacing w:val="-2"/>
        </w:rPr>
        <w:t>CCMA T+1 Steering Committee</w:t>
      </w:r>
      <w:r w:rsidRPr="006732E0">
        <w:rPr>
          <w:rFonts w:eastAsia="Times New Roman"/>
          <w:b/>
          <w:i/>
          <w:spacing w:val="-2"/>
        </w:rPr>
        <w:t xml:space="preserve"> </w:t>
      </w:r>
      <w:r w:rsidR="00AA1809">
        <w:rPr>
          <w:rFonts w:eastAsia="Times New Roman"/>
          <w:b/>
          <w:i/>
          <w:spacing w:val="-2"/>
        </w:rPr>
        <w:t xml:space="preserve">approved </w:t>
      </w:r>
      <w:r w:rsidRPr="006732E0">
        <w:rPr>
          <w:rFonts w:eastAsia="Times New Roman"/>
          <w:b/>
          <w:i/>
          <w:spacing w:val="-2"/>
        </w:rPr>
        <w:t>these action items</w:t>
      </w:r>
      <w:r w:rsidR="00AA1809">
        <w:rPr>
          <w:rFonts w:eastAsia="Times New Roman"/>
          <w:b/>
          <w:i/>
          <w:spacing w:val="-2"/>
        </w:rPr>
        <w:t>.</w:t>
      </w:r>
    </w:p>
    <w:p w14:paraId="03FCCB0A" w14:textId="77777777" w:rsidR="00900080" w:rsidRPr="006732E0" w:rsidRDefault="00900080" w:rsidP="00900080">
      <w:pPr>
        <w:rPr>
          <w:b/>
          <w:u w:val="single"/>
        </w:rPr>
      </w:pPr>
      <w:r w:rsidRPr="006732E0">
        <w:rPr>
          <w:b/>
          <w:u w:val="single"/>
        </w:rPr>
        <w:t>NI 24-101</w:t>
      </w:r>
    </w:p>
    <w:p w14:paraId="1405E539" w14:textId="4C43257B" w:rsidR="00900080" w:rsidRPr="006732E0" w:rsidRDefault="00900080" w:rsidP="00900080">
      <w:r>
        <w:t xml:space="preserve">Sheera reported that the taskforce had prepared </w:t>
      </w:r>
      <w:r w:rsidRPr="006732E0">
        <w:t xml:space="preserve">a summary document titled “Parties subject to National Instrument 24-101 regarding </w:t>
      </w:r>
    </w:p>
    <w:p w14:paraId="41378417" w14:textId="2631B2A2" w:rsidR="00900080" w:rsidRPr="006732E0" w:rsidRDefault="00900080" w:rsidP="00AA1809">
      <w:pPr>
        <w:pStyle w:val="ListParagraph"/>
        <w:numPr>
          <w:ilvl w:val="0"/>
          <w:numId w:val="28"/>
        </w:numPr>
      </w:pPr>
      <w:r w:rsidRPr="006732E0">
        <w:t xml:space="preserve">The document provides an overview of NI 24-101 and </w:t>
      </w:r>
      <w:proofErr w:type="gramStart"/>
      <w:r w:rsidRPr="006732E0">
        <w:t>its</w:t>
      </w:r>
      <w:proofErr w:type="gramEnd"/>
      <w:r w:rsidRPr="006732E0">
        <w:t xml:space="preserve"> Companion Policy with regards to the requirements and guidance for trade matching parties. Trade matching parties that are Registered Dealers and Registered Advisers are required to have policies and procedures to achieve 90% matching no later than the trade matching deadline and must encourage their trade matching counterparts to enter into a trade matching agreement or provide a trade matching statement.  </w:t>
      </w:r>
    </w:p>
    <w:p w14:paraId="09D32BAB" w14:textId="77777777" w:rsidR="00900080" w:rsidRPr="006732E0" w:rsidRDefault="00900080" w:rsidP="00AA1809">
      <w:pPr>
        <w:pStyle w:val="ListParagraph"/>
        <w:numPr>
          <w:ilvl w:val="0"/>
          <w:numId w:val="28"/>
        </w:numPr>
      </w:pPr>
      <w:r w:rsidRPr="006732E0">
        <w:lastRenderedPageBreak/>
        <w:t xml:space="preserve">Various investment managers have advised that they do not fall into the category of “Adviser” under securities law and as such are not legally required to implement the trade matching procedures. However, these investment managers have indicated that they have instituted processes to voluntarily meet the matching requirements and intend on continuing to meet these requirements. While it is encouraging that such voluntary participation is occurring, the lack of mandatory trade matching requirements for all trade matching parties has the potential to cause serious barriers to achieving timely trade matching, especially in a T+1 or shorter environment. </w:t>
      </w:r>
    </w:p>
    <w:p w14:paraId="053EF346" w14:textId="77777777" w:rsidR="00900080" w:rsidRPr="00AA1809" w:rsidRDefault="00900080" w:rsidP="00A63962">
      <w:pPr>
        <w:ind w:firstLine="720"/>
        <w:rPr>
          <w:rFonts w:eastAsia="Times New Roman"/>
          <w:b/>
          <w:spacing w:val="-2"/>
        </w:rPr>
      </w:pPr>
      <w:r w:rsidRPr="00AA1809">
        <w:rPr>
          <w:rFonts w:eastAsia="Times New Roman"/>
          <w:b/>
          <w:spacing w:val="-2"/>
        </w:rPr>
        <w:t>There was one recommendation on this issue.</w:t>
      </w:r>
    </w:p>
    <w:p w14:paraId="5B078817" w14:textId="77777777" w:rsidR="00900080" w:rsidRPr="006732E0" w:rsidRDefault="00900080" w:rsidP="00AA1809">
      <w:pPr>
        <w:pStyle w:val="ListParagraph"/>
        <w:numPr>
          <w:ilvl w:val="0"/>
          <w:numId w:val="29"/>
        </w:numPr>
      </w:pPr>
      <w:r w:rsidRPr="006732E0">
        <w:t xml:space="preserve">That CCMA should request clarity from the CSA as to the scope of NI 24-101 with respect to: investment managers that are not advisers, and custodians. To the extent that the CSA is of the view that these entities should be subject to the mandatory requirements (as Registered Advisers and Registered Dealers are), it should be proposed that NI 24-101 be amended. </w:t>
      </w:r>
    </w:p>
    <w:p w14:paraId="6A5CCC8E" w14:textId="72A910DE" w:rsidR="00AA1809" w:rsidRPr="006732E0" w:rsidRDefault="00AA1809" w:rsidP="00AA1809">
      <w:pPr>
        <w:jc w:val="center"/>
        <w:rPr>
          <w:b/>
          <w:i/>
        </w:rPr>
      </w:pPr>
      <w:r w:rsidRPr="006732E0">
        <w:rPr>
          <w:rFonts w:eastAsia="Times New Roman"/>
          <w:b/>
          <w:i/>
          <w:spacing w:val="-2"/>
        </w:rPr>
        <w:t xml:space="preserve">Members of the </w:t>
      </w:r>
      <w:r>
        <w:rPr>
          <w:rFonts w:eastAsia="Times New Roman"/>
          <w:b/>
          <w:i/>
          <w:spacing w:val="-2"/>
        </w:rPr>
        <w:t>CCMA T+1 Steering Committee</w:t>
      </w:r>
      <w:r w:rsidRPr="006732E0">
        <w:rPr>
          <w:rFonts w:eastAsia="Times New Roman"/>
          <w:b/>
          <w:i/>
          <w:spacing w:val="-2"/>
        </w:rPr>
        <w:t xml:space="preserve"> </w:t>
      </w:r>
      <w:r>
        <w:rPr>
          <w:rFonts w:eastAsia="Times New Roman"/>
          <w:b/>
          <w:i/>
          <w:spacing w:val="-2"/>
        </w:rPr>
        <w:t xml:space="preserve">approved </w:t>
      </w:r>
      <w:r w:rsidRPr="006732E0">
        <w:rPr>
          <w:rFonts w:eastAsia="Times New Roman"/>
          <w:b/>
          <w:i/>
          <w:spacing w:val="-2"/>
        </w:rPr>
        <w:t>th</w:t>
      </w:r>
      <w:r w:rsidR="006D2BC9">
        <w:rPr>
          <w:rFonts w:eastAsia="Times New Roman"/>
          <w:b/>
          <w:i/>
          <w:spacing w:val="-2"/>
        </w:rPr>
        <w:t>is action item</w:t>
      </w:r>
      <w:r>
        <w:rPr>
          <w:rFonts w:eastAsia="Times New Roman"/>
          <w:b/>
          <w:i/>
          <w:spacing w:val="-2"/>
        </w:rPr>
        <w:t>.</w:t>
      </w:r>
    </w:p>
    <w:p w14:paraId="5BB95269" w14:textId="02E7A4D3" w:rsidR="00900080" w:rsidRDefault="00900080" w:rsidP="00900080">
      <w:r>
        <w:t xml:space="preserve">Sheera also </w:t>
      </w:r>
      <w:r w:rsidRPr="006732E0">
        <w:t xml:space="preserve">reported that a Final decision from the CSA on the NI 24-101 deadline is needed as soon as possible. The uncertainty of the required deadline presents issues for all parties in getting the required resources to be able to engage in the projects that will be necessary to address the need for faster confirmation of trades. </w:t>
      </w:r>
    </w:p>
    <w:p w14:paraId="3B6142CF" w14:textId="77777777" w:rsidR="00900080" w:rsidRPr="00AA1809" w:rsidRDefault="00900080" w:rsidP="00A63962">
      <w:pPr>
        <w:ind w:firstLine="720"/>
        <w:rPr>
          <w:rFonts w:eastAsia="Times New Roman"/>
          <w:b/>
          <w:spacing w:val="-2"/>
        </w:rPr>
      </w:pPr>
      <w:r w:rsidRPr="00AA1809">
        <w:rPr>
          <w:rFonts w:eastAsia="Times New Roman"/>
          <w:b/>
          <w:spacing w:val="-2"/>
        </w:rPr>
        <w:t>There was one recommendation on this issue.</w:t>
      </w:r>
    </w:p>
    <w:p w14:paraId="1D4CCAA8" w14:textId="77777777" w:rsidR="00900080" w:rsidRPr="006732E0" w:rsidRDefault="00900080" w:rsidP="00A63962">
      <w:pPr>
        <w:pStyle w:val="ListParagraph"/>
        <w:numPr>
          <w:ilvl w:val="0"/>
          <w:numId w:val="29"/>
        </w:numPr>
      </w:pPr>
      <w:r w:rsidRPr="006732E0">
        <w:t xml:space="preserve">It is recommended that CCMA continue its efforts to obtain a final decision on the acceptability of the proposed 3:59am deadline and the issuance of the final version of the revised instrument at the earliest opportunity. </w:t>
      </w:r>
    </w:p>
    <w:p w14:paraId="32C4334B" w14:textId="0F488B31" w:rsidR="00351667" w:rsidRDefault="00AA1809" w:rsidP="00AA1809">
      <w:pPr>
        <w:jc w:val="center"/>
        <w:rPr>
          <w:rFonts w:eastAsia="Times New Roman"/>
          <w:b/>
          <w:i/>
          <w:spacing w:val="-2"/>
        </w:rPr>
      </w:pPr>
      <w:r w:rsidRPr="006732E0">
        <w:rPr>
          <w:rFonts w:eastAsia="Times New Roman"/>
          <w:b/>
          <w:i/>
          <w:spacing w:val="-2"/>
        </w:rPr>
        <w:t xml:space="preserve">Members of the </w:t>
      </w:r>
      <w:r>
        <w:rPr>
          <w:rFonts w:eastAsia="Times New Roman"/>
          <w:b/>
          <w:i/>
          <w:spacing w:val="-2"/>
        </w:rPr>
        <w:t>CCMA T+1 Steering Committee</w:t>
      </w:r>
      <w:r w:rsidRPr="006732E0">
        <w:rPr>
          <w:rFonts w:eastAsia="Times New Roman"/>
          <w:b/>
          <w:i/>
          <w:spacing w:val="-2"/>
        </w:rPr>
        <w:t xml:space="preserve"> </w:t>
      </w:r>
      <w:r>
        <w:rPr>
          <w:rFonts w:eastAsia="Times New Roman"/>
          <w:b/>
          <w:i/>
          <w:spacing w:val="-2"/>
        </w:rPr>
        <w:t xml:space="preserve">approved </w:t>
      </w:r>
      <w:r w:rsidRPr="006732E0">
        <w:rPr>
          <w:rFonts w:eastAsia="Times New Roman"/>
          <w:b/>
          <w:i/>
          <w:spacing w:val="-2"/>
        </w:rPr>
        <w:t>these action items</w:t>
      </w:r>
      <w:r>
        <w:rPr>
          <w:rFonts w:eastAsia="Times New Roman"/>
          <w:b/>
          <w:i/>
          <w:spacing w:val="-2"/>
        </w:rPr>
        <w:t>.</w:t>
      </w:r>
    </w:p>
    <w:p w14:paraId="6D10822F" w14:textId="3C0FBADA" w:rsidR="00AB229D" w:rsidRDefault="00AB229D" w:rsidP="00AB229D">
      <w:r>
        <w:t xml:space="preserve">Sheera then </w:t>
      </w:r>
      <w:r w:rsidRPr="006732E0">
        <w:t>reported that</w:t>
      </w:r>
      <w:r>
        <w:t xml:space="preserve"> the ETF Taskforce has had a number of meetings to identify issues with the creation and redemption of ETFs. She mentioned that one of the issues being pursued is the ability to use short term collateral for any missing components of a basket of assets. Secondly, they are looking at automating the creation and redemption process through the clearinghouse, the same way they do in the U.S. Jamie Anderson clarified that members of the taskforce had a</w:t>
      </w:r>
      <w:r w:rsidR="008A2CB2">
        <w:t>n exploratory</w:t>
      </w:r>
      <w:r>
        <w:t xml:space="preserve"> meeting with the CSA to discuss what options might be </w:t>
      </w:r>
      <w:r w:rsidR="008A2CB2">
        <w:t>available to enhance the regulatory framework for ETFs. One such issue was the use of a blanket exemption for members to post collateral, with a medium term solution to codify the exemption.</w:t>
      </w:r>
    </w:p>
    <w:p w14:paraId="42801067" w14:textId="7CB140E1" w:rsidR="008A2CB2" w:rsidRDefault="008A2CB2" w:rsidP="00AB229D">
      <w:r>
        <w:t xml:space="preserve">Sheera reported that the members discussed the Trade Matching Statement, which had been removed from the IIAC website. Members agreed that this was a very useful tool and would like the IIAC to reestablish this posting for industry </w:t>
      </w:r>
      <w:r>
        <w:lastRenderedPageBreak/>
        <w:t>use. The LRWG updated the old document to take into account changes needed for T+1, and this form has been sent to the IIAC for consideration.</w:t>
      </w:r>
    </w:p>
    <w:p w14:paraId="3712EA74" w14:textId="77241E9A" w:rsidR="00F679FF" w:rsidRPr="00AB229D" w:rsidRDefault="00F679FF" w:rsidP="00AB229D">
      <w:r>
        <w:t>Finally, Sheera highlighted the High priority issues that the OWG had agreed were the most important items to be addressed before we move to T+1 next year. Medium and Low priority items will be addressed if time permits.</w:t>
      </w:r>
    </w:p>
    <w:p w14:paraId="70AAFF4A" w14:textId="77777777" w:rsidR="005F5927" w:rsidRDefault="00C17CBE" w:rsidP="006D2BC9">
      <w:r w:rsidRPr="00C34BD1">
        <w:rPr>
          <w:b/>
        </w:rPr>
        <w:t xml:space="preserve">B - </w:t>
      </w:r>
      <w:r w:rsidR="00031962" w:rsidRPr="00C34BD1">
        <w:rPr>
          <w:b/>
        </w:rPr>
        <w:t>Legal:</w:t>
      </w:r>
      <w:r w:rsidR="00031962" w:rsidRPr="00C34BD1">
        <w:t xml:space="preserve"> Jamie Anderson </w:t>
      </w:r>
      <w:r w:rsidR="00C34BD1">
        <w:t>report</w:t>
      </w:r>
      <w:r w:rsidR="00A36977" w:rsidRPr="00C34BD1">
        <w:t>ed</w:t>
      </w:r>
      <w:r w:rsidR="00C34BD1">
        <w:t xml:space="preserve"> that the LRWG </w:t>
      </w:r>
      <w:r w:rsidR="005F5927">
        <w:t>at their last meeting discussed the following;</w:t>
      </w:r>
    </w:p>
    <w:p w14:paraId="6BBFDAA8" w14:textId="51A9F3BB" w:rsidR="00B9118D" w:rsidRDefault="00B9118D" w:rsidP="006D2BC9">
      <w:pPr>
        <w:pStyle w:val="ListParagraph"/>
        <w:numPr>
          <w:ilvl w:val="0"/>
          <w:numId w:val="31"/>
        </w:numPr>
      </w:pPr>
      <w:r>
        <w:t xml:space="preserve">Trade Matching Statement; Jamie summarized that the standardized Trade Matching Statement would be beneficial. He said that the LRWG, CIRO, IIAC and CCMA have all reviewed and endorsed the form as amended.  </w:t>
      </w:r>
    </w:p>
    <w:p w14:paraId="7FF82379" w14:textId="34125B36" w:rsidR="00B9118D" w:rsidRDefault="00B9118D" w:rsidP="006D2BC9">
      <w:pPr>
        <w:pStyle w:val="ListParagraph"/>
        <w:numPr>
          <w:ilvl w:val="0"/>
          <w:numId w:val="31"/>
        </w:numPr>
      </w:pPr>
      <w:r>
        <w:t>There was a discussion on Securities Lending. It is expected that CASLA was working towards an automated and standardized recall function. Phil Zywot from BNY Mellon, who chairs the CASLA T+1 working group, said that they are in the middle of testing the new functionality, with a view of approving the product before the end of the summer.</w:t>
      </w:r>
    </w:p>
    <w:p w14:paraId="06DDBAD2" w14:textId="37CA3F49" w:rsidR="005F5927" w:rsidRDefault="00B9118D" w:rsidP="006D2BC9">
      <w:pPr>
        <w:pStyle w:val="ListParagraph"/>
        <w:numPr>
          <w:ilvl w:val="0"/>
          <w:numId w:val="31"/>
        </w:numPr>
      </w:pPr>
      <w:r>
        <w:t>LRWG-020 – This issue log deals with the Rules of Fundserv, where Fundserv ha</w:t>
      </w:r>
      <w:r w:rsidR="006D2BC9">
        <w:t>ve</w:t>
      </w:r>
      <w:r>
        <w:t xml:space="preserve"> said that there are no Rules and Pro</w:t>
      </w:r>
      <w:r w:rsidR="006D2BC9">
        <w:t>cedures</w:t>
      </w:r>
      <w:r>
        <w:t xml:space="preserve"> in need of change in order to support T+1. However they are making changes to its Data Standards </w:t>
      </w:r>
      <w:r w:rsidR="006D2BC9">
        <w:t>and the Fundserv Standards Committee has approved the required changes. The</w:t>
      </w:r>
      <w:r w:rsidR="00E32716">
        <w:t>re are</w:t>
      </w:r>
      <w:r w:rsidR="006D2BC9">
        <w:t xml:space="preserve"> no changes required to its Electronic Processing agreement. </w:t>
      </w:r>
      <w:r w:rsidR="00E32716">
        <w:t>The LRWG recommended that the issue log be closed.</w:t>
      </w:r>
    </w:p>
    <w:p w14:paraId="4832ABA5" w14:textId="24B81542" w:rsidR="006D2BC9" w:rsidRDefault="006D2BC9" w:rsidP="006D2BC9">
      <w:pPr>
        <w:jc w:val="center"/>
        <w:rPr>
          <w:rFonts w:eastAsia="Times New Roman"/>
          <w:b/>
          <w:i/>
          <w:spacing w:val="-2"/>
        </w:rPr>
      </w:pPr>
      <w:r w:rsidRPr="006732E0">
        <w:rPr>
          <w:rFonts w:eastAsia="Times New Roman"/>
          <w:b/>
          <w:i/>
          <w:spacing w:val="-2"/>
        </w:rPr>
        <w:t xml:space="preserve">Members of the </w:t>
      </w:r>
      <w:r>
        <w:rPr>
          <w:rFonts w:eastAsia="Times New Roman"/>
          <w:b/>
          <w:i/>
          <w:spacing w:val="-2"/>
        </w:rPr>
        <w:t>CCMA T+1 Steering Committee</w:t>
      </w:r>
      <w:r w:rsidRPr="006732E0">
        <w:rPr>
          <w:rFonts w:eastAsia="Times New Roman"/>
          <w:b/>
          <w:i/>
          <w:spacing w:val="-2"/>
        </w:rPr>
        <w:t xml:space="preserve"> </w:t>
      </w:r>
      <w:r>
        <w:rPr>
          <w:rFonts w:eastAsia="Times New Roman"/>
          <w:b/>
          <w:i/>
          <w:spacing w:val="-2"/>
        </w:rPr>
        <w:t xml:space="preserve">approved </w:t>
      </w:r>
      <w:r w:rsidRPr="006732E0">
        <w:rPr>
          <w:rFonts w:eastAsia="Times New Roman"/>
          <w:b/>
          <w:i/>
          <w:spacing w:val="-2"/>
        </w:rPr>
        <w:t>th</w:t>
      </w:r>
      <w:r>
        <w:rPr>
          <w:rFonts w:eastAsia="Times New Roman"/>
          <w:b/>
          <w:i/>
          <w:spacing w:val="-2"/>
        </w:rPr>
        <w:t>is action item.</w:t>
      </w:r>
    </w:p>
    <w:p w14:paraId="466D314D" w14:textId="44DEE592" w:rsidR="00D17FC1" w:rsidRPr="00C34BD1" w:rsidRDefault="00C17CBE" w:rsidP="00900080">
      <w:r w:rsidRPr="00C34BD1">
        <w:rPr>
          <w:b/>
        </w:rPr>
        <w:t xml:space="preserve">C - </w:t>
      </w:r>
      <w:r w:rsidR="00FD22F6" w:rsidRPr="00C34BD1">
        <w:rPr>
          <w:b/>
        </w:rPr>
        <w:t xml:space="preserve">Mutual Funds: </w:t>
      </w:r>
      <w:r w:rsidR="006D2BC9" w:rsidRPr="006D2BC9">
        <w:t xml:space="preserve">Rosemary Marchesano </w:t>
      </w:r>
      <w:r w:rsidR="006D2BC9">
        <w:t>of Fundserv reviewed the timelines of the Fundserv</w:t>
      </w:r>
      <w:r w:rsidR="00FD22F6" w:rsidRPr="00C34BD1">
        <w:t xml:space="preserve"> </w:t>
      </w:r>
      <w:r w:rsidR="006D2BC9">
        <w:t xml:space="preserve">timeline for T+1. She said that </w:t>
      </w:r>
      <w:r w:rsidR="00FF0B5D">
        <w:t xml:space="preserve">Fundserv has cancelled MFWG meetings for June, July and August, due to lack of issues to deal with. Secondly, Rosemary said that Fundserv will be providing for ‘Mock’ testing between </w:t>
      </w:r>
      <w:r w:rsidR="00D17FC1">
        <w:t>January 18th to 26</w:t>
      </w:r>
      <w:r w:rsidR="00D17FC1" w:rsidRPr="00D17FC1">
        <w:rPr>
          <w:vertAlign w:val="superscript"/>
        </w:rPr>
        <w:t>th</w:t>
      </w:r>
      <w:r w:rsidR="00D17FC1">
        <w:t xml:space="preserve"> and then again between February 8</w:t>
      </w:r>
      <w:r w:rsidR="00D17FC1" w:rsidRPr="00D17FC1">
        <w:rPr>
          <w:vertAlign w:val="superscript"/>
        </w:rPr>
        <w:t>th</w:t>
      </w:r>
      <w:r w:rsidR="00D17FC1">
        <w:t xml:space="preserve"> and 16</w:t>
      </w:r>
      <w:r w:rsidR="00D17FC1" w:rsidRPr="00D17FC1">
        <w:rPr>
          <w:vertAlign w:val="superscript"/>
        </w:rPr>
        <w:t>th</w:t>
      </w:r>
      <w:r w:rsidR="00FF0B5D">
        <w:t xml:space="preserve"> 2024.</w:t>
      </w:r>
      <w:r w:rsidR="00D17FC1">
        <w:t xml:space="preserve"> Rosemary noted that Fundserv is not mandating testing, however members are encouraged to do so.</w:t>
      </w:r>
    </w:p>
    <w:p w14:paraId="78A6C521" w14:textId="3CC03065" w:rsidR="009E1003" w:rsidRDefault="00C17CBE" w:rsidP="00900080">
      <w:r w:rsidRPr="00C34BD1">
        <w:rPr>
          <w:b/>
        </w:rPr>
        <w:t xml:space="preserve">D </w:t>
      </w:r>
      <w:r w:rsidR="0028574F" w:rsidRPr="00C34BD1">
        <w:rPr>
          <w:b/>
        </w:rPr>
        <w:t>–</w:t>
      </w:r>
      <w:r w:rsidRPr="00C34BD1">
        <w:rPr>
          <w:b/>
        </w:rPr>
        <w:t xml:space="preserve"> </w:t>
      </w:r>
      <w:r w:rsidR="0028574F" w:rsidRPr="00C34BD1">
        <w:rPr>
          <w:b/>
        </w:rPr>
        <w:t>Communication/</w:t>
      </w:r>
      <w:r w:rsidR="00FD22F6" w:rsidRPr="00C34BD1">
        <w:rPr>
          <w:b/>
        </w:rPr>
        <w:t>Education:</w:t>
      </w:r>
      <w:r w:rsidR="00FD22F6" w:rsidRPr="00C34BD1">
        <w:t xml:space="preserve"> Barb Amsden updated the group on the </w:t>
      </w:r>
      <w:r w:rsidR="00B634F8" w:rsidRPr="00C34BD1">
        <w:t>activities o</w:t>
      </w:r>
      <w:r w:rsidR="00FD22F6" w:rsidRPr="00C34BD1">
        <w:t>f th</w:t>
      </w:r>
      <w:r w:rsidR="00B634F8" w:rsidRPr="00C34BD1">
        <w:t>e Communications and Education W</w:t>
      </w:r>
      <w:r w:rsidR="00FD22F6" w:rsidRPr="00C34BD1">
        <w:t>orking Group</w:t>
      </w:r>
      <w:r w:rsidR="00FF0B5D">
        <w:t>, as follows;</w:t>
      </w:r>
      <w:r w:rsidR="00A82652" w:rsidRPr="00C34BD1">
        <w:t xml:space="preserve"> </w:t>
      </w:r>
    </w:p>
    <w:p w14:paraId="2C1F88D4" w14:textId="64EA9441" w:rsidR="00FF0B5D" w:rsidRDefault="004B618A" w:rsidP="00FF0B5D">
      <w:pPr>
        <w:pStyle w:val="ListParagraph"/>
        <w:numPr>
          <w:ilvl w:val="0"/>
          <w:numId w:val="32"/>
        </w:numPr>
      </w:pPr>
      <w:r>
        <w:t xml:space="preserve">A new project update </w:t>
      </w:r>
      <w:r w:rsidR="00FF0B5D">
        <w:t xml:space="preserve">bulletin </w:t>
      </w:r>
      <w:r>
        <w:t>will be provided on a bi</w:t>
      </w:r>
      <w:r w:rsidR="00E32716">
        <w:t>-</w:t>
      </w:r>
      <w:bookmarkStart w:id="2" w:name="_GoBack"/>
      <w:bookmarkEnd w:id="2"/>
      <w:r>
        <w:t xml:space="preserve">monthly basis </w:t>
      </w:r>
      <w:r w:rsidR="00FF0B5D">
        <w:t>starting at the end of June (later this week), where details by vendor readiness will be provided.</w:t>
      </w:r>
    </w:p>
    <w:p w14:paraId="0C846C5C" w14:textId="6B9D0D3E" w:rsidR="00FF0B5D" w:rsidRDefault="00FF0B5D" w:rsidP="00FF0B5D">
      <w:pPr>
        <w:pStyle w:val="ListParagraph"/>
        <w:numPr>
          <w:ilvl w:val="0"/>
          <w:numId w:val="32"/>
        </w:numPr>
      </w:pPr>
      <w:r>
        <w:t>Secondly, later this week, CCMA will be issuing a short survey (3-5 minutes to complete) to identify the pain points in members development and readiness planning for the T+1 transition next year. This will help identify which segments of the industry need the most support over the next year.</w:t>
      </w:r>
    </w:p>
    <w:p w14:paraId="514E39E0" w14:textId="77777777" w:rsidR="00FF0B5D" w:rsidRDefault="007B52FA" w:rsidP="00900080">
      <w:pPr>
        <w:rPr>
          <w:b/>
        </w:rPr>
      </w:pPr>
      <w:r>
        <w:rPr>
          <w:b/>
        </w:rPr>
        <w:t>5</w:t>
      </w:r>
      <w:r w:rsidR="00F854E8" w:rsidRPr="0026786B">
        <w:rPr>
          <w:b/>
        </w:rPr>
        <w:t xml:space="preserve"> – </w:t>
      </w:r>
      <w:r w:rsidR="0053141C" w:rsidRPr="00F854E8">
        <w:rPr>
          <w:b/>
        </w:rPr>
        <w:t>Other Business</w:t>
      </w:r>
      <w:r w:rsidR="00547E68" w:rsidRPr="00F854E8">
        <w:rPr>
          <w:b/>
        </w:rPr>
        <w:t xml:space="preserve">: </w:t>
      </w:r>
      <w:r w:rsidR="00FF0B5D" w:rsidRPr="00FF0B5D">
        <w:t>There was no new business brought forward.</w:t>
      </w:r>
    </w:p>
    <w:p w14:paraId="0A71D135" w14:textId="70D4A5C2" w:rsidR="00FE3BC8" w:rsidRDefault="007B52FA" w:rsidP="00900080">
      <w:r>
        <w:rPr>
          <w:b/>
        </w:rPr>
        <w:lastRenderedPageBreak/>
        <w:t>6</w:t>
      </w:r>
      <w:r w:rsidR="00F854E8" w:rsidRPr="0026786B">
        <w:rPr>
          <w:b/>
        </w:rPr>
        <w:t xml:space="preserve"> – </w:t>
      </w:r>
      <w:r w:rsidR="00820789" w:rsidRPr="00F854E8">
        <w:rPr>
          <w:b/>
        </w:rPr>
        <w:t xml:space="preserve">Next </w:t>
      </w:r>
      <w:r w:rsidR="00C830C4" w:rsidRPr="00F854E8">
        <w:rPr>
          <w:b/>
        </w:rPr>
        <w:t>Meeting</w:t>
      </w:r>
      <w:r w:rsidR="00547E68" w:rsidRPr="00F854E8">
        <w:rPr>
          <w:b/>
        </w:rPr>
        <w:t xml:space="preserve">: </w:t>
      </w:r>
      <w:r w:rsidR="00C830C4" w:rsidRPr="00F854E8">
        <w:t>The next meeting of the T+1 Steering Committee</w:t>
      </w:r>
      <w:r w:rsidR="00990F2C">
        <w:t xml:space="preserve"> is</w:t>
      </w:r>
      <w:r w:rsidR="00C830C4" w:rsidRPr="00F854E8">
        <w:t xml:space="preserve"> scheduled for </w:t>
      </w:r>
      <w:r w:rsidR="00C730E9">
        <w:t>Tues</w:t>
      </w:r>
      <w:r w:rsidR="00171124" w:rsidRPr="00F854E8">
        <w:t xml:space="preserve">day </w:t>
      </w:r>
      <w:r>
        <w:t>Ju</w:t>
      </w:r>
      <w:r w:rsidR="00FF0B5D">
        <w:t>ly 25</w:t>
      </w:r>
      <w:r w:rsidR="00D74C9D">
        <w:t>, 2023</w:t>
      </w:r>
      <w:r w:rsidR="00C830C4" w:rsidRPr="00F854E8">
        <w:t xml:space="preserve"> at 1</w:t>
      </w:r>
      <w:r w:rsidR="0053141C" w:rsidRPr="00F854E8">
        <w:t xml:space="preserve">1:00 AM </w:t>
      </w:r>
      <w:r w:rsidR="00FF0B5D">
        <w:t>ET</w:t>
      </w:r>
      <w:r w:rsidR="00C830C4" w:rsidRPr="00F854E8">
        <w:t>.</w:t>
      </w:r>
    </w:p>
    <w:p w14:paraId="48F8C011" w14:textId="4BE429ED" w:rsidR="00792428" w:rsidRDefault="00F9143B" w:rsidP="00B87CBC">
      <w:pPr>
        <w:jc w:val="center"/>
        <w:rPr>
          <w:rFonts w:ascii="Arial" w:hAnsi="Arial" w:cs="Arial"/>
          <w:b/>
          <w:sz w:val="24"/>
          <w:szCs w:val="24"/>
        </w:rPr>
      </w:pPr>
      <w:r w:rsidRPr="00F9143B">
        <w:rPr>
          <w:rFonts w:ascii="Arial" w:hAnsi="Arial" w:cs="Arial"/>
          <w:b/>
          <w:sz w:val="24"/>
          <w:szCs w:val="24"/>
        </w:rPr>
        <w:t>Attendees</w:t>
      </w:r>
    </w:p>
    <w:tbl>
      <w:tblPr>
        <w:tblW w:w="9400" w:type="dxa"/>
        <w:tblLook w:val="04A0" w:firstRow="1" w:lastRow="0" w:firstColumn="1" w:lastColumn="0" w:noHBand="0" w:noVBand="1"/>
      </w:tblPr>
      <w:tblGrid>
        <w:gridCol w:w="9400"/>
      </w:tblGrid>
      <w:tr w:rsidR="00601BAF" w:rsidRPr="00601BAF" w14:paraId="409BD437" w14:textId="77777777" w:rsidTr="00601BAF">
        <w:trPr>
          <w:trHeight w:val="300"/>
        </w:trPr>
        <w:tc>
          <w:tcPr>
            <w:tcW w:w="9400" w:type="dxa"/>
            <w:tcBorders>
              <w:top w:val="nil"/>
              <w:left w:val="nil"/>
              <w:bottom w:val="nil"/>
              <w:right w:val="nil"/>
            </w:tcBorders>
            <w:shd w:val="clear" w:color="auto" w:fill="auto"/>
            <w:noWrap/>
            <w:vAlign w:val="bottom"/>
            <w:hideMark/>
          </w:tcPr>
          <w:p w14:paraId="2A314E76"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Adnan Quader TD Securities</w:t>
            </w:r>
          </w:p>
        </w:tc>
      </w:tr>
      <w:tr w:rsidR="00601BAF" w:rsidRPr="00601BAF" w14:paraId="072B214C" w14:textId="77777777" w:rsidTr="00601BAF">
        <w:trPr>
          <w:trHeight w:val="300"/>
        </w:trPr>
        <w:tc>
          <w:tcPr>
            <w:tcW w:w="9400" w:type="dxa"/>
            <w:tcBorders>
              <w:top w:val="nil"/>
              <w:left w:val="nil"/>
              <w:bottom w:val="nil"/>
              <w:right w:val="nil"/>
            </w:tcBorders>
            <w:shd w:val="clear" w:color="auto" w:fill="auto"/>
            <w:noWrap/>
            <w:vAlign w:val="bottom"/>
            <w:hideMark/>
          </w:tcPr>
          <w:p w14:paraId="35292988"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AM</w:t>
            </w:r>
          </w:p>
        </w:tc>
      </w:tr>
      <w:tr w:rsidR="00601BAF" w:rsidRPr="00601BAF" w14:paraId="1F5A2BCF" w14:textId="77777777" w:rsidTr="00601BAF">
        <w:trPr>
          <w:trHeight w:val="300"/>
        </w:trPr>
        <w:tc>
          <w:tcPr>
            <w:tcW w:w="9400" w:type="dxa"/>
            <w:tcBorders>
              <w:top w:val="nil"/>
              <w:left w:val="nil"/>
              <w:bottom w:val="nil"/>
              <w:right w:val="nil"/>
            </w:tcBorders>
            <w:shd w:val="clear" w:color="auto" w:fill="auto"/>
            <w:noWrap/>
            <w:vAlign w:val="bottom"/>
            <w:hideMark/>
          </w:tcPr>
          <w:p w14:paraId="1CA920C0" w14:textId="77777777" w:rsidR="00601BAF" w:rsidRPr="00601BAF" w:rsidRDefault="00601BAF" w:rsidP="00601BAF">
            <w:pPr>
              <w:spacing w:after="0" w:line="240" w:lineRule="auto"/>
              <w:rPr>
                <w:rFonts w:eastAsia="Times New Roman" w:cs="Calibri"/>
                <w:color w:val="000000"/>
              </w:rPr>
            </w:pPr>
            <w:proofErr w:type="spellStart"/>
            <w:r w:rsidRPr="00601BAF">
              <w:rPr>
                <w:rFonts w:eastAsia="Times New Roman" w:cs="Calibri"/>
                <w:color w:val="000000"/>
              </w:rPr>
              <w:t>AndrewLedbury</w:t>
            </w:r>
            <w:proofErr w:type="spellEnd"/>
            <w:r w:rsidRPr="00601BAF">
              <w:rPr>
                <w:rFonts w:eastAsia="Times New Roman" w:cs="Calibri"/>
                <w:color w:val="000000"/>
              </w:rPr>
              <w:t xml:space="preserve"> - </w:t>
            </w:r>
            <w:proofErr w:type="spellStart"/>
            <w:r w:rsidRPr="00601BAF">
              <w:rPr>
                <w:rFonts w:eastAsia="Times New Roman" w:cs="Calibri"/>
                <w:color w:val="000000"/>
              </w:rPr>
              <w:t>kyndryl</w:t>
            </w:r>
            <w:proofErr w:type="spellEnd"/>
          </w:p>
        </w:tc>
      </w:tr>
      <w:tr w:rsidR="00601BAF" w:rsidRPr="00601BAF" w14:paraId="40AEC24C" w14:textId="77777777" w:rsidTr="00601BAF">
        <w:trPr>
          <w:trHeight w:val="300"/>
        </w:trPr>
        <w:tc>
          <w:tcPr>
            <w:tcW w:w="9400" w:type="dxa"/>
            <w:tcBorders>
              <w:top w:val="nil"/>
              <w:left w:val="nil"/>
              <w:bottom w:val="nil"/>
              <w:right w:val="nil"/>
            </w:tcBorders>
            <w:shd w:val="clear" w:color="auto" w:fill="auto"/>
            <w:noWrap/>
            <w:vAlign w:val="bottom"/>
            <w:hideMark/>
          </w:tcPr>
          <w:p w14:paraId="614F77AB"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Anne-Claire Hurillon</w:t>
            </w:r>
          </w:p>
        </w:tc>
      </w:tr>
      <w:tr w:rsidR="00601BAF" w:rsidRPr="00601BAF" w14:paraId="1919E090" w14:textId="77777777" w:rsidTr="00601BAF">
        <w:trPr>
          <w:trHeight w:val="300"/>
        </w:trPr>
        <w:tc>
          <w:tcPr>
            <w:tcW w:w="9400" w:type="dxa"/>
            <w:tcBorders>
              <w:top w:val="nil"/>
              <w:left w:val="nil"/>
              <w:bottom w:val="nil"/>
              <w:right w:val="nil"/>
            </w:tcBorders>
            <w:shd w:val="clear" w:color="auto" w:fill="auto"/>
            <w:noWrap/>
            <w:vAlign w:val="bottom"/>
            <w:hideMark/>
          </w:tcPr>
          <w:p w14:paraId="0B60BC06"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Assane Ndoye</w:t>
            </w:r>
          </w:p>
        </w:tc>
      </w:tr>
      <w:tr w:rsidR="00601BAF" w:rsidRPr="00601BAF" w14:paraId="7F5AC536" w14:textId="77777777" w:rsidTr="00601BAF">
        <w:trPr>
          <w:trHeight w:val="300"/>
        </w:trPr>
        <w:tc>
          <w:tcPr>
            <w:tcW w:w="9400" w:type="dxa"/>
            <w:tcBorders>
              <w:top w:val="nil"/>
              <w:left w:val="nil"/>
              <w:bottom w:val="nil"/>
              <w:right w:val="nil"/>
            </w:tcBorders>
            <w:shd w:val="clear" w:color="auto" w:fill="auto"/>
            <w:noWrap/>
            <w:vAlign w:val="bottom"/>
            <w:hideMark/>
          </w:tcPr>
          <w:p w14:paraId="10C8B880"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Barb Amsden - CCMA</w:t>
            </w:r>
          </w:p>
        </w:tc>
      </w:tr>
      <w:tr w:rsidR="00601BAF" w:rsidRPr="00601BAF" w14:paraId="10262FC4" w14:textId="77777777" w:rsidTr="00601BAF">
        <w:trPr>
          <w:trHeight w:val="300"/>
        </w:trPr>
        <w:tc>
          <w:tcPr>
            <w:tcW w:w="9400" w:type="dxa"/>
            <w:tcBorders>
              <w:top w:val="nil"/>
              <w:left w:val="nil"/>
              <w:bottom w:val="nil"/>
              <w:right w:val="nil"/>
            </w:tcBorders>
            <w:shd w:val="clear" w:color="auto" w:fill="auto"/>
            <w:noWrap/>
            <w:vAlign w:val="bottom"/>
            <w:hideMark/>
          </w:tcPr>
          <w:p w14:paraId="584CAA18"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Bill Devolin - Manulife</w:t>
            </w:r>
          </w:p>
        </w:tc>
      </w:tr>
      <w:tr w:rsidR="00601BAF" w:rsidRPr="00601BAF" w14:paraId="28B7EB27" w14:textId="77777777" w:rsidTr="00601BAF">
        <w:trPr>
          <w:trHeight w:val="300"/>
        </w:trPr>
        <w:tc>
          <w:tcPr>
            <w:tcW w:w="9400" w:type="dxa"/>
            <w:tcBorders>
              <w:top w:val="nil"/>
              <w:left w:val="nil"/>
              <w:bottom w:val="nil"/>
              <w:right w:val="nil"/>
            </w:tcBorders>
            <w:shd w:val="clear" w:color="auto" w:fill="auto"/>
            <w:noWrap/>
            <w:vAlign w:val="bottom"/>
            <w:hideMark/>
          </w:tcPr>
          <w:p w14:paraId="24032BE6"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Bill Grossman IIROC</w:t>
            </w:r>
          </w:p>
        </w:tc>
      </w:tr>
      <w:tr w:rsidR="00601BAF" w:rsidRPr="00601BAF" w14:paraId="47D4E8D4" w14:textId="77777777" w:rsidTr="00601BAF">
        <w:trPr>
          <w:trHeight w:val="300"/>
        </w:trPr>
        <w:tc>
          <w:tcPr>
            <w:tcW w:w="9400" w:type="dxa"/>
            <w:tcBorders>
              <w:top w:val="nil"/>
              <w:left w:val="nil"/>
              <w:bottom w:val="nil"/>
              <w:right w:val="nil"/>
            </w:tcBorders>
            <w:shd w:val="clear" w:color="auto" w:fill="auto"/>
            <w:noWrap/>
            <w:vAlign w:val="bottom"/>
            <w:hideMark/>
          </w:tcPr>
          <w:p w14:paraId="32C4ED6B"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Brent Blake</w:t>
            </w:r>
          </w:p>
        </w:tc>
      </w:tr>
      <w:tr w:rsidR="00601BAF" w:rsidRPr="00601BAF" w14:paraId="475D5053" w14:textId="77777777" w:rsidTr="00601BAF">
        <w:trPr>
          <w:trHeight w:val="300"/>
        </w:trPr>
        <w:tc>
          <w:tcPr>
            <w:tcW w:w="9400" w:type="dxa"/>
            <w:tcBorders>
              <w:top w:val="nil"/>
              <w:left w:val="nil"/>
              <w:bottom w:val="nil"/>
              <w:right w:val="nil"/>
            </w:tcBorders>
            <w:shd w:val="clear" w:color="auto" w:fill="auto"/>
            <w:noWrap/>
            <w:vAlign w:val="bottom"/>
            <w:hideMark/>
          </w:tcPr>
          <w:p w14:paraId="4DF4E761"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Catherine Drennan CIRO</w:t>
            </w:r>
          </w:p>
        </w:tc>
      </w:tr>
      <w:tr w:rsidR="00601BAF" w:rsidRPr="00601BAF" w14:paraId="51E8074C" w14:textId="77777777" w:rsidTr="00601BAF">
        <w:trPr>
          <w:trHeight w:val="300"/>
        </w:trPr>
        <w:tc>
          <w:tcPr>
            <w:tcW w:w="9400" w:type="dxa"/>
            <w:tcBorders>
              <w:top w:val="nil"/>
              <w:left w:val="nil"/>
              <w:bottom w:val="nil"/>
              <w:right w:val="nil"/>
            </w:tcBorders>
            <w:shd w:val="clear" w:color="auto" w:fill="auto"/>
            <w:noWrap/>
            <w:vAlign w:val="bottom"/>
            <w:hideMark/>
          </w:tcPr>
          <w:p w14:paraId="61DF630E"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Cathryn Mackay- RBC I&amp;TS</w:t>
            </w:r>
          </w:p>
        </w:tc>
      </w:tr>
      <w:tr w:rsidR="00601BAF" w:rsidRPr="00601BAF" w14:paraId="61445618" w14:textId="77777777" w:rsidTr="00601BAF">
        <w:trPr>
          <w:trHeight w:val="300"/>
        </w:trPr>
        <w:tc>
          <w:tcPr>
            <w:tcW w:w="9400" w:type="dxa"/>
            <w:tcBorders>
              <w:top w:val="nil"/>
              <w:left w:val="nil"/>
              <w:bottom w:val="nil"/>
              <w:right w:val="nil"/>
            </w:tcBorders>
            <w:shd w:val="clear" w:color="auto" w:fill="auto"/>
            <w:noWrap/>
            <w:vAlign w:val="bottom"/>
            <w:hideMark/>
          </w:tcPr>
          <w:p w14:paraId="4D6CC813"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Charlena Gaulin (CIBC)</w:t>
            </w:r>
          </w:p>
        </w:tc>
      </w:tr>
      <w:tr w:rsidR="00601BAF" w:rsidRPr="00601BAF" w14:paraId="60326CD5" w14:textId="77777777" w:rsidTr="00601BAF">
        <w:trPr>
          <w:trHeight w:val="300"/>
        </w:trPr>
        <w:tc>
          <w:tcPr>
            <w:tcW w:w="9400" w:type="dxa"/>
            <w:tcBorders>
              <w:top w:val="nil"/>
              <w:left w:val="nil"/>
              <w:bottom w:val="nil"/>
              <w:right w:val="nil"/>
            </w:tcBorders>
            <w:shd w:val="clear" w:color="auto" w:fill="auto"/>
            <w:noWrap/>
            <w:vAlign w:val="bottom"/>
            <w:hideMark/>
          </w:tcPr>
          <w:p w14:paraId="15A7C4B7"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Chelsey Morphy - Scotia</w:t>
            </w:r>
          </w:p>
        </w:tc>
      </w:tr>
      <w:tr w:rsidR="00601BAF" w:rsidRPr="00601BAF" w14:paraId="7570ACEF" w14:textId="77777777" w:rsidTr="00601BAF">
        <w:trPr>
          <w:trHeight w:val="300"/>
        </w:trPr>
        <w:tc>
          <w:tcPr>
            <w:tcW w:w="9400" w:type="dxa"/>
            <w:tcBorders>
              <w:top w:val="nil"/>
              <w:left w:val="nil"/>
              <w:bottom w:val="nil"/>
              <w:right w:val="nil"/>
            </w:tcBorders>
            <w:shd w:val="clear" w:color="auto" w:fill="auto"/>
            <w:noWrap/>
            <w:vAlign w:val="bottom"/>
            <w:hideMark/>
          </w:tcPr>
          <w:p w14:paraId="098604BE"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Christos Ekonomidis BNYM</w:t>
            </w:r>
          </w:p>
        </w:tc>
      </w:tr>
      <w:tr w:rsidR="00601BAF" w:rsidRPr="00601BAF" w14:paraId="72E9BB39" w14:textId="77777777" w:rsidTr="00601BAF">
        <w:trPr>
          <w:trHeight w:val="300"/>
        </w:trPr>
        <w:tc>
          <w:tcPr>
            <w:tcW w:w="9400" w:type="dxa"/>
            <w:tcBorders>
              <w:top w:val="nil"/>
              <w:left w:val="nil"/>
              <w:bottom w:val="nil"/>
              <w:right w:val="nil"/>
            </w:tcBorders>
            <w:shd w:val="clear" w:color="auto" w:fill="auto"/>
            <w:noWrap/>
            <w:vAlign w:val="bottom"/>
            <w:hideMark/>
          </w:tcPr>
          <w:p w14:paraId="7EA74AB3"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Dan Brennan</w:t>
            </w:r>
          </w:p>
        </w:tc>
      </w:tr>
      <w:tr w:rsidR="00601BAF" w:rsidRPr="00601BAF" w14:paraId="6E295E65" w14:textId="77777777" w:rsidTr="00601BAF">
        <w:trPr>
          <w:trHeight w:val="300"/>
        </w:trPr>
        <w:tc>
          <w:tcPr>
            <w:tcW w:w="9400" w:type="dxa"/>
            <w:tcBorders>
              <w:top w:val="nil"/>
              <w:left w:val="nil"/>
              <w:bottom w:val="nil"/>
              <w:right w:val="nil"/>
            </w:tcBorders>
            <w:shd w:val="clear" w:color="auto" w:fill="auto"/>
            <w:noWrap/>
            <w:vAlign w:val="bottom"/>
            <w:hideMark/>
          </w:tcPr>
          <w:p w14:paraId="0BC05FD6"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Daniel</w:t>
            </w:r>
          </w:p>
        </w:tc>
      </w:tr>
      <w:tr w:rsidR="00601BAF" w:rsidRPr="00601BAF" w14:paraId="49C208A1" w14:textId="77777777" w:rsidTr="00601BAF">
        <w:trPr>
          <w:trHeight w:val="300"/>
        </w:trPr>
        <w:tc>
          <w:tcPr>
            <w:tcW w:w="9400" w:type="dxa"/>
            <w:tcBorders>
              <w:top w:val="nil"/>
              <w:left w:val="nil"/>
              <w:bottom w:val="nil"/>
              <w:right w:val="nil"/>
            </w:tcBorders>
            <w:shd w:val="clear" w:color="auto" w:fill="auto"/>
            <w:noWrap/>
            <w:vAlign w:val="bottom"/>
            <w:hideMark/>
          </w:tcPr>
          <w:p w14:paraId="441737B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Daniel MacDougall</w:t>
            </w:r>
          </w:p>
        </w:tc>
      </w:tr>
      <w:tr w:rsidR="00601BAF" w:rsidRPr="00601BAF" w14:paraId="159CA56C" w14:textId="77777777" w:rsidTr="00601BAF">
        <w:trPr>
          <w:trHeight w:val="300"/>
        </w:trPr>
        <w:tc>
          <w:tcPr>
            <w:tcW w:w="9400" w:type="dxa"/>
            <w:tcBorders>
              <w:top w:val="nil"/>
              <w:left w:val="nil"/>
              <w:bottom w:val="nil"/>
              <w:right w:val="nil"/>
            </w:tcBorders>
            <w:shd w:val="clear" w:color="auto" w:fill="auto"/>
            <w:noWrap/>
            <w:vAlign w:val="bottom"/>
            <w:hideMark/>
          </w:tcPr>
          <w:p w14:paraId="33D1E075"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Danny Leca CIBC</w:t>
            </w:r>
          </w:p>
        </w:tc>
      </w:tr>
      <w:tr w:rsidR="00601BAF" w:rsidRPr="00601BAF" w14:paraId="7AE0722B" w14:textId="77777777" w:rsidTr="00601BAF">
        <w:trPr>
          <w:trHeight w:val="300"/>
        </w:trPr>
        <w:tc>
          <w:tcPr>
            <w:tcW w:w="9400" w:type="dxa"/>
            <w:tcBorders>
              <w:top w:val="nil"/>
              <w:left w:val="nil"/>
              <w:bottom w:val="nil"/>
              <w:right w:val="nil"/>
            </w:tcBorders>
            <w:shd w:val="clear" w:color="auto" w:fill="auto"/>
            <w:noWrap/>
            <w:vAlign w:val="bottom"/>
            <w:hideMark/>
          </w:tcPr>
          <w:p w14:paraId="3582ED90"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Darnel Miller</w:t>
            </w:r>
          </w:p>
        </w:tc>
      </w:tr>
      <w:tr w:rsidR="00601BAF" w:rsidRPr="00601BAF" w14:paraId="0FFBA443" w14:textId="77777777" w:rsidTr="00601BAF">
        <w:trPr>
          <w:trHeight w:val="300"/>
        </w:trPr>
        <w:tc>
          <w:tcPr>
            <w:tcW w:w="9400" w:type="dxa"/>
            <w:tcBorders>
              <w:top w:val="nil"/>
              <w:left w:val="nil"/>
              <w:bottom w:val="nil"/>
              <w:right w:val="nil"/>
            </w:tcBorders>
            <w:shd w:val="clear" w:color="auto" w:fill="auto"/>
            <w:noWrap/>
            <w:vAlign w:val="bottom"/>
            <w:hideMark/>
          </w:tcPr>
          <w:p w14:paraId="0F88D90E"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Dave O'Marra</w:t>
            </w:r>
          </w:p>
        </w:tc>
      </w:tr>
      <w:tr w:rsidR="00601BAF" w:rsidRPr="00601BAF" w14:paraId="05049B01" w14:textId="77777777" w:rsidTr="00601BAF">
        <w:trPr>
          <w:trHeight w:val="300"/>
        </w:trPr>
        <w:tc>
          <w:tcPr>
            <w:tcW w:w="9400" w:type="dxa"/>
            <w:tcBorders>
              <w:top w:val="nil"/>
              <w:left w:val="nil"/>
              <w:bottom w:val="nil"/>
              <w:right w:val="nil"/>
            </w:tcBorders>
            <w:shd w:val="clear" w:color="auto" w:fill="auto"/>
            <w:noWrap/>
            <w:vAlign w:val="bottom"/>
            <w:hideMark/>
          </w:tcPr>
          <w:p w14:paraId="43D95E54"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David Petiteville @RBC</w:t>
            </w:r>
          </w:p>
        </w:tc>
      </w:tr>
      <w:tr w:rsidR="00601BAF" w:rsidRPr="00601BAF" w14:paraId="53626E8B" w14:textId="77777777" w:rsidTr="00601BAF">
        <w:trPr>
          <w:trHeight w:val="300"/>
        </w:trPr>
        <w:tc>
          <w:tcPr>
            <w:tcW w:w="9400" w:type="dxa"/>
            <w:tcBorders>
              <w:top w:val="nil"/>
              <w:left w:val="nil"/>
              <w:bottom w:val="nil"/>
              <w:right w:val="nil"/>
            </w:tcBorders>
            <w:shd w:val="clear" w:color="auto" w:fill="auto"/>
            <w:noWrap/>
            <w:vAlign w:val="bottom"/>
            <w:hideMark/>
          </w:tcPr>
          <w:p w14:paraId="1CBB2AB7"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Dom Sgambelluri</w:t>
            </w:r>
          </w:p>
        </w:tc>
      </w:tr>
      <w:tr w:rsidR="00601BAF" w:rsidRPr="00601BAF" w14:paraId="2D65D4DF" w14:textId="77777777" w:rsidTr="00601BAF">
        <w:trPr>
          <w:trHeight w:val="300"/>
        </w:trPr>
        <w:tc>
          <w:tcPr>
            <w:tcW w:w="9400" w:type="dxa"/>
            <w:tcBorders>
              <w:top w:val="nil"/>
              <w:left w:val="nil"/>
              <w:bottom w:val="nil"/>
              <w:right w:val="nil"/>
            </w:tcBorders>
            <w:shd w:val="clear" w:color="auto" w:fill="auto"/>
            <w:noWrap/>
            <w:vAlign w:val="bottom"/>
            <w:hideMark/>
          </w:tcPr>
          <w:p w14:paraId="0237AFF4"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Doug Gifford</w:t>
            </w:r>
          </w:p>
        </w:tc>
      </w:tr>
      <w:tr w:rsidR="00601BAF" w:rsidRPr="00601BAF" w14:paraId="53BD47B6" w14:textId="77777777" w:rsidTr="00601BAF">
        <w:trPr>
          <w:trHeight w:val="300"/>
        </w:trPr>
        <w:tc>
          <w:tcPr>
            <w:tcW w:w="9400" w:type="dxa"/>
            <w:tcBorders>
              <w:top w:val="nil"/>
              <w:left w:val="nil"/>
              <w:bottom w:val="nil"/>
              <w:right w:val="nil"/>
            </w:tcBorders>
            <w:shd w:val="clear" w:color="auto" w:fill="auto"/>
            <w:noWrap/>
            <w:vAlign w:val="bottom"/>
            <w:hideMark/>
          </w:tcPr>
          <w:p w14:paraId="36A42F74"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 xml:space="preserve">Elisabeth </w:t>
            </w:r>
            <w:proofErr w:type="spellStart"/>
            <w:r w:rsidRPr="00601BAF">
              <w:rPr>
                <w:rFonts w:eastAsia="Times New Roman" w:cs="Calibri"/>
                <w:color w:val="000000"/>
              </w:rPr>
              <w:t>Falake</w:t>
            </w:r>
            <w:proofErr w:type="spellEnd"/>
          </w:p>
        </w:tc>
      </w:tr>
      <w:tr w:rsidR="00601BAF" w:rsidRPr="00601BAF" w14:paraId="645DBF8D" w14:textId="77777777" w:rsidTr="00601BAF">
        <w:trPr>
          <w:trHeight w:val="300"/>
        </w:trPr>
        <w:tc>
          <w:tcPr>
            <w:tcW w:w="9400" w:type="dxa"/>
            <w:tcBorders>
              <w:top w:val="nil"/>
              <w:left w:val="nil"/>
              <w:bottom w:val="nil"/>
              <w:right w:val="nil"/>
            </w:tcBorders>
            <w:shd w:val="clear" w:color="auto" w:fill="auto"/>
            <w:noWrap/>
            <w:vAlign w:val="bottom"/>
            <w:hideMark/>
          </w:tcPr>
          <w:p w14:paraId="1F74F167"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Eric Man-chi-</w:t>
            </w:r>
            <w:proofErr w:type="spellStart"/>
            <w:r w:rsidRPr="00601BAF">
              <w:rPr>
                <w:rFonts w:eastAsia="Times New Roman" w:cs="Calibri"/>
                <w:color w:val="000000"/>
              </w:rPr>
              <w:t>ming</w:t>
            </w:r>
            <w:proofErr w:type="spellEnd"/>
          </w:p>
        </w:tc>
      </w:tr>
      <w:tr w:rsidR="00601BAF" w:rsidRPr="00601BAF" w14:paraId="0A972BD4" w14:textId="77777777" w:rsidTr="00601BAF">
        <w:trPr>
          <w:trHeight w:val="300"/>
        </w:trPr>
        <w:tc>
          <w:tcPr>
            <w:tcW w:w="9400" w:type="dxa"/>
            <w:tcBorders>
              <w:top w:val="nil"/>
              <w:left w:val="nil"/>
              <w:bottom w:val="nil"/>
              <w:right w:val="nil"/>
            </w:tcBorders>
            <w:shd w:val="clear" w:color="auto" w:fill="auto"/>
            <w:noWrap/>
            <w:vAlign w:val="bottom"/>
            <w:hideMark/>
          </w:tcPr>
          <w:p w14:paraId="7B8A7AD5"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Fran Daly -CCMA (Francis Daly)</w:t>
            </w:r>
          </w:p>
        </w:tc>
      </w:tr>
      <w:tr w:rsidR="00601BAF" w:rsidRPr="00601BAF" w14:paraId="130B9F85" w14:textId="77777777" w:rsidTr="00601BAF">
        <w:trPr>
          <w:trHeight w:val="300"/>
        </w:trPr>
        <w:tc>
          <w:tcPr>
            <w:tcW w:w="9400" w:type="dxa"/>
            <w:tcBorders>
              <w:top w:val="nil"/>
              <w:left w:val="nil"/>
              <w:bottom w:val="nil"/>
              <w:right w:val="nil"/>
            </w:tcBorders>
            <w:shd w:val="clear" w:color="auto" w:fill="auto"/>
            <w:noWrap/>
            <w:vAlign w:val="bottom"/>
            <w:hideMark/>
          </w:tcPr>
          <w:p w14:paraId="64790D99"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Francis Coche AMF</w:t>
            </w:r>
          </w:p>
        </w:tc>
      </w:tr>
      <w:tr w:rsidR="00601BAF" w:rsidRPr="00601BAF" w14:paraId="7865C64B" w14:textId="77777777" w:rsidTr="00601BAF">
        <w:trPr>
          <w:trHeight w:val="300"/>
        </w:trPr>
        <w:tc>
          <w:tcPr>
            <w:tcW w:w="9400" w:type="dxa"/>
            <w:tcBorders>
              <w:top w:val="nil"/>
              <w:left w:val="nil"/>
              <w:bottom w:val="nil"/>
              <w:right w:val="nil"/>
            </w:tcBorders>
            <w:shd w:val="clear" w:color="auto" w:fill="auto"/>
            <w:noWrap/>
            <w:vAlign w:val="bottom"/>
            <w:hideMark/>
          </w:tcPr>
          <w:p w14:paraId="3FF36B3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Frank Baron - CIBC Mellon</w:t>
            </w:r>
          </w:p>
        </w:tc>
      </w:tr>
      <w:tr w:rsidR="00601BAF" w:rsidRPr="00601BAF" w14:paraId="6FA0BD13" w14:textId="77777777" w:rsidTr="00601BAF">
        <w:trPr>
          <w:trHeight w:val="300"/>
        </w:trPr>
        <w:tc>
          <w:tcPr>
            <w:tcW w:w="9400" w:type="dxa"/>
            <w:tcBorders>
              <w:top w:val="nil"/>
              <w:left w:val="nil"/>
              <w:bottom w:val="nil"/>
              <w:right w:val="nil"/>
            </w:tcBorders>
            <w:shd w:val="clear" w:color="auto" w:fill="auto"/>
            <w:noWrap/>
            <w:vAlign w:val="bottom"/>
            <w:hideMark/>
          </w:tcPr>
          <w:p w14:paraId="737521DB"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Franklin Lacroce</w:t>
            </w:r>
          </w:p>
        </w:tc>
      </w:tr>
      <w:tr w:rsidR="00601BAF" w:rsidRPr="00601BAF" w14:paraId="1D531CBB" w14:textId="77777777" w:rsidTr="00601BAF">
        <w:trPr>
          <w:trHeight w:val="300"/>
        </w:trPr>
        <w:tc>
          <w:tcPr>
            <w:tcW w:w="9400" w:type="dxa"/>
            <w:tcBorders>
              <w:top w:val="nil"/>
              <w:left w:val="nil"/>
              <w:bottom w:val="nil"/>
              <w:right w:val="nil"/>
            </w:tcBorders>
            <w:shd w:val="clear" w:color="auto" w:fill="auto"/>
            <w:noWrap/>
            <w:vAlign w:val="bottom"/>
            <w:hideMark/>
          </w:tcPr>
          <w:p w14:paraId="04827F1D" w14:textId="77777777" w:rsidR="00601BAF" w:rsidRPr="00601BAF" w:rsidRDefault="00601BAF" w:rsidP="00601BAF">
            <w:pPr>
              <w:spacing w:after="0" w:line="240" w:lineRule="auto"/>
              <w:rPr>
                <w:rFonts w:eastAsia="Times New Roman" w:cs="Calibri"/>
                <w:color w:val="000000"/>
              </w:rPr>
            </w:pPr>
            <w:proofErr w:type="spellStart"/>
            <w:r w:rsidRPr="00601BAF">
              <w:rPr>
                <w:rFonts w:eastAsia="Times New Roman" w:cs="Calibri"/>
                <w:color w:val="000000"/>
              </w:rPr>
              <w:t>Halyna</w:t>
            </w:r>
            <w:proofErr w:type="spellEnd"/>
          </w:p>
        </w:tc>
      </w:tr>
      <w:tr w:rsidR="00601BAF" w:rsidRPr="00601BAF" w14:paraId="4CF9BFE8" w14:textId="77777777" w:rsidTr="00601BAF">
        <w:trPr>
          <w:trHeight w:val="300"/>
        </w:trPr>
        <w:tc>
          <w:tcPr>
            <w:tcW w:w="9400" w:type="dxa"/>
            <w:tcBorders>
              <w:top w:val="nil"/>
              <w:left w:val="nil"/>
              <w:bottom w:val="nil"/>
              <w:right w:val="nil"/>
            </w:tcBorders>
            <w:shd w:val="clear" w:color="auto" w:fill="auto"/>
            <w:noWrap/>
            <w:vAlign w:val="bottom"/>
            <w:hideMark/>
          </w:tcPr>
          <w:p w14:paraId="1881F752"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Henry - Broadridge</w:t>
            </w:r>
          </w:p>
        </w:tc>
      </w:tr>
      <w:tr w:rsidR="00601BAF" w:rsidRPr="00601BAF" w14:paraId="61BA9F1C" w14:textId="77777777" w:rsidTr="00601BAF">
        <w:trPr>
          <w:trHeight w:val="300"/>
        </w:trPr>
        <w:tc>
          <w:tcPr>
            <w:tcW w:w="9400" w:type="dxa"/>
            <w:tcBorders>
              <w:top w:val="nil"/>
              <w:left w:val="nil"/>
              <w:bottom w:val="nil"/>
              <w:right w:val="nil"/>
            </w:tcBorders>
            <w:shd w:val="clear" w:color="auto" w:fill="auto"/>
            <w:noWrap/>
            <w:vAlign w:val="bottom"/>
            <w:hideMark/>
          </w:tcPr>
          <w:p w14:paraId="24440D30"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Ian Graham</w:t>
            </w:r>
          </w:p>
        </w:tc>
      </w:tr>
      <w:tr w:rsidR="00601BAF" w:rsidRPr="00601BAF" w14:paraId="1FECE9DA" w14:textId="77777777" w:rsidTr="00601BAF">
        <w:trPr>
          <w:trHeight w:val="300"/>
        </w:trPr>
        <w:tc>
          <w:tcPr>
            <w:tcW w:w="9400" w:type="dxa"/>
            <w:tcBorders>
              <w:top w:val="nil"/>
              <w:left w:val="nil"/>
              <w:bottom w:val="nil"/>
              <w:right w:val="nil"/>
            </w:tcBorders>
            <w:shd w:val="clear" w:color="auto" w:fill="auto"/>
            <w:noWrap/>
            <w:vAlign w:val="bottom"/>
            <w:hideMark/>
          </w:tcPr>
          <w:p w14:paraId="4F76E99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Iris Trotman</w:t>
            </w:r>
          </w:p>
        </w:tc>
      </w:tr>
      <w:tr w:rsidR="00601BAF" w:rsidRPr="00601BAF" w14:paraId="0B85D6A5" w14:textId="77777777" w:rsidTr="00601BAF">
        <w:trPr>
          <w:trHeight w:val="300"/>
        </w:trPr>
        <w:tc>
          <w:tcPr>
            <w:tcW w:w="9400" w:type="dxa"/>
            <w:tcBorders>
              <w:top w:val="nil"/>
              <w:left w:val="nil"/>
              <w:bottom w:val="nil"/>
              <w:right w:val="nil"/>
            </w:tcBorders>
            <w:shd w:val="clear" w:color="auto" w:fill="auto"/>
            <w:noWrap/>
            <w:vAlign w:val="bottom"/>
            <w:hideMark/>
          </w:tcPr>
          <w:p w14:paraId="5ED4246A"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 xml:space="preserve">Ivy </w:t>
            </w:r>
            <w:proofErr w:type="spellStart"/>
            <w:r w:rsidRPr="00601BAF">
              <w:rPr>
                <w:rFonts w:eastAsia="Times New Roman" w:cs="Calibri"/>
                <w:color w:val="000000"/>
              </w:rPr>
              <w:t>Sananikone</w:t>
            </w:r>
            <w:proofErr w:type="spellEnd"/>
            <w:r w:rsidRPr="00601BAF">
              <w:rPr>
                <w:rFonts w:eastAsia="Times New Roman" w:cs="Calibri"/>
                <w:color w:val="000000"/>
              </w:rPr>
              <w:t xml:space="preserve"> - LBC</w:t>
            </w:r>
          </w:p>
        </w:tc>
      </w:tr>
      <w:tr w:rsidR="00601BAF" w:rsidRPr="00601BAF" w14:paraId="0B389692" w14:textId="77777777" w:rsidTr="00601BAF">
        <w:trPr>
          <w:trHeight w:val="300"/>
        </w:trPr>
        <w:tc>
          <w:tcPr>
            <w:tcW w:w="9400" w:type="dxa"/>
            <w:tcBorders>
              <w:top w:val="nil"/>
              <w:left w:val="nil"/>
              <w:bottom w:val="nil"/>
              <w:right w:val="nil"/>
            </w:tcBorders>
            <w:shd w:val="clear" w:color="auto" w:fill="auto"/>
            <w:noWrap/>
            <w:vAlign w:val="bottom"/>
            <w:hideMark/>
          </w:tcPr>
          <w:p w14:paraId="28882D24"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Jamie Anderson - CCMA</w:t>
            </w:r>
          </w:p>
        </w:tc>
      </w:tr>
      <w:tr w:rsidR="00601BAF" w:rsidRPr="00601BAF" w14:paraId="1BCDE15B" w14:textId="77777777" w:rsidTr="00601BAF">
        <w:trPr>
          <w:trHeight w:val="300"/>
        </w:trPr>
        <w:tc>
          <w:tcPr>
            <w:tcW w:w="9400" w:type="dxa"/>
            <w:tcBorders>
              <w:top w:val="nil"/>
              <w:left w:val="nil"/>
              <w:bottom w:val="nil"/>
              <w:right w:val="nil"/>
            </w:tcBorders>
            <w:shd w:val="clear" w:color="auto" w:fill="auto"/>
            <w:noWrap/>
            <w:vAlign w:val="bottom"/>
            <w:hideMark/>
          </w:tcPr>
          <w:p w14:paraId="14F52660"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Jane Chan</w:t>
            </w:r>
          </w:p>
        </w:tc>
      </w:tr>
      <w:tr w:rsidR="00601BAF" w:rsidRPr="00601BAF" w14:paraId="1238BDEA" w14:textId="77777777" w:rsidTr="00601BAF">
        <w:trPr>
          <w:trHeight w:val="300"/>
        </w:trPr>
        <w:tc>
          <w:tcPr>
            <w:tcW w:w="9400" w:type="dxa"/>
            <w:tcBorders>
              <w:top w:val="nil"/>
              <w:left w:val="nil"/>
              <w:bottom w:val="nil"/>
              <w:right w:val="nil"/>
            </w:tcBorders>
            <w:shd w:val="clear" w:color="auto" w:fill="auto"/>
            <w:noWrap/>
            <w:vAlign w:val="bottom"/>
            <w:hideMark/>
          </w:tcPr>
          <w:p w14:paraId="444B278A"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Jarrod Smith (OSC)</w:t>
            </w:r>
          </w:p>
        </w:tc>
      </w:tr>
      <w:tr w:rsidR="00601BAF" w:rsidRPr="00601BAF" w14:paraId="496A4B6A" w14:textId="77777777" w:rsidTr="00601BAF">
        <w:trPr>
          <w:trHeight w:val="300"/>
        </w:trPr>
        <w:tc>
          <w:tcPr>
            <w:tcW w:w="9400" w:type="dxa"/>
            <w:tcBorders>
              <w:top w:val="nil"/>
              <w:left w:val="nil"/>
              <w:bottom w:val="nil"/>
              <w:right w:val="nil"/>
            </w:tcBorders>
            <w:shd w:val="clear" w:color="auto" w:fill="auto"/>
            <w:noWrap/>
            <w:vAlign w:val="bottom"/>
            <w:hideMark/>
          </w:tcPr>
          <w:p w14:paraId="25DA7940" w14:textId="77777777" w:rsidR="00601BAF" w:rsidRPr="00601BAF" w:rsidRDefault="00601BAF" w:rsidP="00601BAF">
            <w:pPr>
              <w:spacing w:after="0" w:line="240" w:lineRule="auto"/>
              <w:rPr>
                <w:rFonts w:eastAsia="Times New Roman" w:cs="Calibri"/>
                <w:color w:val="000000"/>
              </w:rPr>
            </w:pPr>
            <w:proofErr w:type="spellStart"/>
            <w:r w:rsidRPr="00601BAF">
              <w:rPr>
                <w:rFonts w:eastAsia="Times New Roman" w:cs="Calibri"/>
                <w:color w:val="000000"/>
              </w:rPr>
              <w:t>jdufrene</w:t>
            </w:r>
            <w:proofErr w:type="spellEnd"/>
          </w:p>
        </w:tc>
      </w:tr>
      <w:tr w:rsidR="00601BAF" w:rsidRPr="00601BAF" w14:paraId="4BFB6EDB" w14:textId="77777777" w:rsidTr="00601BAF">
        <w:trPr>
          <w:trHeight w:val="300"/>
        </w:trPr>
        <w:tc>
          <w:tcPr>
            <w:tcW w:w="9400" w:type="dxa"/>
            <w:tcBorders>
              <w:top w:val="nil"/>
              <w:left w:val="nil"/>
              <w:bottom w:val="nil"/>
              <w:right w:val="nil"/>
            </w:tcBorders>
            <w:shd w:val="clear" w:color="auto" w:fill="auto"/>
            <w:noWrap/>
            <w:vAlign w:val="bottom"/>
            <w:hideMark/>
          </w:tcPr>
          <w:p w14:paraId="0DDC0012"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JJW</w:t>
            </w:r>
          </w:p>
        </w:tc>
      </w:tr>
      <w:tr w:rsidR="00601BAF" w:rsidRPr="00601BAF" w14:paraId="1DF9691D" w14:textId="77777777" w:rsidTr="00601BAF">
        <w:trPr>
          <w:trHeight w:val="300"/>
        </w:trPr>
        <w:tc>
          <w:tcPr>
            <w:tcW w:w="9400" w:type="dxa"/>
            <w:tcBorders>
              <w:top w:val="nil"/>
              <w:left w:val="nil"/>
              <w:bottom w:val="nil"/>
              <w:right w:val="nil"/>
            </w:tcBorders>
            <w:shd w:val="clear" w:color="auto" w:fill="auto"/>
            <w:noWrap/>
            <w:vAlign w:val="bottom"/>
            <w:hideMark/>
          </w:tcPr>
          <w:p w14:paraId="07D8A9DE"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lastRenderedPageBreak/>
              <w:t>Johann Lochner - CDS</w:t>
            </w:r>
          </w:p>
        </w:tc>
      </w:tr>
      <w:tr w:rsidR="00601BAF" w:rsidRPr="00601BAF" w14:paraId="7F417980" w14:textId="77777777" w:rsidTr="00601BAF">
        <w:trPr>
          <w:trHeight w:val="300"/>
        </w:trPr>
        <w:tc>
          <w:tcPr>
            <w:tcW w:w="9400" w:type="dxa"/>
            <w:tcBorders>
              <w:top w:val="nil"/>
              <w:left w:val="nil"/>
              <w:bottom w:val="nil"/>
              <w:right w:val="nil"/>
            </w:tcBorders>
            <w:shd w:val="clear" w:color="auto" w:fill="auto"/>
            <w:noWrap/>
            <w:vAlign w:val="bottom"/>
            <w:hideMark/>
          </w:tcPr>
          <w:p w14:paraId="0442519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Jonathan Grenier (</w:t>
            </w:r>
            <w:proofErr w:type="spellStart"/>
            <w:r w:rsidRPr="00601BAF">
              <w:rPr>
                <w:rFonts w:eastAsia="Times New Roman" w:cs="Calibri"/>
                <w:color w:val="000000"/>
              </w:rPr>
              <w:t>SocGen</w:t>
            </w:r>
            <w:proofErr w:type="spellEnd"/>
            <w:r w:rsidRPr="00601BAF">
              <w:rPr>
                <w:rFonts w:eastAsia="Times New Roman" w:cs="Calibri"/>
                <w:color w:val="000000"/>
              </w:rPr>
              <w:t>)</w:t>
            </w:r>
          </w:p>
        </w:tc>
      </w:tr>
      <w:tr w:rsidR="00601BAF" w:rsidRPr="00601BAF" w14:paraId="45E7D0DD" w14:textId="77777777" w:rsidTr="00601BAF">
        <w:trPr>
          <w:trHeight w:val="300"/>
        </w:trPr>
        <w:tc>
          <w:tcPr>
            <w:tcW w:w="9400" w:type="dxa"/>
            <w:tcBorders>
              <w:top w:val="nil"/>
              <w:left w:val="nil"/>
              <w:bottom w:val="nil"/>
              <w:right w:val="nil"/>
            </w:tcBorders>
            <w:shd w:val="clear" w:color="auto" w:fill="auto"/>
            <w:noWrap/>
            <w:vAlign w:val="bottom"/>
            <w:hideMark/>
          </w:tcPr>
          <w:p w14:paraId="0DDF2DA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Judith Marcelo</w:t>
            </w:r>
          </w:p>
        </w:tc>
      </w:tr>
      <w:tr w:rsidR="00601BAF" w:rsidRPr="00601BAF" w14:paraId="036F3916" w14:textId="77777777" w:rsidTr="00601BAF">
        <w:trPr>
          <w:trHeight w:val="300"/>
        </w:trPr>
        <w:tc>
          <w:tcPr>
            <w:tcW w:w="9400" w:type="dxa"/>
            <w:tcBorders>
              <w:top w:val="nil"/>
              <w:left w:val="nil"/>
              <w:bottom w:val="nil"/>
              <w:right w:val="nil"/>
            </w:tcBorders>
            <w:shd w:val="clear" w:color="auto" w:fill="auto"/>
            <w:noWrap/>
            <w:vAlign w:val="bottom"/>
            <w:hideMark/>
          </w:tcPr>
          <w:p w14:paraId="69447CA8"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Keith Evans - CCMA</w:t>
            </w:r>
          </w:p>
        </w:tc>
      </w:tr>
      <w:tr w:rsidR="00601BAF" w:rsidRPr="00601BAF" w14:paraId="28A0F534" w14:textId="77777777" w:rsidTr="00601BAF">
        <w:trPr>
          <w:trHeight w:val="300"/>
        </w:trPr>
        <w:tc>
          <w:tcPr>
            <w:tcW w:w="9400" w:type="dxa"/>
            <w:tcBorders>
              <w:top w:val="nil"/>
              <w:left w:val="nil"/>
              <w:bottom w:val="nil"/>
              <w:right w:val="nil"/>
            </w:tcBorders>
            <w:shd w:val="clear" w:color="auto" w:fill="auto"/>
            <w:noWrap/>
            <w:vAlign w:val="bottom"/>
            <w:hideMark/>
          </w:tcPr>
          <w:p w14:paraId="5CEDC4BA"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Kelly Chong</w:t>
            </w:r>
          </w:p>
        </w:tc>
      </w:tr>
      <w:tr w:rsidR="00601BAF" w:rsidRPr="00601BAF" w14:paraId="06677DF3" w14:textId="77777777" w:rsidTr="00601BAF">
        <w:trPr>
          <w:trHeight w:val="300"/>
        </w:trPr>
        <w:tc>
          <w:tcPr>
            <w:tcW w:w="9400" w:type="dxa"/>
            <w:tcBorders>
              <w:top w:val="nil"/>
              <w:left w:val="nil"/>
              <w:bottom w:val="nil"/>
              <w:right w:val="nil"/>
            </w:tcBorders>
            <w:shd w:val="clear" w:color="auto" w:fill="auto"/>
            <w:noWrap/>
            <w:vAlign w:val="bottom"/>
            <w:hideMark/>
          </w:tcPr>
          <w:p w14:paraId="41EB995E"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Keri Peacock - BMO</w:t>
            </w:r>
          </w:p>
        </w:tc>
      </w:tr>
      <w:tr w:rsidR="00601BAF" w:rsidRPr="00601BAF" w14:paraId="7632DECB" w14:textId="77777777" w:rsidTr="00601BAF">
        <w:trPr>
          <w:trHeight w:val="300"/>
        </w:trPr>
        <w:tc>
          <w:tcPr>
            <w:tcW w:w="9400" w:type="dxa"/>
            <w:tcBorders>
              <w:top w:val="nil"/>
              <w:left w:val="nil"/>
              <w:bottom w:val="nil"/>
              <w:right w:val="nil"/>
            </w:tcBorders>
            <w:shd w:val="clear" w:color="auto" w:fill="auto"/>
            <w:noWrap/>
            <w:vAlign w:val="bottom"/>
            <w:hideMark/>
          </w:tcPr>
          <w:p w14:paraId="4B577BBD"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Kevin</w:t>
            </w:r>
          </w:p>
        </w:tc>
      </w:tr>
      <w:tr w:rsidR="00601BAF" w:rsidRPr="00601BAF" w14:paraId="686A97B6" w14:textId="77777777" w:rsidTr="00601BAF">
        <w:trPr>
          <w:trHeight w:val="300"/>
        </w:trPr>
        <w:tc>
          <w:tcPr>
            <w:tcW w:w="9400" w:type="dxa"/>
            <w:tcBorders>
              <w:top w:val="nil"/>
              <w:left w:val="nil"/>
              <w:bottom w:val="nil"/>
              <w:right w:val="nil"/>
            </w:tcBorders>
            <w:shd w:val="clear" w:color="auto" w:fill="auto"/>
            <w:noWrap/>
            <w:vAlign w:val="bottom"/>
            <w:hideMark/>
          </w:tcPr>
          <w:p w14:paraId="189A097C" w14:textId="77777777" w:rsidR="00601BAF" w:rsidRPr="00601BAF" w:rsidRDefault="00601BAF" w:rsidP="00601BAF">
            <w:pPr>
              <w:spacing w:after="0" w:line="240" w:lineRule="auto"/>
              <w:rPr>
                <w:rFonts w:eastAsia="Times New Roman" w:cs="Calibri"/>
                <w:color w:val="000000"/>
              </w:rPr>
            </w:pPr>
            <w:proofErr w:type="spellStart"/>
            <w:r w:rsidRPr="00601BAF">
              <w:rPr>
                <w:rFonts w:eastAsia="Times New Roman" w:cs="Calibri"/>
                <w:color w:val="000000"/>
              </w:rPr>
              <w:t>KevinC</w:t>
            </w:r>
            <w:proofErr w:type="spellEnd"/>
            <w:r w:rsidRPr="00601BAF">
              <w:rPr>
                <w:rFonts w:eastAsia="Times New Roman" w:cs="Calibri"/>
                <w:color w:val="000000"/>
              </w:rPr>
              <w:t xml:space="preserve"> TD</w:t>
            </w:r>
          </w:p>
        </w:tc>
      </w:tr>
      <w:tr w:rsidR="00601BAF" w:rsidRPr="00601BAF" w14:paraId="465BDA37" w14:textId="77777777" w:rsidTr="00601BAF">
        <w:trPr>
          <w:trHeight w:val="300"/>
        </w:trPr>
        <w:tc>
          <w:tcPr>
            <w:tcW w:w="9400" w:type="dxa"/>
            <w:tcBorders>
              <w:top w:val="nil"/>
              <w:left w:val="nil"/>
              <w:bottom w:val="nil"/>
              <w:right w:val="nil"/>
            </w:tcBorders>
            <w:shd w:val="clear" w:color="auto" w:fill="auto"/>
            <w:noWrap/>
            <w:vAlign w:val="bottom"/>
            <w:hideMark/>
          </w:tcPr>
          <w:p w14:paraId="5C4B0DC3"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Kim Barrett - LTIM</w:t>
            </w:r>
          </w:p>
        </w:tc>
      </w:tr>
      <w:tr w:rsidR="00601BAF" w:rsidRPr="00601BAF" w14:paraId="47752D48" w14:textId="77777777" w:rsidTr="00601BAF">
        <w:trPr>
          <w:trHeight w:val="300"/>
        </w:trPr>
        <w:tc>
          <w:tcPr>
            <w:tcW w:w="9400" w:type="dxa"/>
            <w:tcBorders>
              <w:top w:val="nil"/>
              <w:left w:val="nil"/>
              <w:bottom w:val="nil"/>
              <w:right w:val="nil"/>
            </w:tcBorders>
            <w:shd w:val="clear" w:color="auto" w:fill="auto"/>
            <w:noWrap/>
            <w:vAlign w:val="bottom"/>
            <w:hideMark/>
          </w:tcPr>
          <w:p w14:paraId="4CCF4ACB"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Lavanya CIBC</w:t>
            </w:r>
          </w:p>
        </w:tc>
      </w:tr>
      <w:tr w:rsidR="00601BAF" w:rsidRPr="00601BAF" w14:paraId="22DBCF57" w14:textId="77777777" w:rsidTr="00601BAF">
        <w:trPr>
          <w:trHeight w:val="300"/>
        </w:trPr>
        <w:tc>
          <w:tcPr>
            <w:tcW w:w="9400" w:type="dxa"/>
            <w:tcBorders>
              <w:top w:val="nil"/>
              <w:left w:val="nil"/>
              <w:bottom w:val="nil"/>
              <w:right w:val="nil"/>
            </w:tcBorders>
            <w:shd w:val="clear" w:color="auto" w:fill="auto"/>
            <w:noWrap/>
            <w:vAlign w:val="bottom"/>
            <w:hideMark/>
          </w:tcPr>
          <w:p w14:paraId="7556ED55"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Lou Lesnika - CIBC Mellon</w:t>
            </w:r>
          </w:p>
        </w:tc>
      </w:tr>
      <w:tr w:rsidR="00601BAF" w:rsidRPr="00601BAF" w14:paraId="5F69CA12" w14:textId="77777777" w:rsidTr="00601BAF">
        <w:trPr>
          <w:trHeight w:val="300"/>
        </w:trPr>
        <w:tc>
          <w:tcPr>
            <w:tcW w:w="9400" w:type="dxa"/>
            <w:tcBorders>
              <w:top w:val="nil"/>
              <w:left w:val="nil"/>
              <w:bottom w:val="nil"/>
              <w:right w:val="nil"/>
            </w:tcBorders>
            <w:shd w:val="clear" w:color="auto" w:fill="auto"/>
            <w:noWrap/>
            <w:vAlign w:val="bottom"/>
            <w:hideMark/>
          </w:tcPr>
          <w:p w14:paraId="65AE0103"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 xml:space="preserve">Lou </w:t>
            </w:r>
            <w:proofErr w:type="spellStart"/>
            <w:r w:rsidRPr="00601BAF">
              <w:rPr>
                <w:rFonts w:eastAsia="Times New Roman" w:cs="Calibri"/>
                <w:color w:val="000000"/>
              </w:rPr>
              <w:t>Rosato</w:t>
            </w:r>
            <w:proofErr w:type="spellEnd"/>
            <w:r w:rsidRPr="00601BAF">
              <w:rPr>
                <w:rFonts w:eastAsia="Times New Roman" w:cs="Calibri"/>
                <w:color w:val="000000"/>
              </w:rPr>
              <w:t xml:space="preserve"> - BlackRock</w:t>
            </w:r>
          </w:p>
        </w:tc>
      </w:tr>
      <w:tr w:rsidR="00601BAF" w:rsidRPr="00601BAF" w14:paraId="7CD121D5" w14:textId="77777777" w:rsidTr="00601BAF">
        <w:trPr>
          <w:trHeight w:val="300"/>
        </w:trPr>
        <w:tc>
          <w:tcPr>
            <w:tcW w:w="9400" w:type="dxa"/>
            <w:tcBorders>
              <w:top w:val="nil"/>
              <w:left w:val="nil"/>
              <w:bottom w:val="nil"/>
              <w:right w:val="nil"/>
            </w:tcBorders>
            <w:shd w:val="clear" w:color="auto" w:fill="auto"/>
            <w:noWrap/>
            <w:vAlign w:val="bottom"/>
            <w:hideMark/>
          </w:tcPr>
          <w:p w14:paraId="787A09A6"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Lyndon James</w:t>
            </w:r>
          </w:p>
        </w:tc>
      </w:tr>
      <w:tr w:rsidR="00601BAF" w:rsidRPr="00601BAF" w14:paraId="2945751F" w14:textId="77777777" w:rsidTr="00601BAF">
        <w:trPr>
          <w:trHeight w:val="300"/>
        </w:trPr>
        <w:tc>
          <w:tcPr>
            <w:tcW w:w="9400" w:type="dxa"/>
            <w:tcBorders>
              <w:top w:val="nil"/>
              <w:left w:val="nil"/>
              <w:bottom w:val="nil"/>
              <w:right w:val="nil"/>
            </w:tcBorders>
            <w:shd w:val="clear" w:color="auto" w:fill="auto"/>
            <w:noWrap/>
            <w:vAlign w:val="bottom"/>
            <w:hideMark/>
          </w:tcPr>
          <w:p w14:paraId="7E0BE462"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Mark Cicero- BMO</w:t>
            </w:r>
          </w:p>
        </w:tc>
      </w:tr>
      <w:tr w:rsidR="00601BAF" w:rsidRPr="00601BAF" w14:paraId="7E83ECEA" w14:textId="77777777" w:rsidTr="00601BAF">
        <w:trPr>
          <w:trHeight w:val="300"/>
        </w:trPr>
        <w:tc>
          <w:tcPr>
            <w:tcW w:w="9400" w:type="dxa"/>
            <w:tcBorders>
              <w:top w:val="nil"/>
              <w:left w:val="nil"/>
              <w:bottom w:val="nil"/>
              <w:right w:val="nil"/>
            </w:tcBorders>
            <w:shd w:val="clear" w:color="auto" w:fill="auto"/>
            <w:noWrap/>
            <w:vAlign w:val="bottom"/>
            <w:hideMark/>
          </w:tcPr>
          <w:p w14:paraId="68AAE0EE"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Martin Palivec (Citi) (Martin Palivec)</w:t>
            </w:r>
          </w:p>
        </w:tc>
      </w:tr>
      <w:tr w:rsidR="00601BAF" w:rsidRPr="00601BAF" w14:paraId="6B0437D4" w14:textId="77777777" w:rsidTr="00601BAF">
        <w:trPr>
          <w:trHeight w:val="300"/>
        </w:trPr>
        <w:tc>
          <w:tcPr>
            <w:tcW w:w="9400" w:type="dxa"/>
            <w:tcBorders>
              <w:top w:val="nil"/>
              <w:left w:val="nil"/>
              <w:bottom w:val="nil"/>
              <w:right w:val="nil"/>
            </w:tcBorders>
            <w:shd w:val="clear" w:color="auto" w:fill="auto"/>
            <w:noWrap/>
            <w:vAlign w:val="bottom"/>
            <w:hideMark/>
          </w:tcPr>
          <w:p w14:paraId="2624C0C6"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Mary Anne Palangio# CSE</w:t>
            </w:r>
          </w:p>
        </w:tc>
      </w:tr>
      <w:tr w:rsidR="00601BAF" w:rsidRPr="00601BAF" w14:paraId="4B83D5E3" w14:textId="77777777" w:rsidTr="00601BAF">
        <w:trPr>
          <w:trHeight w:val="300"/>
        </w:trPr>
        <w:tc>
          <w:tcPr>
            <w:tcW w:w="9400" w:type="dxa"/>
            <w:tcBorders>
              <w:top w:val="nil"/>
              <w:left w:val="nil"/>
              <w:bottom w:val="nil"/>
              <w:right w:val="nil"/>
            </w:tcBorders>
            <w:shd w:val="clear" w:color="auto" w:fill="auto"/>
            <w:noWrap/>
            <w:vAlign w:val="bottom"/>
            <w:hideMark/>
          </w:tcPr>
          <w:p w14:paraId="1BDEC04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 xml:space="preserve">Matthew </w:t>
            </w:r>
            <w:proofErr w:type="spellStart"/>
            <w:r w:rsidRPr="00601BAF">
              <w:rPr>
                <w:rFonts w:eastAsia="Times New Roman" w:cs="Calibri"/>
                <w:color w:val="000000"/>
              </w:rPr>
              <w:t>Andreacchi</w:t>
            </w:r>
            <w:proofErr w:type="spellEnd"/>
            <w:r w:rsidRPr="00601BAF">
              <w:rPr>
                <w:rFonts w:eastAsia="Times New Roman" w:cs="Calibri"/>
                <w:color w:val="000000"/>
              </w:rPr>
              <w:t xml:space="preserve"> (OSC)</w:t>
            </w:r>
          </w:p>
        </w:tc>
      </w:tr>
      <w:tr w:rsidR="00601BAF" w:rsidRPr="00601BAF" w14:paraId="79270CE5" w14:textId="77777777" w:rsidTr="00601BAF">
        <w:trPr>
          <w:trHeight w:val="300"/>
        </w:trPr>
        <w:tc>
          <w:tcPr>
            <w:tcW w:w="9400" w:type="dxa"/>
            <w:tcBorders>
              <w:top w:val="nil"/>
              <w:left w:val="nil"/>
              <w:bottom w:val="nil"/>
              <w:right w:val="nil"/>
            </w:tcBorders>
            <w:shd w:val="clear" w:color="auto" w:fill="auto"/>
            <w:noWrap/>
            <w:vAlign w:val="bottom"/>
            <w:hideMark/>
          </w:tcPr>
          <w:p w14:paraId="1BB13AB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Meaghan Li</w:t>
            </w:r>
          </w:p>
        </w:tc>
      </w:tr>
      <w:tr w:rsidR="00601BAF" w:rsidRPr="00601BAF" w14:paraId="66334BC1" w14:textId="77777777" w:rsidTr="00601BAF">
        <w:trPr>
          <w:trHeight w:val="300"/>
        </w:trPr>
        <w:tc>
          <w:tcPr>
            <w:tcW w:w="9400" w:type="dxa"/>
            <w:tcBorders>
              <w:top w:val="nil"/>
              <w:left w:val="nil"/>
              <w:bottom w:val="nil"/>
              <w:right w:val="nil"/>
            </w:tcBorders>
            <w:shd w:val="clear" w:color="auto" w:fill="auto"/>
            <w:noWrap/>
            <w:vAlign w:val="bottom"/>
            <w:hideMark/>
          </w:tcPr>
          <w:p w14:paraId="6A269BC9"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Mei Yang -Citi Canada (Mei Yang)</w:t>
            </w:r>
          </w:p>
        </w:tc>
      </w:tr>
      <w:tr w:rsidR="00601BAF" w:rsidRPr="00601BAF" w14:paraId="3F96E6EC" w14:textId="77777777" w:rsidTr="00601BAF">
        <w:trPr>
          <w:trHeight w:val="300"/>
        </w:trPr>
        <w:tc>
          <w:tcPr>
            <w:tcW w:w="9400" w:type="dxa"/>
            <w:tcBorders>
              <w:top w:val="nil"/>
              <w:left w:val="nil"/>
              <w:bottom w:val="nil"/>
              <w:right w:val="nil"/>
            </w:tcBorders>
            <w:shd w:val="clear" w:color="auto" w:fill="auto"/>
            <w:noWrap/>
            <w:vAlign w:val="bottom"/>
            <w:hideMark/>
          </w:tcPr>
          <w:p w14:paraId="58EE0DDE"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Michael Cagayat</w:t>
            </w:r>
          </w:p>
        </w:tc>
      </w:tr>
      <w:tr w:rsidR="00601BAF" w:rsidRPr="00601BAF" w14:paraId="14473C7F" w14:textId="77777777" w:rsidTr="00601BAF">
        <w:trPr>
          <w:trHeight w:val="300"/>
        </w:trPr>
        <w:tc>
          <w:tcPr>
            <w:tcW w:w="9400" w:type="dxa"/>
            <w:tcBorders>
              <w:top w:val="nil"/>
              <w:left w:val="nil"/>
              <w:bottom w:val="nil"/>
              <w:right w:val="nil"/>
            </w:tcBorders>
            <w:shd w:val="clear" w:color="auto" w:fill="auto"/>
            <w:noWrap/>
            <w:vAlign w:val="bottom"/>
            <w:hideMark/>
          </w:tcPr>
          <w:p w14:paraId="1B25CD72"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Michael G</w:t>
            </w:r>
          </w:p>
        </w:tc>
      </w:tr>
      <w:tr w:rsidR="00601BAF" w:rsidRPr="00601BAF" w14:paraId="76BAD4C2" w14:textId="77777777" w:rsidTr="00601BAF">
        <w:trPr>
          <w:trHeight w:val="300"/>
        </w:trPr>
        <w:tc>
          <w:tcPr>
            <w:tcW w:w="9400" w:type="dxa"/>
            <w:tcBorders>
              <w:top w:val="nil"/>
              <w:left w:val="nil"/>
              <w:bottom w:val="nil"/>
              <w:right w:val="nil"/>
            </w:tcBorders>
            <w:shd w:val="clear" w:color="auto" w:fill="auto"/>
            <w:noWrap/>
            <w:vAlign w:val="bottom"/>
            <w:hideMark/>
          </w:tcPr>
          <w:p w14:paraId="0BE8A2D1"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Michael Kenny / TDW Canada</w:t>
            </w:r>
          </w:p>
        </w:tc>
      </w:tr>
      <w:tr w:rsidR="00601BAF" w:rsidRPr="00601BAF" w14:paraId="0B474346" w14:textId="77777777" w:rsidTr="00601BAF">
        <w:trPr>
          <w:trHeight w:val="300"/>
        </w:trPr>
        <w:tc>
          <w:tcPr>
            <w:tcW w:w="9400" w:type="dxa"/>
            <w:tcBorders>
              <w:top w:val="nil"/>
              <w:left w:val="nil"/>
              <w:bottom w:val="nil"/>
              <w:right w:val="nil"/>
            </w:tcBorders>
            <w:shd w:val="clear" w:color="auto" w:fill="auto"/>
            <w:noWrap/>
            <w:vAlign w:val="bottom"/>
            <w:hideMark/>
          </w:tcPr>
          <w:p w14:paraId="78811673"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Muneeb Ahsan</w:t>
            </w:r>
          </w:p>
        </w:tc>
      </w:tr>
      <w:tr w:rsidR="00601BAF" w:rsidRPr="00601BAF" w14:paraId="59F28C42" w14:textId="77777777" w:rsidTr="00601BAF">
        <w:trPr>
          <w:trHeight w:val="300"/>
        </w:trPr>
        <w:tc>
          <w:tcPr>
            <w:tcW w:w="9400" w:type="dxa"/>
            <w:tcBorders>
              <w:top w:val="nil"/>
              <w:left w:val="nil"/>
              <w:bottom w:val="nil"/>
              <w:right w:val="nil"/>
            </w:tcBorders>
            <w:shd w:val="clear" w:color="auto" w:fill="auto"/>
            <w:noWrap/>
            <w:vAlign w:val="bottom"/>
            <w:hideMark/>
          </w:tcPr>
          <w:p w14:paraId="47EC93E5"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Nathalie Picard</w:t>
            </w:r>
          </w:p>
        </w:tc>
      </w:tr>
      <w:tr w:rsidR="00601BAF" w:rsidRPr="00601BAF" w14:paraId="7BE34392" w14:textId="77777777" w:rsidTr="00601BAF">
        <w:trPr>
          <w:trHeight w:val="300"/>
        </w:trPr>
        <w:tc>
          <w:tcPr>
            <w:tcW w:w="9400" w:type="dxa"/>
            <w:tcBorders>
              <w:top w:val="nil"/>
              <w:left w:val="nil"/>
              <w:bottom w:val="nil"/>
              <w:right w:val="nil"/>
            </w:tcBorders>
            <w:shd w:val="clear" w:color="auto" w:fill="auto"/>
            <w:noWrap/>
            <w:vAlign w:val="bottom"/>
            <w:hideMark/>
          </w:tcPr>
          <w:p w14:paraId="48FBB889" w14:textId="77777777" w:rsidR="00601BAF" w:rsidRPr="00601BAF" w:rsidRDefault="00601BAF" w:rsidP="00601BAF">
            <w:pPr>
              <w:spacing w:after="0" w:line="240" w:lineRule="auto"/>
              <w:rPr>
                <w:rFonts w:eastAsia="Times New Roman" w:cs="Calibri"/>
                <w:color w:val="000000"/>
              </w:rPr>
            </w:pPr>
            <w:proofErr w:type="spellStart"/>
            <w:r w:rsidRPr="00601BAF">
              <w:rPr>
                <w:rFonts w:eastAsia="Times New Roman" w:cs="Calibri"/>
                <w:color w:val="000000"/>
              </w:rPr>
              <w:t>Nazmul</w:t>
            </w:r>
            <w:proofErr w:type="spellEnd"/>
            <w:r w:rsidRPr="00601BAF">
              <w:rPr>
                <w:rFonts w:eastAsia="Times New Roman" w:cs="Calibri"/>
                <w:color w:val="000000"/>
              </w:rPr>
              <w:t xml:space="preserve"> Khan</w:t>
            </w:r>
          </w:p>
        </w:tc>
      </w:tr>
      <w:tr w:rsidR="00601BAF" w:rsidRPr="00601BAF" w14:paraId="2EBDF7E5" w14:textId="77777777" w:rsidTr="00601BAF">
        <w:trPr>
          <w:trHeight w:val="300"/>
        </w:trPr>
        <w:tc>
          <w:tcPr>
            <w:tcW w:w="9400" w:type="dxa"/>
            <w:tcBorders>
              <w:top w:val="nil"/>
              <w:left w:val="nil"/>
              <w:bottom w:val="nil"/>
              <w:right w:val="nil"/>
            </w:tcBorders>
            <w:shd w:val="clear" w:color="auto" w:fill="auto"/>
            <w:noWrap/>
            <w:vAlign w:val="bottom"/>
            <w:hideMark/>
          </w:tcPr>
          <w:p w14:paraId="58A43624"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 xml:space="preserve">Nelson </w:t>
            </w:r>
            <w:proofErr w:type="spellStart"/>
            <w:r w:rsidRPr="00601BAF">
              <w:rPr>
                <w:rFonts w:eastAsia="Times New Roman" w:cs="Calibri"/>
                <w:color w:val="000000"/>
              </w:rPr>
              <w:t>Dugré-Sasseville</w:t>
            </w:r>
            <w:proofErr w:type="spellEnd"/>
            <w:r w:rsidRPr="00601BAF">
              <w:rPr>
                <w:rFonts w:eastAsia="Times New Roman" w:cs="Calibri"/>
                <w:color w:val="000000"/>
              </w:rPr>
              <w:t xml:space="preserve"> (NBC)</w:t>
            </w:r>
          </w:p>
        </w:tc>
      </w:tr>
      <w:tr w:rsidR="00601BAF" w:rsidRPr="00601BAF" w14:paraId="325A6907" w14:textId="77777777" w:rsidTr="00601BAF">
        <w:trPr>
          <w:trHeight w:val="300"/>
        </w:trPr>
        <w:tc>
          <w:tcPr>
            <w:tcW w:w="9400" w:type="dxa"/>
            <w:tcBorders>
              <w:top w:val="nil"/>
              <w:left w:val="nil"/>
              <w:bottom w:val="nil"/>
              <w:right w:val="nil"/>
            </w:tcBorders>
            <w:shd w:val="clear" w:color="auto" w:fill="auto"/>
            <w:noWrap/>
            <w:vAlign w:val="bottom"/>
            <w:hideMark/>
          </w:tcPr>
          <w:p w14:paraId="48DBC67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Noura Dube - Deloitte</w:t>
            </w:r>
          </w:p>
        </w:tc>
      </w:tr>
      <w:tr w:rsidR="00601BAF" w:rsidRPr="00601BAF" w14:paraId="1A471465" w14:textId="77777777" w:rsidTr="00601BAF">
        <w:trPr>
          <w:trHeight w:val="300"/>
        </w:trPr>
        <w:tc>
          <w:tcPr>
            <w:tcW w:w="9400" w:type="dxa"/>
            <w:tcBorders>
              <w:top w:val="nil"/>
              <w:left w:val="nil"/>
              <w:bottom w:val="nil"/>
              <w:right w:val="nil"/>
            </w:tcBorders>
            <w:shd w:val="clear" w:color="auto" w:fill="auto"/>
            <w:noWrap/>
            <w:vAlign w:val="bottom"/>
            <w:hideMark/>
          </w:tcPr>
          <w:p w14:paraId="517BED2F"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 xml:space="preserve">Olga </w:t>
            </w:r>
            <w:proofErr w:type="spellStart"/>
            <w:r w:rsidRPr="00601BAF">
              <w:rPr>
                <w:rFonts w:eastAsia="Times New Roman" w:cs="Calibri"/>
                <w:color w:val="000000"/>
              </w:rPr>
              <w:t>Svistoun</w:t>
            </w:r>
            <w:proofErr w:type="spellEnd"/>
            <w:r w:rsidRPr="00601BAF">
              <w:rPr>
                <w:rFonts w:eastAsia="Times New Roman" w:cs="Calibri"/>
                <w:color w:val="000000"/>
              </w:rPr>
              <w:t xml:space="preserve"> BMO</w:t>
            </w:r>
          </w:p>
        </w:tc>
      </w:tr>
      <w:tr w:rsidR="00601BAF" w:rsidRPr="00601BAF" w14:paraId="1F21C2CD" w14:textId="77777777" w:rsidTr="00601BAF">
        <w:trPr>
          <w:trHeight w:val="300"/>
        </w:trPr>
        <w:tc>
          <w:tcPr>
            <w:tcW w:w="9400" w:type="dxa"/>
            <w:tcBorders>
              <w:top w:val="nil"/>
              <w:left w:val="nil"/>
              <w:bottom w:val="nil"/>
              <w:right w:val="nil"/>
            </w:tcBorders>
            <w:shd w:val="clear" w:color="auto" w:fill="auto"/>
            <w:noWrap/>
            <w:vAlign w:val="bottom"/>
            <w:hideMark/>
          </w:tcPr>
          <w:p w14:paraId="33E624E2"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Pamela Egger</w:t>
            </w:r>
          </w:p>
        </w:tc>
      </w:tr>
      <w:tr w:rsidR="00601BAF" w:rsidRPr="00601BAF" w14:paraId="0B2F2370" w14:textId="77777777" w:rsidTr="00601BAF">
        <w:trPr>
          <w:trHeight w:val="300"/>
        </w:trPr>
        <w:tc>
          <w:tcPr>
            <w:tcW w:w="9400" w:type="dxa"/>
            <w:tcBorders>
              <w:top w:val="nil"/>
              <w:left w:val="nil"/>
              <w:bottom w:val="nil"/>
              <w:right w:val="nil"/>
            </w:tcBorders>
            <w:shd w:val="clear" w:color="auto" w:fill="auto"/>
            <w:noWrap/>
            <w:vAlign w:val="bottom"/>
            <w:hideMark/>
          </w:tcPr>
          <w:p w14:paraId="6D3AFDFF"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Pat Dunwoody</w:t>
            </w:r>
          </w:p>
        </w:tc>
      </w:tr>
      <w:tr w:rsidR="00601BAF" w:rsidRPr="00601BAF" w14:paraId="09F6024F" w14:textId="77777777" w:rsidTr="00601BAF">
        <w:trPr>
          <w:trHeight w:val="300"/>
        </w:trPr>
        <w:tc>
          <w:tcPr>
            <w:tcW w:w="9400" w:type="dxa"/>
            <w:tcBorders>
              <w:top w:val="nil"/>
              <w:left w:val="nil"/>
              <w:bottom w:val="nil"/>
              <w:right w:val="nil"/>
            </w:tcBorders>
            <w:shd w:val="clear" w:color="auto" w:fill="auto"/>
            <w:noWrap/>
            <w:vAlign w:val="bottom"/>
            <w:hideMark/>
          </w:tcPr>
          <w:p w14:paraId="2A6F46A5"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Paul  White  BMO</w:t>
            </w:r>
          </w:p>
        </w:tc>
      </w:tr>
      <w:tr w:rsidR="00601BAF" w:rsidRPr="00601BAF" w14:paraId="07718025" w14:textId="77777777" w:rsidTr="00601BAF">
        <w:trPr>
          <w:trHeight w:val="300"/>
        </w:trPr>
        <w:tc>
          <w:tcPr>
            <w:tcW w:w="9400" w:type="dxa"/>
            <w:tcBorders>
              <w:top w:val="nil"/>
              <w:left w:val="nil"/>
              <w:bottom w:val="nil"/>
              <w:right w:val="nil"/>
            </w:tcBorders>
            <w:shd w:val="clear" w:color="auto" w:fill="auto"/>
            <w:noWrap/>
            <w:vAlign w:val="bottom"/>
            <w:hideMark/>
          </w:tcPr>
          <w:p w14:paraId="3DC3466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Phil Zywot# CASLA/BNY Mellon</w:t>
            </w:r>
          </w:p>
        </w:tc>
      </w:tr>
      <w:tr w:rsidR="00601BAF" w:rsidRPr="00601BAF" w14:paraId="48491E90" w14:textId="77777777" w:rsidTr="00601BAF">
        <w:trPr>
          <w:trHeight w:val="300"/>
        </w:trPr>
        <w:tc>
          <w:tcPr>
            <w:tcW w:w="9400" w:type="dxa"/>
            <w:tcBorders>
              <w:top w:val="nil"/>
              <w:left w:val="nil"/>
              <w:bottom w:val="nil"/>
              <w:right w:val="nil"/>
            </w:tcBorders>
            <w:shd w:val="clear" w:color="auto" w:fill="auto"/>
            <w:noWrap/>
            <w:vAlign w:val="bottom"/>
            <w:hideMark/>
          </w:tcPr>
          <w:p w14:paraId="284DB5ED"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 xml:space="preserve">Pooja </w:t>
            </w:r>
            <w:proofErr w:type="spellStart"/>
            <w:r w:rsidRPr="00601BAF">
              <w:rPr>
                <w:rFonts w:eastAsia="Times New Roman" w:cs="Calibri"/>
                <w:color w:val="000000"/>
              </w:rPr>
              <w:t>BoC</w:t>
            </w:r>
            <w:proofErr w:type="spellEnd"/>
          </w:p>
        </w:tc>
      </w:tr>
      <w:tr w:rsidR="00601BAF" w:rsidRPr="00601BAF" w14:paraId="30C4F5DC" w14:textId="77777777" w:rsidTr="00601BAF">
        <w:trPr>
          <w:trHeight w:val="300"/>
        </w:trPr>
        <w:tc>
          <w:tcPr>
            <w:tcW w:w="9400" w:type="dxa"/>
            <w:tcBorders>
              <w:top w:val="nil"/>
              <w:left w:val="nil"/>
              <w:bottom w:val="nil"/>
              <w:right w:val="nil"/>
            </w:tcBorders>
            <w:shd w:val="clear" w:color="auto" w:fill="auto"/>
            <w:noWrap/>
            <w:vAlign w:val="bottom"/>
            <w:hideMark/>
          </w:tcPr>
          <w:p w14:paraId="38264F82" w14:textId="77777777" w:rsidR="00601BAF" w:rsidRPr="00601BAF" w:rsidRDefault="00601BAF" w:rsidP="00601BAF">
            <w:pPr>
              <w:spacing w:after="0" w:line="240" w:lineRule="auto"/>
              <w:rPr>
                <w:rFonts w:eastAsia="Times New Roman" w:cs="Calibri"/>
                <w:color w:val="000000"/>
              </w:rPr>
            </w:pPr>
            <w:proofErr w:type="spellStart"/>
            <w:r w:rsidRPr="00601BAF">
              <w:rPr>
                <w:rFonts w:eastAsia="Times New Roman" w:cs="Calibri"/>
                <w:color w:val="000000"/>
              </w:rPr>
              <w:t>prem</w:t>
            </w:r>
            <w:proofErr w:type="spellEnd"/>
          </w:p>
        </w:tc>
      </w:tr>
      <w:tr w:rsidR="00601BAF" w:rsidRPr="00601BAF" w14:paraId="4454EBCA" w14:textId="77777777" w:rsidTr="00601BAF">
        <w:trPr>
          <w:trHeight w:val="300"/>
        </w:trPr>
        <w:tc>
          <w:tcPr>
            <w:tcW w:w="9400" w:type="dxa"/>
            <w:tcBorders>
              <w:top w:val="nil"/>
              <w:left w:val="nil"/>
              <w:bottom w:val="nil"/>
              <w:right w:val="nil"/>
            </w:tcBorders>
            <w:shd w:val="clear" w:color="auto" w:fill="auto"/>
            <w:noWrap/>
            <w:vAlign w:val="bottom"/>
            <w:hideMark/>
          </w:tcPr>
          <w:p w14:paraId="0F18C547"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PV</w:t>
            </w:r>
          </w:p>
        </w:tc>
      </w:tr>
      <w:tr w:rsidR="00601BAF" w:rsidRPr="00601BAF" w14:paraId="0F624CEA" w14:textId="77777777" w:rsidTr="00601BAF">
        <w:trPr>
          <w:trHeight w:val="300"/>
        </w:trPr>
        <w:tc>
          <w:tcPr>
            <w:tcW w:w="9400" w:type="dxa"/>
            <w:tcBorders>
              <w:top w:val="nil"/>
              <w:left w:val="nil"/>
              <w:bottom w:val="nil"/>
              <w:right w:val="nil"/>
            </w:tcBorders>
            <w:shd w:val="clear" w:color="auto" w:fill="auto"/>
            <w:noWrap/>
            <w:vAlign w:val="bottom"/>
            <w:hideMark/>
          </w:tcPr>
          <w:p w14:paraId="08E68AAA"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Rags</w:t>
            </w:r>
          </w:p>
        </w:tc>
      </w:tr>
      <w:tr w:rsidR="00601BAF" w:rsidRPr="00601BAF" w14:paraId="6DC13C5F" w14:textId="77777777" w:rsidTr="00601BAF">
        <w:trPr>
          <w:trHeight w:val="300"/>
        </w:trPr>
        <w:tc>
          <w:tcPr>
            <w:tcW w:w="9400" w:type="dxa"/>
            <w:tcBorders>
              <w:top w:val="nil"/>
              <w:left w:val="nil"/>
              <w:bottom w:val="nil"/>
              <w:right w:val="nil"/>
            </w:tcBorders>
            <w:shd w:val="clear" w:color="auto" w:fill="auto"/>
            <w:noWrap/>
            <w:vAlign w:val="bottom"/>
            <w:hideMark/>
          </w:tcPr>
          <w:p w14:paraId="492D667A"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 xml:space="preserve">Rakesh </w:t>
            </w:r>
            <w:proofErr w:type="spellStart"/>
            <w:r w:rsidRPr="00601BAF">
              <w:rPr>
                <w:rFonts w:eastAsia="Times New Roman" w:cs="Calibri"/>
                <w:color w:val="000000"/>
              </w:rPr>
              <w:t>Jha</w:t>
            </w:r>
            <w:proofErr w:type="spellEnd"/>
          </w:p>
        </w:tc>
      </w:tr>
      <w:tr w:rsidR="00601BAF" w:rsidRPr="00601BAF" w14:paraId="157E0E52" w14:textId="77777777" w:rsidTr="00601BAF">
        <w:trPr>
          <w:trHeight w:val="300"/>
        </w:trPr>
        <w:tc>
          <w:tcPr>
            <w:tcW w:w="9400" w:type="dxa"/>
            <w:tcBorders>
              <w:top w:val="nil"/>
              <w:left w:val="nil"/>
              <w:bottom w:val="nil"/>
              <w:right w:val="nil"/>
            </w:tcBorders>
            <w:shd w:val="clear" w:color="auto" w:fill="auto"/>
            <w:noWrap/>
            <w:vAlign w:val="bottom"/>
            <w:hideMark/>
          </w:tcPr>
          <w:p w14:paraId="2935F17D"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 xml:space="preserve">Ramesh </w:t>
            </w:r>
            <w:proofErr w:type="spellStart"/>
            <w:r w:rsidRPr="00601BAF">
              <w:rPr>
                <w:rFonts w:eastAsia="Times New Roman" w:cs="Calibri"/>
                <w:color w:val="000000"/>
              </w:rPr>
              <w:t>Somalingam</w:t>
            </w:r>
            <w:proofErr w:type="spellEnd"/>
            <w:r w:rsidRPr="00601BAF">
              <w:rPr>
                <w:rFonts w:eastAsia="Times New Roman" w:cs="Calibri"/>
                <w:color w:val="000000"/>
              </w:rPr>
              <w:t xml:space="preserve"> - </w:t>
            </w:r>
            <w:proofErr w:type="spellStart"/>
            <w:r w:rsidRPr="00601BAF">
              <w:rPr>
                <w:rFonts w:eastAsia="Times New Roman" w:cs="Calibri"/>
                <w:color w:val="000000"/>
              </w:rPr>
              <w:t>CanDeal</w:t>
            </w:r>
            <w:proofErr w:type="spellEnd"/>
          </w:p>
        </w:tc>
      </w:tr>
      <w:tr w:rsidR="00601BAF" w:rsidRPr="00601BAF" w14:paraId="0DBCAA36" w14:textId="77777777" w:rsidTr="00601BAF">
        <w:trPr>
          <w:trHeight w:val="300"/>
        </w:trPr>
        <w:tc>
          <w:tcPr>
            <w:tcW w:w="9400" w:type="dxa"/>
            <w:tcBorders>
              <w:top w:val="nil"/>
              <w:left w:val="nil"/>
              <w:bottom w:val="nil"/>
              <w:right w:val="nil"/>
            </w:tcBorders>
            <w:shd w:val="clear" w:color="auto" w:fill="auto"/>
            <w:noWrap/>
            <w:vAlign w:val="bottom"/>
            <w:hideMark/>
          </w:tcPr>
          <w:p w14:paraId="1FF82553" w14:textId="77777777" w:rsidR="00601BAF" w:rsidRPr="00601BAF" w:rsidRDefault="00601BAF" w:rsidP="00601BAF">
            <w:pPr>
              <w:spacing w:after="0" w:line="240" w:lineRule="auto"/>
              <w:rPr>
                <w:rFonts w:eastAsia="Times New Roman" w:cs="Calibri"/>
                <w:color w:val="000000"/>
              </w:rPr>
            </w:pPr>
            <w:proofErr w:type="spellStart"/>
            <w:r w:rsidRPr="00601BAF">
              <w:rPr>
                <w:rFonts w:eastAsia="Times New Roman" w:cs="Calibri"/>
                <w:color w:val="000000"/>
              </w:rPr>
              <w:t>Rishanthi</w:t>
            </w:r>
            <w:proofErr w:type="spellEnd"/>
            <w:r w:rsidRPr="00601BAF">
              <w:rPr>
                <w:rFonts w:eastAsia="Times New Roman" w:cs="Calibri"/>
                <w:color w:val="000000"/>
              </w:rPr>
              <w:t xml:space="preserve"> </w:t>
            </w:r>
            <w:proofErr w:type="spellStart"/>
            <w:r w:rsidRPr="00601BAF">
              <w:rPr>
                <w:rFonts w:eastAsia="Times New Roman" w:cs="Calibri"/>
                <w:color w:val="000000"/>
              </w:rPr>
              <w:t>Pattiarachchi</w:t>
            </w:r>
            <w:proofErr w:type="spellEnd"/>
            <w:r w:rsidRPr="00601BAF">
              <w:rPr>
                <w:rFonts w:eastAsia="Times New Roman" w:cs="Calibri"/>
                <w:color w:val="000000"/>
              </w:rPr>
              <w:t xml:space="preserve"> - BOC</w:t>
            </w:r>
          </w:p>
        </w:tc>
      </w:tr>
      <w:tr w:rsidR="00601BAF" w:rsidRPr="00601BAF" w14:paraId="70F63CCB" w14:textId="77777777" w:rsidTr="00601BAF">
        <w:trPr>
          <w:trHeight w:val="300"/>
        </w:trPr>
        <w:tc>
          <w:tcPr>
            <w:tcW w:w="9400" w:type="dxa"/>
            <w:tcBorders>
              <w:top w:val="nil"/>
              <w:left w:val="nil"/>
              <w:bottom w:val="nil"/>
              <w:right w:val="nil"/>
            </w:tcBorders>
            <w:shd w:val="clear" w:color="auto" w:fill="auto"/>
            <w:noWrap/>
            <w:vAlign w:val="bottom"/>
            <w:hideMark/>
          </w:tcPr>
          <w:p w14:paraId="19DA90EB"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Rob Candido</w:t>
            </w:r>
          </w:p>
        </w:tc>
      </w:tr>
      <w:tr w:rsidR="00601BAF" w:rsidRPr="00601BAF" w14:paraId="28A8B769" w14:textId="77777777" w:rsidTr="00601BAF">
        <w:trPr>
          <w:trHeight w:val="300"/>
        </w:trPr>
        <w:tc>
          <w:tcPr>
            <w:tcW w:w="9400" w:type="dxa"/>
            <w:tcBorders>
              <w:top w:val="nil"/>
              <w:left w:val="nil"/>
              <w:bottom w:val="nil"/>
              <w:right w:val="nil"/>
            </w:tcBorders>
            <w:shd w:val="clear" w:color="auto" w:fill="auto"/>
            <w:noWrap/>
            <w:vAlign w:val="bottom"/>
            <w:hideMark/>
          </w:tcPr>
          <w:p w14:paraId="31872525"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 xml:space="preserve">Rosemary </w:t>
            </w:r>
            <w:proofErr w:type="spellStart"/>
            <w:r w:rsidRPr="00601BAF">
              <w:rPr>
                <w:rFonts w:eastAsia="Times New Roman" w:cs="Calibri"/>
                <w:color w:val="000000"/>
              </w:rPr>
              <w:t>Marecesano</w:t>
            </w:r>
            <w:proofErr w:type="spellEnd"/>
            <w:r w:rsidRPr="00601BAF">
              <w:rPr>
                <w:rFonts w:eastAsia="Times New Roman" w:cs="Calibri"/>
                <w:color w:val="000000"/>
              </w:rPr>
              <w:t xml:space="preserve"> - Fundserv</w:t>
            </w:r>
          </w:p>
        </w:tc>
      </w:tr>
      <w:tr w:rsidR="00601BAF" w:rsidRPr="00601BAF" w14:paraId="36FD8874" w14:textId="77777777" w:rsidTr="00601BAF">
        <w:trPr>
          <w:trHeight w:val="300"/>
        </w:trPr>
        <w:tc>
          <w:tcPr>
            <w:tcW w:w="9400" w:type="dxa"/>
            <w:tcBorders>
              <w:top w:val="nil"/>
              <w:left w:val="nil"/>
              <w:bottom w:val="nil"/>
              <w:right w:val="nil"/>
            </w:tcBorders>
            <w:shd w:val="clear" w:color="auto" w:fill="auto"/>
            <w:noWrap/>
            <w:vAlign w:val="bottom"/>
            <w:hideMark/>
          </w:tcPr>
          <w:p w14:paraId="6B910F1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Roy Gamboa - TD</w:t>
            </w:r>
          </w:p>
        </w:tc>
      </w:tr>
      <w:tr w:rsidR="00601BAF" w:rsidRPr="00601BAF" w14:paraId="428A7B53" w14:textId="77777777" w:rsidTr="00601BAF">
        <w:trPr>
          <w:trHeight w:val="300"/>
        </w:trPr>
        <w:tc>
          <w:tcPr>
            <w:tcW w:w="9400" w:type="dxa"/>
            <w:tcBorders>
              <w:top w:val="nil"/>
              <w:left w:val="nil"/>
              <w:bottom w:val="nil"/>
              <w:right w:val="nil"/>
            </w:tcBorders>
            <w:shd w:val="clear" w:color="auto" w:fill="auto"/>
            <w:noWrap/>
            <w:vAlign w:val="bottom"/>
            <w:hideMark/>
          </w:tcPr>
          <w:p w14:paraId="3768978B"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Sheera Badial - Canaccord</w:t>
            </w:r>
          </w:p>
        </w:tc>
      </w:tr>
      <w:tr w:rsidR="00601BAF" w:rsidRPr="00601BAF" w14:paraId="73B985D7" w14:textId="77777777" w:rsidTr="00601BAF">
        <w:trPr>
          <w:trHeight w:val="300"/>
        </w:trPr>
        <w:tc>
          <w:tcPr>
            <w:tcW w:w="9400" w:type="dxa"/>
            <w:tcBorders>
              <w:top w:val="nil"/>
              <w:left w:val="nil"/>
              <w:bottom w:val="nil"/>
              <w:right w:val="nil"/>
            </w:tcBorders>
            <w:shd w:val="clear" w:color="auto" w:fill="auto"/>
            <w:noWrap/>
            <w:vAlign w:val="bottom"/>
            <w:hideMark/>
          </w:tcPr>
          <w:p w14:paraId="55A9F219"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Silvia L</w:t>
            </w:r>
          </w:p>
        </w:tc>
      </w:tr>
      <w:tr w:rsidR="00601BAF" w:rsidRPr="00601BAF" w14:paraId="3EF2B5FB" w14:textId="77777777" w:rsidTr="00601BAF">
        <w:trPr>
          <w:trHeight w:val="300"/>
        </w:trPr>
        <w:tc>
          <w:tcPr>
            <w:tcW w:w="9400" w:type="dxa"/>
            <w:tcBorders>
              <w:top w:val="nil"/>
              <w:left w:val="nil"/>
              <w:bottom w:val="nil"/>
              <w:right w:val="nil"/>
            </w:tcBorders>
            <w:shd w:val="clear" w:color="auto" w:fill="auto"/>
            <w:noWrap/>
            <w:vAlign w:val="bottom"/>
            <w:hideMark/>
          </w:tcPr>
          <w:p w14:paraId="2F50845D"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lastRenderedPageBreak/>
              <w:t>Stefan Caputo</w:t>
            </w:r>
          </w:p>
        </w:tc>
      </w:tr>
      <w:tr w:rsidR="00601BAF" w:rsidRPr="00601BAF" w14:paraId="22BC5EA7" w14:textId="77777777" w:rsidTr="00601BAF">
        <w:trPr>
          <w:trHeight w:val="300"/>
        </w:trPr>
        <w:tc>
          <w:tcPr>
            <w:tcW w:w="9400" w:type="dxa"/>
            <w:tcBorders>
              <w:top w:val="nil"/>
              <w:left w:val="nil"/>
              <w:bottom w:val="nil"/>
              <w:right w:val="nil"/>
            </w:tcBorders>
            <w:shd w:val="clear" w:color="auto" w:fill="auto"/>
            <w:noWrap/>
            <w:vAlign w:val="bottom"/>
            <w:hideMark/>
          </w:tcPr>
          <w:p w14:paraId="003C41FE"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Stephen Isgar</w:t>
            </w:r>
          </w:p>
        </w:tc>
      </w:tr>
      <w:tr w:rsidR="00601BAF" w:rsidRPr="00601BAF" w14:paraId="0EB6BD13" w14:textId="77777777" w:rsidTr="00601BAF">
        <w:trPr>
          <w:trHeight w:val="300"/>
        </w:trPr>
        <w:tc>
          <w:tcPr>
            <w:tcW w:w="9400" w:type="dxa"/>
            <w:tcBorders>
              <w:top w:val="nil"/>
              <w:left w:val="nil"/>
              <w:bottom w:val="nil"/>
              <w:right w:val="nil"/>
            </w:tcBorders>
            <w:shd w:val="clear" w:color="auto" w:fill="auto"/>
            <w:noWrap/>
            <w:vAlign w:val="bottom"/>
            <w:hideMark/>
          </w:tcPr>
          <w:p w14:paraId="2F87FB0C" w14:textId="77777777" w:rsidR="00601BAF" w:rsidRPr="00601BAF" w:rsidRDefault="00601BAF" w:rsidP="00601BAF">
            <w:pPr>
              <w:spacing w:after="0" w:line="240" w:lineRule="auto"/>
              <w:rPr>
                <w:rFonts w:eastAsia="Times New Roman" w:cs="Calibri"/>
                <w:color w:val="000000"/>
              </w:rPr>
            </w:pPr>
            <w:r w:rsidRPr="00601BAF">
              <w:rPr>
                <w:rFonts w:eastAsia="Times New Roman" w:cs="Calibri"/>
                <w:color w:val="000000"/>
              </w:rPr>
              <w:t>TAE5098</w:t>
            </w:r>
          </w:p>
        </w:tc>
      </w:tr>
    </w:tbl>
    <w:p w14:paraId="69CEF2DF" w14:textId="77777777" w:rsidR="00B87CBC" w:rsidRDefault="00B87CBC" w:rsidP="00B87CBC">
      <w:pPr>
        <w:rPr>
          <w:rFonts w:ascii="Arial" w:hAnsi="Arial" w:cs="Arial"/>
          <w:b/>
          <w:sz w:val="24"/>
          <w:szCs w:val="24"/>
        </w:rPr>
      </w:pPr>
    </w:p>
    <w:sectPr w:rsidR="00B87CBC"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AC3D" w14:textId="77777777" w:rsidR="00A4043D" w:rsidRDefault="00A4043D" w:rsidP="00C228D4">
      <w:pPr>
        <w:spacing w:after="0" w:line="240" w:lineRule="auto"/>
      </w:pPr>
      <w:r>
        <w:separator/>
      </w:r>
    </w:p>
  </w:endnote>
  <w:endnote w:type="continuationSeparator" w:id="0">
    <w:p w14:paraId="0363B7BD" w14:textId="77777777" w:rsidR="00A4043D" w:rsidRDefault="00A4043D"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80B7" w14:textId="77777777" w:rsidR="00A4043D" w:rsidRDefault="00A4043D" w:rsidP="00C228D4">
      <w:pPr>
        <w:spacing w:after="0" w:line="240" w:lineRule="auto"/>
      </w:pPr>
      <w:r>
        <w:separator/>
      </w:r>
    </w:p>
  </w:footnote>
  <w:footnote w:type="continuationSeparator" w:id="0">
    <w:p w14:paraId="52F70756" w14:textId="77777777" w:rsidR="00A4043D" w:rsidRDefault="00A4043D"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D42A5F"/>
    <w:multiLevelType w:val="multilevel"/>
    <w:tmpl w:val="757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B971AE5"/>
    <w:multiLevelType w:val="hybridMultilevel"/>
    <w:tmpl w:val="4B7A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DE200C"/>
    <w:multiLevelType w:val="hybridMultilevel"/>
    <w:tmpl w:val="49BAB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3302DD"/>
    <w:multiLevelType w:val="hybridMultilevel"/>
    <w:tmpl w:val="7E8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827C3"/>
    <w:multiLevelType w:val="hybridMultilevel"/>
    <w:tmpl w:val="38D0E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F07049"/>
    <w:multiLevelType w:val="hybridMultilevel"/>
    <w:tmpl w:val="AD4A74DA"/>
    <w:lvl w:ilvl="0" w:tplc="0F9629D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426372"/>
    <w:multiLevelType w:val="hybridMultilevel"/>
    <w:tmpl w:val="9A5A186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5" w15:restartNumberingAfterBreak="0">
    <w:nsid w:val="6DB33D54"/>
    <w:multiLevelType w:val="hybridMultilevel"/>
    <w:tmpl w:val="9C44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66168"/>
    <w:multiLevelType w:val="hybridMultilevel"/>
    <w:tmpl w:val="4FA2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5D01B8"/>
    <w:multiLevelType w:val="hybridMultilevel"/>
    <w:tmpl w:val="7402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D2048"/>
    <w:multiLevelType w:val="hybridMultilevel"/>
    <w:tmpl w:val="6CB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B6891"/>
    <w:multiLevelType w:val="hybridMultilevel"/>
    <w:tmpl w:val="BCE04C48"/>
    <w:lvl w:ilvl="0" w:tplc="73BA2D6C">
      <w:numFmt w:val="bullet"/>
      <w:lvlText w:val="-"/>
      <w:lvlJc w:val="left"/>
      <w:pPr>
        <w:ind w:left="1080" w:hanging="360"/>
      </w:pPr>
      <w:rPr>
        <w:rFonts w:ascii="Arial" w:eastAsia="Calibri" w:hAnsi="Arial" w:cs="Arial" w:hint="default"/>
      </w:rPr>
    </w:lvl>
    <w:lvl w:ilvl="1" w:tplc="04090013">
      <w:start w:val="1"/>
      <w:numFmt w:val="upp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942798"/>
    <w:multiLevelType w:val="hybridMultilevel"/>
    <w:tmpl w:val="BCEC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18"/>
  </w:num>
  <w:num w:numId="5">
    <w:abstractNumId w:val="19"/>
  </w:num>
  <w:num w:numId="6">
    <w:abstractNumId w:val="0"/>
  </w:num>
  <w:num w:numId="7">
    <w:abstractNumId w:val="3"/>
  </w:num>
  <w:num w:numId="8">
    <w:abstractNumId w:val="23"/>
  </w:num>
  <w:num w:numId="9">
    <w:abstractNumId w:val="27"/>
  </w:num>
  <w:num w:numId="10">
    <w:abstractNumId w:val="16"/>
  </w:num>
  <w:num w:numId="11">
    <w:abstractNumId w:val="8"/>
  </w:num>
  <w:num w:numId="12">
    <w:abstractNumId w:val="6"/>
  </w:num>
  <w:num w:numId="13">
    <w:abstractNumId w:val="22"/>
  </w:num>
  <w:num w:numId="14">
    <w:abstractNumId w:val="31"/>
  </w:num>
  <w:num w:numId="15">
    <w:abstractNumId w:val="17"/>
  </w:num>
  <w:num w:numId="16">
    <w:abstractNumId w:val="21"/>
  </w:num>
  <w:num w:numId="17">
    <w:abstractNumId w:val="1"/>
  </w:num>
  <w:num w:numId="18">
    <w:abstractNumId w:val="4"/>
  </w:num>
  <w:num w:numId="19">
    <w:abstractNumId w:val="32"/>
  </w:num>
  <w:num w:numId="20">
    <w:abstractNumId w:val="15"/>
  </w:num>
  <w:num w:numId="21">
    <w:abstractNumId w:val="20"/>
  </w:num>
  <w:num w:numId="22">
    <w:abstractNumId w:val="9"/>
  </w:num>
  <w:num w:numId="23">
    <w:abstractNumId w:val="24"/>
  </w:num>
  <w:num w:numId="24">
    <w:abstractNumId w:val="14"/>
  </w:num>
  <w:num w:numId="25">
    <w:abstractNumId w:val="30"/>
  </w:num>
  <w:num w:numId="26">
    <w:abstractNumId w:val="25"/>
  </w:num>
  <w:num w:numId="27">
    <w:abstractNumId w:val="26"/>
  </w:num>
  <w:num w:numId="28">
    <w:abstractNumId w:val="29"/>
  </w:num>
  <w:num w:numId="29">
    <w:abstractNumId w:val="28"/>
  </w:num>
  <w:num w:numId="30">
    <w:abstractNumId w:val="10"/>
  </w:num>
  <w:num w:numId="31">
    <w:abstractNumId w:val="13"/>
  </w:num>
  <w:num w:numId="32">
    <w:abstractNumId w:val="5"/>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376B6"/>
    <w:rsid w:val="000437EB"/>
    <w:rsid w:val="000512CC"/>
    <w:rsid w:val="000518F2"/>
    <w:rsid w:val="000558C8"/>
    <w:rsid w:val="00056069"/>
    <w:rsid w:val="00056356"/>
    <w:rsid w:val="00057E85"/>
    <w:rsid w:val="0006759A"/>
    <w:rsid w:val="000701AF"/>
    <w:rsid w:val="0007130C"/>
    <w:rsid w:val="00073918"/>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3EE2"/>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350C3"/>
    <w:rsid w:val="00136987"/>
    <w:rsid w:val="00140EA5"/>
    <w:rsid w:val="00142E2D"/>
    <w:rsid w:val="00143083"/>
    <w:rsid w:val="001506CB"/>
    <w:rsid w:val="00153170"/>
    <w:rsid w:val="00153E12"/>
    <w:rsid w:val="0015666F"/>
    <w:rsid w:val="00160927"/>
    <w:rsid w:val="00160F6A"/>
    <w:rsid w:val="0016222C"/>
    <w:rsid w:val="00164227"/>
    <w:rsid w:val="0016722A"/>
    <w:rsid w:val="00167C59"/>
    <w:rsid w:val="00171124"/>
    <w:rsid w:val="00171517"/>
    <w:rsid w:val="001751F4"/>
    <w:rsid w:val="00177FA3"/>
    <w:rsid w:val="001800F9"/>
    <w:rsid w:val="00187327"/>
    <w:rsid w:val="001874EA"/>
    <w:rsid w:val="001913BC"/>
    <w:rsid w:val="00193F01"/>
    <w:rsid w:val="001A2EB8"/>
    <w:rsid w:val="001A3B14"/>
    <w:rsid w:val="001A48DA"/>
    <w:rsid w:val="001C034D"/>
    <w:rsid w:val="001C0BAB"/>
    <w:rsid w:val="001C60A5"/>
    <w:rsid w:val="001C67CB"/>
    <w:rsid w:val="001D0B3E"/>
    <w:rsid w:val="001D24D9"/>
    <w:rsid w:val="001D387D"/>
    <w:rsid w:val="001D46ED"/>
    <w:rsid w:val="001E09A7"/>
    <w:rsid w:val="001E13EC"/>
    <w:rsid w:val="001E1F17"/>
    <w:rsid w:val="001E1F37"/>
    <w:rsid w:val="001E21F1"/>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0DC4"/>
    <w:rsid w:val="002214ED"/>
    <w:rsid w:val="00221E6B"/>
    <w:rsid w:val="00222DA4"/>
    <w:rsid w:val="002262F7"/>
    <w:rsid w:val="00227143"/>
    <w:rsid w:val="00227229"/>
    <w:rsid w:val="00230C7B"/>
    <w:rsid w:val="00230CC2"/>
    <w:rsid w:val="002344F0"/>
    <w:rsid w:val="00234C58"/>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170"/>
    <w:rsid w:val="002C5675"/>
    <w:rsid w:val="002C79FE"/>
    <w:rsid w:val="002D0697"/>
    <w:rsid w:val="002D1538"/>
    <w:rsid w:val="002D2FF6"/>
    <w:rsid w:val="002D670C"/>
    <w:rsid w:val="002E7E4D"/>
    <w:rsid w:val="002F06EE"/>
    <w:rsid w:val="002F4CC0"/>
    <w:rsid w:val="002F5515"/>
    <w:rsid w:val="002F7AAE"/>
    <w:rsid w:val="00300FB9"/>
    <w:rsid w:val="00304B13"/>
    <w:rsid w:val="003078A1"/>
    <w:rsid w:val="00313B09"/>
    <w:rsid w:val="0031422D"/>
    <w:rsid w:val="00315DD3"/>
    <w:rsid w:val="00317C62"/>
    <w:rsid w:val="00322B02"/>
    <w:rsid w:val="00324128"/>
    <w:rsid w:val="00324DA8"/>
    <w:rsid w:val="003276CC"/>
    <w:rsid w:val="00331795"/>
    <w:rsid w:val="00332879"/>
    <w:rsid w:val="00340B9A"/>
    <w:rsid w:val="00340E05"/>
    <w:rsid w:val="00342E59"/>
    <w:rsid w:val="003451A8"/>
    <w:rsid w:val="00346DCA"/>
    <w:rsid w:val="00350D1A"/>
    <w:rsid w:val="00351667"/>
    <w:rsid w:val="0035319B"/>
    <w:rsid w:val="003571C9"/>
    <w:rsid w:val="00357C93"/>
    <w:rsid w:val="00357E60"/>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6E5"/>
    <w:rsid w:val="003E2772"/>
    <w:rsid w:val="003E4D26"/>
    <w:rsid w:val="003E5047"/>
    <w:rsid w:val="003E6FE4"/>
    <w:rsid w:val="003F00E4"/>
    <w:rsid w:val="003F082A"/>
    <w:rsid w:val="003F0F8E"/>
    <w:rsid w:val="003F156A"/>
    <w:rsid w:val="003F3DC9"/>
    <w:rsid w:val="003F5768"/>
    <w:rsid w:val="003F6102"/>
    <w:rsid w:val="003F6C54"/>
    <w:rsid w:val="004020E7"/>
    <w:rsid w:val="0040240D"/>
    <w:rsid w:val="00402F75"/>
    <w:rsid w:val="00412408"/>
    <w:rsid w:val="004132AC"/>
    <w:rsid w:val="00416183"/>
    <w:rsid w:val="00416A57"/>
    <w:rsid w:val="00417A06"/>
    <w:rsid w:val="00427C49"/>
    <w:rsid w:val="00427F15"/>
    <w:rsid w:val="00430A4B"/>
    <w:rsid w:val="00431BDB"/>
    <w:rsid w:val="004341B3"/>
    <w:rsid w:val="00437240"/>
    <w:rsid w:val="0044321C"/>
    <w:rsid w:val="004457A6"/>
    <w:rsid w:val="00446DDE"/>
    <w:rsid w:val="00455556"/>
    <w:rsid w:val="0046104B"/>
    <w:rsid w:val="00461A33"/>
    <w:rsid w:val="00464954"/>
    <w:rsid w:val="00467471"/>
    <w:rsid w:val="00470772"/>
    <w:rsid w:val="00471EE4"/>
    <w:rsid w:val="0047225B"/>
    <w:rsid w:val="004740AD"/>
    <w:rsid w:val="00476239"/>
    <w:rsid w:val="004778D1"/>
    <w:rsid w:val="00477E96"/>
    <w:rsid w:val="004809DC"/>
    <w:rsid w:val="00483ED3"/>
    <w:rsid w:val="00485F2B"/>
    <w:rsid w:val="0048675F"/>
    <w:rsid w:val="004872BD"/>
    <w:rsid w:val="00491A3A"/>
    <w:rsid w:val="0049346F"/>
    <w:rsid w:val="00497851"/>
    <w:rsid w:val="0049797A"/>
    <w:rsid w:val="0049799A"/>
    <w:rsid w:val="00497D64"/>
    <w:rsid w:val="004A3CAA"/>
    <w:rsid w:val="004A45C9"/>
    <w:rsid w:val="004A4A1F"/>
    <w:rsid w:val="004A58C1"/>
    <w:rsid w:val="004B5079"/>
    <w:rsid w:val="004B618A"/>
    <w:rsid w:val="004B7C38"/>
    <w:rsid w:val="004B7E53"/>
    <w:rsid w:val="004B7E9E"/>
    <w:rsid w:val="004C09C7"/>
    <w:rsid w:val="004C79A0"/>
    <w:rsid w:val="004D2279"/>
    <w:rsid w:val="004D4263"/>
    <w:rsid w:val="004D75ED"/>
    <w:rsid w:val="004D7650"/>
    <w:rsid w:val="004E1351"/>
    <w:rsid w:val="004E15C2"/>
    <w:rsid w:val="004E4300"/>
    <w:rsid w:val="004E4754"/>
    <w:rsid w:val="004E646D"/>
    <w:rsid w:val="004F0EB1"/>
    <w:rsid w:val="004F27EE"/>
    <w:rsid w:val="004F3FB8"/>
    <w:rsid w:val="00500323"/>
    <w:rsid w:val="00503BA6"/>
    <w:rsid w:val="00510167"/>
    <w:rsid w:val="00510995"/>
    <w:rsid w:val="005121B9"/>
    <w:rsid w:val="005152DB"/>
    <w:rsid w:val="005160E0"/>
    <w:rsid w:val="00527094"/>
    <w:rsid w:val="00527755"/>
    <w:rsid w:val="0053141C"/>
    <w:rsid w:val="00534DA3"/>
    <w:rsid w:val="00535E14"/>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1B18"/>
    <w:rsid w:val="005C3E7C"/>
    <w:rsid w:val="005C4D46"/>
    <w:rsid w:val="005C5A1B"/>
    <w:rsid w:val="005D07D0"/>
    <w:rsid w:val="005E0D0D"/>
    <w:rsid w:val="005E17F0"/>
    <w:rsid w:val="005E4ED4"/>
    <w:rsid w:val="005E61A1"/>
    <w:rsid w:val="005E68AE"/>
    <w:rsid w:val="005F17B1"/>
    <w:rsid w:val="005F5927"/>
    <w:rsid w:val="005F657A"/>
    <w:rsid w:val="00600B0D"/>
    <w:rsid w:val="00601BAF"/>
    <w:rsid w:val="00606E2D"/>
    <w:rsid w:val="00610D2A"/>
    <w:rsid w:val="00612A30"/>
    <w:rsid w:val="00613F72"/>
    <w:rsid w:val="006266A4"/>
    <w:rsid w:val="00626A4B"/>
    <w:rsid w:val="00627F3C"/>
    <w:rsid w:val="006300D6"/>
    <w:rsid w:val="00635796"/>
    <w:rsid w:val="00635CB1"/>
    <w:rsid w:val="00640199"/>
    <w:rsid w:val="00640744"/>
    <w:rsid w:val="00640948"/>
    <w:rsid w:val="006434EF"/>
    <w:rsid w:val="00643C9B"/>
    <w:rsid w:val="00644BFA"/>
    <w:rsid w:val="00645852"/>
    <w:rsid w:val="00646141"/>
    <w:rsid w:val="00647515"/>
    <w:rsid w:val="00650175"/>
    <w:rsid w:val="006579CF"/>
    <w:rsid w:val="00660CC2"/>
    <w:rsid w:val="00662A8A"/>
    <w:rsid w:val="00662AF2"/>
    <w:rsid w:val="00666C8E"/>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3747"/>
    <w:rsid w:val="006B4027"/>
    <w:rsid w:val="006B6797"/>
    <w:rsid w:val="006B6C75"/>
    <w:rsid w:val="006C08C3"/>
    <w:rsid w:val="006C0DF2"/>
    <w:rsid w:val="006C12B0"/>
    <w:rsid w:val="006C2AB3"/>
    <w:rsid w:val="006C2B2E"/>
    <w:rsid w:val="006C491E"/>
    <w:rsid w:val="006C4D4B"/>
    <w:rsid w:val="006D14B8"/>
    <w:rsid w:val="006D2BC9"/>
    <w:rsid w:val="006D551B"/>
    <w:rsid w:val="006D5764"/>
    <w:rsid w:val="006E708A"/>
    <w:rsid w:val="006E7EC8"/>
    <w:rsid w:val="006F0EF5"/>
    <w:rsid w:val="006F2D33"/>
    <w:rsid w:val="006F6A62"/>
    <w:rsid w:val="0070091E"/>
    <w:rsid w:val="0070345C"/>
    <w:rsid w:val="00703C71"/>
    <w:rsid w:val="007108D2"/>
    <w:rsid w:val="007146AA"/>
    <w:rsid w:val="00714A06"/>
    <w:rsid w:val="00715A53"/>
    <w:rsid w:val="007163C2"/>
    <w:rsid w:val="00732A45"/>
    <w:rsid w:val="00732AD8"/>
    <w:rsid w:val="0073352E"/>
    <w:rsid w:val="00733EC7"/>
    <w:rsid w:val="0074002C"/>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2A6C"/>
    <w:rsid w:val="00783F4F"/>
    <w:rsid w:val="00784C30"/>
    <w:rsid w:val="00785B3E"/>
    <w:rsid w:val="00786B28"/>
    <w:rsid w:val="00792428"/>
    <w:rsid w:val="0079288A"/>
    <w:rsid w:val="00793102"/>
    <w:rsid w:val="0079340E"/>
    <w:rsid w:val="00794777"/>
    <w:rsid w:val="00795C0B"/>
    <w:rsid w:val="007A095A"/>
    <w:rsid w:val="007A09B1"/>
    <w:rsid w:val="007A101A"/>
    <w:rsid w:val="007A1560"/>
    <w:rsid w:val="007A49E6"/>
    <w:rsid w:val="007A5919"/>
    <w:rsid w:val="007A7577"/>
    <w:rsid w:val="007A7E53"/>
    <w:rsid w:val="007B440F"/>
    <w:rsid w:val="007B4AB0"/>
    <w:rsid w:val="007B4C10"/>
    <w:rsid w:val="007B52FA"/>
    <w:rsid w:val="007B6387"/>
    <w:rsid w:val="007B789C"/>
    <w:rsid w:val="007C3D33"/>
    <w:rsid w:val="007C4F05"/>
    <w:rsid w:val="007C764F"/>
    <w:rsid w:val="007D08CD"/>
    <w:rsid w:val="007D7A26"/>
    <w:rsid w:val="007E0F72"/>
    <w:rsid w:val="007E1A5A"/>
    <w:rsid w:val="007E46EF"/>
    <w:rsid w:val="007E58E9"/>
    <w:rsid w:val="007F05C8"/>
    <w:rsid w:val="007F15DB"/>
    <w:rsid w:val="007F1FB7"/>
    <w:rsid w:val="007F4F58"/>
    <w:rsid w:val="007F673F"/>
    <w:rsid w:val="007F725D"/>
    <w:rsid w:val="008015F1"/>
    <w:rsid w:val="008022C5"/>
    <w:rsid w:val="00806383"/>
    <w:rsid w:val="00810B69"/>
    <w:rsid w:val="00810E5F"/>
    <w:rsid w:val="00812F07"/>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4B76"/>
    <w:rsid w:val="00885257"/>
    <w:rsid w:val="00895B2E"/>
    <w:rsid w:val="00897EDB"/>
    <w:rsid w:val="008A2CB2"/>
    <w:rsid w:val="008A40AB"/>
    <w:rsid w:val="008A4F4E"/>
    <w:rsid w:val="008A5108"/>
    <w:rsid w:val="008A7154"/>
    <w:rsid w:val="008B5308"/>
    <w:rsid w:val="008B5C21"/>
    <w:rsid w:val="008C0817"/>
    <w:rsid w:val="008C2586"/>
    <w:rsid w:val="008C38D4"/>
    <w:rsid w:val="008C43BD"/>
    <w:rsid w:val="008D0CD3"/>
    <w:rsid w:val="008D2F21"/>
    <w:rsid w:val="008D3124"/>
    <w:rsid w:val="008D683C"/>
    <w:rsid w:val="008D71A0"/>
    <w:rsid w:val="008D7CC8"/>
    <w:rsid w:val="008E063C"/>
    <w:rsid w:val="008E1678"/>
    <w:rsid w:val="008E2D91"/>
    <w:rsid w:val="008E4B51"/>
    <w:rsid w:val="008E61E5"/>
    <w:rsid w:val="008F1C03"/>
    <w:rsid w:val="008F275F"/>
    <w:rsid w:val="008F494B"/>
    <w:rsid w:val="008F552B"/>
    <w:rsid w:val="008F647C"/>
    <w:rsid w:val="008F677C"/>
    <w:rsid w:val="00900080"/>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33FD"/>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68BD"/>
    <w:rsid w:val="009A6AF1"/>
    <w:rsid w:val="009B1794"/>
    <w:rsid w:val="009B3D19"/>
    <w:rsid w:val="009B4F74"/>
    <w:rsid w:val="009B52D5"/>
    <w:rsid w:val="009B678A"/>
    <w:rsid w:val="009B7B2E"/>
    <w:rsid w:val="009C13A1"/>
    <w:rsid w:val="009C3733"/>
    <w:rsid w:val="009C3792"/>
    <w:rsid w:val="009D056E"/>
    <w:rsid w:val="009D26F0"/>
    <w:rsid w:val="009D4743"/>
    <w:rsid w:val="009E1003"/>
    <w:rsid w:val="009E1114"/>
    <w:rsid w:val="009E2955"/>
    <w:rsid w:val="009E7169"/>
    <w:rsid w:val="009F13B7"/>
    <w:rsid w:val="009F243D"/>
    <w:rsid w:val="009F2EAD"/>
    <w:rsid w:val="009F4DA7"/>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4BBB"/>
    <w:rsid w:val="00A250FA"/>
    <w:rsid w:val="00A2636D"/>
    <w:rsid w:val="00A30774"/>
    <w:rsid w:val="00A311BC"/>
    <w:rsid w:val="00A32A85"/>
    <w:rsid w:val="00A33EFD"/>
    <w:rsid w:val="00A361F0"/>
    <w:rsid w:val="00A36977"/>
    <w:rsid w:val="00A3731D"/>
    <w:rsid w:val="00A4043D"/>
    <w:rsid w:val="00A406F6"/>
    <w:rsid w:val="00A5103C"/>
    <w:rsid w:val="00A55585"/>
    <w:rsid w:val="00A63962"/>
    <w:rsid w:val="00A63BF3"/>
    <w:rsid w:val="00A667CB"/>
    <w:rsid w:val="00A73159"/>
    <w:rsid w:val="00A77422"/>
    <w:rsid w:val="00A800E3"/>
    <w:rsid w:val="00A8049E"/>
    <w:rsid w:val="00A82652"/>
    <w:rsid w:val="00A82860"/>
    <w:rsid w:val="00A82FBF"/>
    <w:rsid w:val="00A90DE2"/>
    <w:rsid w:val="00A91205"/>
    <w:rsid w:val="00A977D8"/>
    <w:rsid w:val="00AA1706"/>
    <w:rsid w:val="00AA1809"/>
    <w:rsid w:val="00AA223B"/>
    <w:rsid w:val="00AA30E2"/>
    <w:rsid w:val="00AA3C05"/>
    <w:rsid w:val="00AB0863"/>
    <w:rsid w:val="00AB229D"/>
    <w:rsid w:val="00AB449F"/>
    <w:rsid w:val="00AC1497"/>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37EE"/>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C86"/>
    <w:rsid w:val="00B87B19"/>
    <w:rsid w:val="00B87CBC"/>
    <w:rsid w:val="00B9118D"/>
    <w:rsid w:val="00B956D0"/>
    <w:rsid w:val="00B97FF4"/>
    <w:rsid w:val="00BA0725"/>
    <w:rsid w:val="00BA6BF7"/>
    <w:rsid w:val="00BB091F"/>
    <w:rsid w:val="00BB4A94"/>
    <w:rsid w:val="00BB7E66"/>
    <w:rsid w:val="00BC152A"/>
    <w:rsid w:val="00BC3353"/>
    <w:rsid w:val="00BC6866"/>
    <w:rsid w:val="00BD25A0"/>
    <w:rsid w:val="00BD3A26"/>
    <w:rsid w:val="00BE00BA"/>
    <w:rsid w:val="00BE1237"/>
    <w:rsid w:val="00BE1CE9"/>
    <w:rsid w:val="00BE262C"/>
    <w:rsid w:val="00BE3D52"/>
    <w:rsid w:val="00BE649A"/>
    <w:rsid w:val="00BF1864"/>
    <w:rsid w:val="00BF21B7"/>
    <w:rsid w:val="00BF27FA"/>
    <w:rsid w:val="00C011D4"/>
    <w:rsid w:val="00C025E7"/>
    <w:rsid w:val="00C029CE"/>
    <w:rsid w:val="00C03868"/>
    <w:rsid w:val="00C04C1E"/>
    <w:rsid w:val="00C0528F"/>
    <w:rsid w:val="00C10320"/>
    <w:rsid w:val="00C11644"/>
    <w:rsid w:val="00C120F8"/>
    <w:rsid w:val="00C142D4"/>
    <w:rsid w:val="00C15C9E"/>
    <w:rsid w:val="00C16495"/>
    <w:rsid w:val="00C17CBE"/>
    <w:rsid w:val="00C21D7E"/>
    <w:rsid w:val="00C227DA"/>
    <w:rsid w:val="00C228D4"/>
    <w:rsid w:val="00C31DAB"/>
    <w:rsid w:val="00C34BD1"/>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BB1"/>
    <w:rsid w:val="00C86D56"/>
    <w:rsid w:val="00C94074"/>
    <w:rsid w:val="00C946BB"/>
    <w:rsid w:val="00CA527F"/>
    <w:rsid w:val="00CA7BB0"/>
    <w:rsid w:val="00CB287E"/>
    <w:rsid w:val="00CB53A4"/>
    <w:rsid w:val="00CB5C7D"/>
    <w:rsid w:val="00CC2ACA"/>
    <w:rsid w:val="00CC485B"/>
    <w:rsid w:val="00CC4E9B"/>
    <w:rsid w:val="00CD1B52"/>
    <w:rsid w:val="00CD4F04"/>
    <w:rsid w:val="00CD7316"/>
    <w:rsid w:val="00CE22B4"/>
    <w:rsid w:val="00CE29B4"/>
    <w:rsid w:val="00CE4C73"/>
    <w:rsid w:val="00CF08D7"/>
    <w:rsid w:val="00CF2D3F"/>
    <w:rsid w:val="00CF5754"/>
    <w:rsid w:val="00D0173A"/>
    <w:rsid w:val="00D040E3"/>
    <w:rsid w:val="00D04CA3"/>
    <w:rsid w:val="00D04EF3"/>
    <w:rsid w:val="00D06DE4"/>
    <w:rsid w:val="00D07E2C"/>
    <w:rsid w:val="00D10E51"/>
    <w:rsid w:val="00D12B1D"/>
    <w:rsid w:val="00D13DBA"/>
    <w:rsid w:val="00D13E7F"/>
    <w:rsid w:val="00D17FC1"/>
    <w:rsid w:val="00D22701"/>
    <w:rsid w:val="00D22A46"/>
    <w:rsid w:val="00D22D1E"/>
    <w:rsid w:val="00D22D46"/>
    <w:rsid w:val="00D230D3"/>
    <w:rsid w:val="00D23477"/>
    <w:rsid w:val="00D245A9"/>
    <w:rsid w:val="00D257F9"/>
    <w:rsid w:val="00D26E08"/>
    <w:rsid w:val="00D275DF"/>
    <w:rsid w:val="00D320F6"/>
    <w:rsid w:val="00D409A6"/>
    <w:rsid w:val="00D40B79"/>
    <w:rsid w:val="00D411E2"/>
    <w:rsid w:val="00D46175"/>
    <w:rsid w:val="00D46333"/>
    <w:rsid w:val="00D46E64"/>
    <w:rsid w:val="00D5002E"/>
    <w:rsid w:val="00D52FEE"/>
    <w:rsid w:val="00D5490D"/>
    <w:rsid w:val="00D57431"/>
    <w:rsid w:val="00D61729"/>
    <w:rsid w:val="00D65DC4"/>
    <w:rsid w:val="00D71D5F"/>
    <w:rsid w:val="00D72F7C"/>
    <w:rsid w:val="00D731EE"/>
    <w:rsid w:val="00D74605"/>
    <w:rsid w:val="00D74C9D"/>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022A"/>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17813"/>
    <w:rsid w:val="00E20203"/>
    <w:rsid w:val="00E207DF"/>
    <w:rsid w:val="00E270AB"/>
    <w:rsid w:val="00E27F99"/>
    <w:rsid w:val="00E3056C"/>
    <w:rsid w:val="00E31EF5"/>
    <w:rsid w:val="00E32716"/>
    <w:rsid w:val="00E337C2"/>
    <w:rsid w:val="00E37EF8"/>
    <w:rsid w:val="00E43133"/>
    <w:rsid w:val="00E53474"/>
    <w:rsid w:val="00E54E39"/>
    <w:rsid w:val="00E63016"/>
    <w:rsid w:val="00E633A1"/>
    <w:rsid w:val="00E65F39"/>
    <w:rsid w:val="00E667CB"/>
    <w:rsid w:val="00E67C19"/>
    <w:rsid w:val="00E7205C"/>
    <w:rsid w:val="00E80821"/>
    <w:rsid w:val="00E810B4"/>
    <w:rsid w:val="00E82911"/>
    <w:rsid w:val="00E830D5"/>
    <w:rsid w:val="00E84384"/>
    <w:rsid w:val="00E8440E"/>
    <w:rsid w:val="00E857A4"/>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C504C"/>
    <w:rsid w:val="00ED2E2F"/>
    <w:rsid w:val="00ED587C"/>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5137"/>
    <w:rsid w:val="00F30609"/>
    <w:rsid w:val="00F30C2B"/>
    <w:rsid w:val="00F31FCF"/>
    <w:rsid w:val="00F3258B"/>
    <w:rsid w:val="00F3285E"/>
    <w:rsid w:val="00F3405C"/>
    <w:rsid w:val="00F35AAC"/>
    <w:rsid w:val="00F40C5E"/>
    <w:rsid w:val="00F43BAF"/>
    <w:rsid w:val="00F46659"/>
    <w:rsid w:val="00F51236"/>
    <w:rsid w:val="00F60D9A"/>
    <w:rsid w:val="00F619B6"/>
    <w:rsid w:val="00F63208"/>
    <w:rsid w:val="00F63535"/>
    <w:rsid w:val="00F679FF"/>
    <w:rsid w:val="00F707F7"/>
    <w:rsid w:val="00F727B3"/>
    <w:rsid w:val="00F72CF1"/>
    <w:rsid w:val="00F73CC1"/>
    <w:rsid w:val="00F8035C"/>
    <w:rsid w:val="00F80AAC"/>
    <w:rsid w:val="00F817EA"/>
    <w:rsid w:val="00F82D24"/>
    <w:rsid w:val="00F83AC5"/>
    <w:rsid w:val="00F848D2"/>
    <w:rsid w:val="00F854E8"/>
    <w:rsid w:val="00F8794E"/>
    <w:rsid w:val="00F87EFA"/>
    <w:rsid w:val="00F9143B"/>
    <w:rsid w:val="00F91D33"/>
    <w:rsid w:val="00F9309F"/>
    <w:rsid w:val="00FA0027"/>
    <w:rsid w:val="00FA09C0"/>
    <w:rsid w:val="00FA4C27"/>
    <w:rsid w:val="00FA6EF6"/>
    <w:rsid w:val="00FB19D1"/>
    <w:rsid w:val="00FB223E"/>
    <w:rsid w:val="00FB22E6"/>
    <w:rsid w:val="00FB2F06"/>
    <w:rsid w:val="00FB4258"/>
    <w:rsid w:val="00FB708B"/>
    <w:rsid w:val="00FB7FB7"/>
    <w:rsid w:val="00FC10E6"/>
    <w:rsid w:val="00FC1B8E"/>
    <w:rsid w:val="00FC34FF"/>
    <w:rsid w:val="00FC3BD0"/>
    <w:rsid w:val="00FC3CFF"/>
    <w:rsid w:val="00FC5C1A"/>
    <w:rsid w:val="00FD22F6"/>
    <w:rsid w:val="00FD4178"/>
    <w:rsid w:val="00FD4B48"/>
    <w:rsid w:val="00FD4D3A"/>
    <w:rsid w:val="00FD53DD"/>
    <w:rsid w:val="00FD653F"/>
    <w:rsid w:val="00FD73B8"/>
    <w:rsid w:val="00FE3BC8"/>
    <w:rsid w:val="00FE72D0"/>
    <w:rsid w:val="00FE7356"/>
    <w:rsid w:val="00FF0B5D"/>
    <w:rsid w:val="00FF1F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359403557">
      <w:bodyDiv w:val="1"/>
      <w:marLeft w:val="0"/>
      <w:marRight w:val="0"/>
      <w:marTop w:val="0"/>
      <w:marBottom w:val="0"/>
      <w:divBdr>
        <w:top w:val="none" w:sz="0" w:space="0" w:color="auto"/>
        <w:left w:val="none" w:sz="0" w:space="0" w:color="auto"/>
        <w:bottom w:val="none" w:sz="0" w:space="0" w:color="auto"/>
        <w:right w:val="none" w:sz="0" w:space="0" w:color="auto"/>
      </w:divBdr>
    </w:div>
    <w:div w:id="418449916">
      <w:bodyDiv w:val="1"/>
      <w:marLeft w:val="0"/>
      <w:marRight w:val="0"/>
      <w:marTop w:val="0"/>
      <w:marBottom w:val="0"/>
      <w:divBdr>
        <w:top w:val="none" w:sz="0" w:space="0" w:color="auto"/>
        <w:left w:val="none" w:sz="0" w:space="0" w:color="auto"/>
        <w:bottom w:val="none" w:sz="0" w:space="0" w:color="auto"/>
        <w:right w:val="none" w:sz="0" w:space="0" w:color="auto"/>
      </w:divBdr>
    </w:div>
    <w:div w:id="449738524">
      <w:bodyDiv w:val="1"/>
      <w:marLeft w:val="0"/>
      <w:marRight w:val="0"/>
      <w:marTop w:val="0"/>
      <w:marBottom w:val="0"/>
      <w:divBdr>
        <w:top w:val="none" w:sz="0" w:space="0" w:color="auto"/>
        <w:left w:val="none" w:sz="0" w:space="0" w:color="auto"/>
        <w:bottom w:val="none" w:sz="0" w:space="0" w:color="auto"/>
        <w:right w:val="none" w:sz="0" w:space="0" w:color="auto"/>
      </w:divBdr>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3276957">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DE75-9D7A-404C-8881-A6681687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2023-06-27T13:23:00Z</cp:lastPrinted>
  <dcterms:created xsi:type="dcterms:W3CDTF">2023-07-25T14:40:00Z</dcterms:created>
  <dcterms:modified xsi:type="dcterms:W3CDTF">2023-07-25T14:40:00Z</dcterms:modified>
</cp:coreProperties>
</file>