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26786B" w:rsidRDefault="0028395A" w:rsidP="0028395A">
      <w:pPr>
        <w:jc w:val="center"/>
        <w:rPr>
          <w:rFonts w:ascii="Arial" w:hAnsi="Arial" w:cs="Arial"/>
          <w:b/>
          <w:sz w:val="24"/>
          <w:szCs w:val="24"/>
        </w:rPr>
      </w:pPr>
      <w:r w:rsidRPr="0026786B">
        <w:rPr>
          <w:rFonts w:ascii="Arial" w:hAnsi="Arial" w:cs="Arial"/>
          <w:b/>
          <w:sz w:val="24"/>
          <w:szCs w:val="24"/>
        </w:rPr>
        <w:t>T+</w:t>
      </w:r>
      <w:r w:rsidR="00946441" w:rsidRPr="0026786B">
        <w:rPr>
          <w:rFonts w:ascii="Arial" w:hAnsi="Arial" w:cs="Arial"/>
          <w:b/>
          <w:sz w:val="24"/>
          <w:szCs w:val="24"/>
        </w:rPr>
        <w:t>1</w:t>
      </w:r>
      <w:r w:rsidRPr="0026786B">
        <w:rPr>
          <w:rFonts w:ascii="Arial" w:hAnsi="Arial" w:cs="Arial"/>
          <w:b/>
          <w:sz w:val="24"/>
          <w:szCs w:val="24"/>
        </w:rPr>
        <w:t xml:space="preserve"> Steering Committee (T</w:t>
      </w:r>
      <w:r w:rsidR="00946441" w:rsidRPr="0026786B">
        <w:rPr>
          <w:rFonts w:ascii="Arial" w:hAnsi="Arial" w:cs="Arial"/>
          <w:b/>
          <w:sz w:val="24"/>
          <w:szCs w:val="24"/>
        </w:rPr>
        <w:t>1</w:t>
      </w:r>
      <w:r w:rsidRPr="0026786B">
        <w:rPr>
          <w:rFonts w:ascii="Arial" w:hAnsi="Arial" w:cs="Arial"/>
          <w:b/>
          <w:sz w:val="24"/>
          <w:szCs w:val="24"/>
        </w:rPr>
        <w:t>SC)</w:t>
      </w:r>
    </w:p>
    <w:p w14:paraId="1974479F" w14:textId="77777777" w:rsidR="007B6387" w:rsidRDefault="008D3124" w:rsidP="007B6387">
      <w:pPr>
        <w:jc w:val="center"/>
        <w:rPr>
          <w:rFonts w:ascii="Arial" w:hAnsi="Arial" w:cs="Arial"/>
          <w:b/>
          <w:sz w:val="24"/>
          <w:szCs w:val="24"/>
        </w:rPr>
      </w:pPr>
      <w:bookmarkStart w:id="0" w:name="Agenda"/>
      <w:r w:rsidRPr="0026786B">
        <w:rPr>
          <w:rFonts w:ascii="Arial" w:hAnsi="Arial" w:cs="Arial"/>
          <w:b/>
          <w:sz w:val="24"/>
          <w:szCs w:val="24"/>
        </w:rPr>
        <w:t>Meeting Information</w:t>
      </w:r>
    </w:p>
    <w:p w14:paraId="3329C82B" w14:textId="77777777" w:rsidR="007B6387" w:rsidRDefault="007B6387" w:rsidP="007B6387">
      <w:pPr>
        <w:jc w:val="center"/>
        <w:rPr>
          <w:rFonts w:ascii="Arial" w:hAnsi="Arial" w:cs="Arial"/>
          <w:b/>
          <w:sz w:val="24"/>
          <w:szCs w:val="24"/>
        </w:rPr>
      </w:pPr>
    </w:p>
    <w:p w14:paraId="62C0C32B" w14:textId="1CEC5FF4" w:rsidR="00C21D7E" w:rsidRPr="0026786B" w:rsidRDefault="00C21D7E" w:rsidP="007B6387">
      <w:pPr>
        <w:jc w:val="center"/>
        <w:rPr>
          <w:rFonts w:ascii="Arial" w:hAnsi="Arial" w:cs="Arial"/>
          <w:b/>
          <w:sz w:val="24"/>
          <w:szCs w:val="24"/>
        </w:rPr>
      </w:pPr>
      <w:r w:rsidRPr="0026786B">
        <w:rPr>
          <w:rFonts w:ascii="Arial" w:hAnsi="Arial" w:cs="Arial"/>
          <w:b/>
          <w:sz w:val="24"/>
          <w:szCs w:val="24"/>
        </w:rPr>
        <w:t>Join Zoom Meeting</w:t>
      </w:r>
    </w:p>
    <w:p w14:paraId="180C249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https://us02web.zoom.us/j/83350749421?pwd=YlBoSkRiSFg1Y21WQmt1RGVZRWlBUT09</w:t>
      </w:r>
    </w:p>
    <w:p w14:paraId="24E356EB" w14:textId="77777777" w:rsidR="00C21D7E" w:rsidRPr="0026786B" w:rsidRDefault="00C21D7E" w:rsidP="00C21D7E">
      <w:pPr>
        <w:jc w:val="center"/>
        <w:rPr>
          <w:rFonts w:ascii="Arial" w:hAnsi="Arial" w:cs="Arial"/>
          <w:b/>
          <w:sz w:val="24"/>
          <w:szCs w:val="24"/>
        </w:rPr>
      </w:pPr>
    </w:p>
    <w:p w14:paraId="408A4E7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14F0DD9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4CZCsF</w:t>
      </w:r>
    </w:p>
    <w:p w14:paraId="7771795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One tap mobile</w:t>
      </w:r>
    </w:p>
    <w:p w14:paraId="5749D5A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+17789072071,,83350749421#,,,,*410691# Canada</w:t>
      </w:r>
    </w:p>
    <w:p w14:paraId="46954A3E"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+12042727920,,83350749421#,,,,*410691# Canada</w:t>
      </w:r>
    </w:p>
    <w:p w14:paraId="684E14AC" w14:textId="77777777" w:rsidR="00C21D7E" w:rsidRPr="0026786B" w:rsidRDefault="00C21D7E" w:rsidP="00C21D7E">
      <w:pPr>
        <w:jc w:val="center"/>
        <w:rPr>
          <w:rFonts w:ascii="Arial" w:hAnsi="Arial" w:cs="Arial"/>
          <w:b/>
          <w:sz w:val="24"/>
          <w:szCs w:val="24"/>
        </w:rPr>
      </w:pPr>
    </w:p>
    <w:p w14:paraId="167BF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Dial by your location</w:t>
      </w:r>
    </w:p>
    <w:p w14:paraId="2CB6360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+1 778 907 2071 Canada</w:t>
      </w:r>
    </w:p>
    <w:p w14:paraId="6542DA25"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+1 204 272 7920 Canada</w:t>
      </w:r>
    </w:p>
    <w:p w14:paraId="50B79B1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+1 438 809 7799 Canada</w:t>
      </w:r>
    </w:p>
    <w:p w14:paraId="2EC6103C"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+1 587 328 1099 Canada</w:t>
      </w:r>
    </w:p>
    <w:p w14:paraId="7F6994D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+1 647 374 4685 Canada</w:t>
      </w:r>
    </w:p>
    <w:p w14:paraId="107F6A5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+1 647 558 0588 Canada</w:t>
      </w:r>
    </w:p>
    <w:p w14:paraId="031FB06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71BE1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410691</w:t>
      </w:r>
    </w:p>
    <w:p w14:paraId="247C000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Find your local number: https://us02web.zoom.us/u/k3z8RXieb</w:t>
      </w:r>
    </w:p>
    <w:p w14:paraId="1038D681" w14:textId="64F0D9C2" w:rsidR="00300FB9" w:rsidRDefault="00300FB9" w:rsidP="0028395A">
      <w:pPr>
        <w:jc w:val="center"/>
        <w:rPr>
          <w:rFonts w:ascii="Arial" w:hAnsi="Arial" w:cs="Arial"/>
          <w:b/>
          <w:sz w:val="24"/>
          <w:szCs w:val="24"/>
        </w:rPr>
      </w:pPr>
    </w:p>
    <w:p w14:paraId="06DED3E7" w14:textId="77777777" w:rsidR="007B6387" w:rsidRPr="0026786B" w:rsidRDefault="007B6387" w:rsidP="0028395A">
      <w:pPr>
        <w:jc w:val="center"/>
        <w:rPr>
          <w:rFonts w:ascii="Arial" w:hAnsi="Arial" w:cs="Arial"/>
          <w:b/>
          <w:sz w:val="24"/>
          <w:szCs w:val="24"/>
        </w:rPr>
      </w:pPr>
    </w:p>
    <w:bookmarkEnd w:id="0"/>
    <w:p w14:paraId="69556050" w14:textId="7E322602" w:rsidR="008D3124" w:rsidRDefault="008D3124" w:rsidP="008D3124">
      <w:pPr>
        <w:jc w:val="center"/>
        <w:rPr>
          <w:rFonts w:ascii="Arial" w:hAnsi="Arial" w:cs="Arial"/>
          <w:b/>
          <w:sz w:val="24"/>
          <w:szCs w:val="24"/>
        </w:rPr>
      </w:pPr>
      <w:r w:rsidRPr="0026786B">
        <w:rPr>
          <w:rFonts w:ascii="Arial" w:hAnsi="Arial" w:cs="Arial"/>
          <w:b/>
          <w:sz w:val="24"/>
          <w:szCs w:val="24"/>
        </w:rPr>
        <w:lastRenderedPageBreak/>
        <w:t>T+1 Steering Committee (T1SC)</w:t>
      </w:r>
    </w:p>
    <w:p w14:paraId="5EE5E0C2" w14:textId="5ADE82C4" w:rsidR="00A33EFD" w:rsidRPr="0026786B" w:rsidRDefault="00B87CBC" w:rsidP="00A33EFD">
      <w:pPr>
        <w:jc w:val="center"/>
        <w:rPr>
          <w:rFonts w:ascii="Arial" w:hAnsi="Arial" w:cs="Arial"/>
          <w:b/>
          <w:sz w:val="24"/>
          <w:szCs w:val="24"/>
        </w:rPr>
      </w:pPr>
      <w:r>
        <w:rPr>
          <w:rFonts w:ascii="Arial" w:hAnsi="Arial" w:cs="Arial"/>
          <w:b/>
          <w:sz w:val="24"/>
          <w:szCs w:val="24"/>
        </w:rPr>
        <w:t>April 25</w:t>
      </w:r>
      <w:r w:rsidR="00A33EFD" w:rsidRPr="0026786B">
        <w:rPr>
          <w:rFonts w:ascii="Arial" w:hAnsi="Arial" w:cs="Arial"/>
          <w:b/>
          <w:sz w:val="24"/>
          <w:szCs w:val="24"/>
        </w:rPr>
        <w:t>, 202</w:t>
      </w:r>
      <w:r w:rsidR="00F9143B">
        <w:rPr>
          <w:rFonts w:ascii="Arial" w:hAnsi="Arial" w:cs="Arial"/>
          <w:b/>
          <w:sz w:val="24"/>
          <w:szCs w:val="24"/>
        </w:rPr>
        <w:t>3</w:t>
      </w:r>
      <w:r w:rsidR="00A33EFD" w:rsidRPr="0026786B">
        <w:rPr>
          <w:rFonts w:ascii="Arial" w:hAnsi="Arial" w:cs="Arial"/>
          <w:b/>
          <w:sz w:val="24"/>
          <w:szCs w:val="24"/>
        </w:rPr>
        <w:t xml:space="preserve"> at 11:00 AM ET</w:t>
      </w:r>
    </w:p>
    <w:p w14:paraId="64E922B8" w14:textId="77777777" w:rsidR="00A33EFD" w:rsidRPr="0026786B" w:rsidRDefault="00A33EFD" w:rsidP="008D3124">
      <w:pPr>
        <w:jc w:val="center"/>
        <w:rPr>
          <w:rFonts w:ascii="Arial" w:hAnsi="Arial" w:cs="Arial"/>
          <w:b/>
          <w:sz w:val="24"/>
          <w:szCs w:val="24"/>
        </w:rPr>
      </w:pPr>
    </w:p>
    <w:p w14:paraId="79B1C60C" w14:textId="77777777" w:rsidR="008D3124" w:rsidRPr="0026786B" w:rsidRDefault="008D3124" w:rsidP="008D3124">
      <w:pPr>
        <w:jc w:val="center"/>
        <w:rPr>
          <w:rFonts w:ascii="Arial" w:hAnsi="Arial" w:cs="Arial"/>
          <w:b/>
          <w:sz w:val="24"/>
          <w:szCs w:val="24"/>
        </w:rPr>
      </w:pPr>
      <w:r w:rsidRPr="0026786B">
        <w:rPr>
          <w:rFonts w:ascii="Arial" w:hAnsi="Arial" w:cs="Arial"/>
          <w:b/>
          <w:sz w:val="24"/>
          <w:szCs w:val="24"/>
        </w:rPr>
        <w:t>Agenda</w:t>
      </w:r>
    </w:p>
    <w:p w14:paraId="0E16B2EC" w14:textId="77777777" w:rsidR="008D3124" w:rsidRPr="0026786B" w:rsidRDefault="008D3124" w:rsidP="00784C30">
      <w:pPr>
        <w:spacing w:line="240" w:lineRule="auto"/>
        <w:rPr>
          <w:rFonts w:ascii="Arial" w:hAnsi="Arial" w:cs="Arial"/>
          <w:b/>
          <w:sz w:val="24"/>
          <w:szCs w:val="24"/>
        </w:rPr>
      </w:pPr>
    </w:p>
    <w:p w14:paraId="6B3EF54C" w14:textId="77777777" w:rsidR="008D3124" w:rsidRPr="0026786B" w:rsidRDefault="008D3124" w:rsidP="00784C30">
      <w:pPr>
        <w:spacing w:line="240" w:lineRule="auto"/>
        <w:rPr>
          <w:rFonts w:ascii="Arial" w:hAnsi="Arial" w:cs="Arial"/>
          <w:b/>
          <w:sz w:val="24"/>
          <w:szCs w:val="24"/>
        </w:rPr>
      </w:pPr>
    </w:p>
    <w:p w14:paraId="3F114D3C" w14:textId="216643AD" w:rsidR="00784C30" w:rsidRPr="0026786B" w:rsidRDefault="00784C30" w:rsidP="00784C30">
      <w:pPr>
        <w:spacing w:line="240" w:lineRule="auto"/>
        <w:rPr>
          <w:rFonts w:ascii="Arial" w:hAnsi="Arial" w:cs="Arial"/>
          <w:b/>
          <w:sz w:val="24"/>
          <w:szCs w:val="24"/>
        </w:rPr>
      </w:pPr>
      <w:r w:rsidRPr="0026786B">
        <w:rPr>
          <w:rFonts w:ascii="Arial" w:hAnsi="Arial" w:cs="Arial"/>
          <w:b/>
          <w:sz w:val="24"/>
          <w:szCs w:val="24"/>
        </w:rPr>
        <w:t>Co-Chaired by:</w:t>
      </w:r>
    </w:p>
    <w:p w14:paraId="62372E8A" w14:textId="42920B18"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Jason O’Born – RBC</w:t>
      </w:r>
    </w:p>
    <w:p w14:paraId="3946C0F4" w14:textId="722CF336"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 xml:space="preserve">Keith Evans </w:t>
      </w:r>
      <w:r w:rsidR="008D3124" w:rsidRPr="0026786B">
        <w:rPr>
          <w:rFonts w:ascii="Arial" w:hAnsi="Arial" w:cs="Arial"/>
          <w:sz w:val="24"/>
          <w:szCs w:val="24"/>
        </w:rPr>
        <w:t>–</w:t>
      </w:r>
      <w:r w:rsidRPr="0026786B">
        <w:rPr>
          <w:rFonts w:ascii="Arial" w:hAnsi="Arial" w:cs="Arial"/>
          <w:sz w:val="24"/>
          <w:szCs w:val="24"/>
        </w:rPr>
        <w:t xml:space="preserve"> CCMA</w:t>
      </w:r>
    </w:p>
    <w:p w14:paraId="0EF66A10" w14:textId="77777777" w:rsidR="008D3124" w:rsidRPr="0026786B" w:rsidRDefault="008D3124" w:rsidP="00784C30">
      <w:pPr>
        <w:spacing w:line="240" w:lineRule="auto"/>
        <w:rPr>
          <w:rFonts w:ascii="Arial" w:hAnsi="Arial" w:cs="Arial"/>
          <w:sz w:val="24"/>
          <w:szCs w:val="24"/>
        </w:rPr>
      </w:pPr>
    </w:p>
    <w:p w14:paraId="79D4EC4F" w14:textId="272D173B" w:rsidR="00AC1497" w:rsidRPr="00B87CBC" w:rsidRDefault="00784C30" w:rsidP="00B87CBC">
      <w:pPr>
        <w:numPr>
          <w:ilvl w:val="0"/>
          <w:numId w:val="1"/>
        </w:numPr>
        <w:spacing w:after="240"/>
        <w:contextualSpacing/>
        <w:rPr>
          <w:rFonts w:ascii="Arial" w:hAnsi="Arial" w:cs="Arial"/>
          <w:sz w:val="24"/>
          <w:szCs w:val="24"/>
        </w:rPr>
      </w:pPr>
      <w:r w:rsidRPr="0026786B">
        <w:rPr>
          <w:rFonts w:ascii="Arial" w:hAnsi="Arial" w:cs="Arial"/>
          <w:sz w:val="24"/>
          <w:szCs w:val="24"/>
        </w:rPr>
        <w:t>Approval of Minutes from the meeting held on</w:t>
      </w:r>
      <w:r w:rsidR="002C5675" w:rsidRPr="0026786B">
        <w:rPr>
          <w:rFonts w:ascii="Arial" w:hAnsi="Arial" w:cs="Arial"/>
          <w:sz w:val="24"/>
          <w:szCs w:val="24"/>
        </w:rPr>
        <w:t xml:space="preserve"> </w:t>
      </w:r>
      <w:r w:rsidR="00B87CBC">
        <w:rPr>
          <w:rFonts w:ascii="Arial" w:hAnsi="Arial" w:cs="Arial"/>
          <w:sz w:val="24"/>
          <w:szCs w:val="24"/>
        </w:rPr>
        <w:t xml:space="preserve">March </w:t>
      </w:r>
      <w:r w:rsidR="00D10E51">
        <w:rPr>
          <w:rFonts w:ascii="Arial" w:hAnsi="Arial" w:cs="Arial"/>
          <w:sz w:val="24"/>
          <w:szCs w:val="24"/>
        </w:rPr>
        <w:t>28, 2023</w:t>
      </w:r>
      <w:r w:rsidR="00792428">
        <w:rPr>
          <w:rFonts w:ascii="Arial" w:hAnsi="Arial" w:cs="Arial"/>
          <w:sz w:val="24"/>
          <w:szCs w:val="24"/>
        </w:rPr>
        <w:t xml:space="preserve"> </w:t>
      </w:r>
    </w:p>
    <w:p w14:paraId="665CA89C" w14:textId="6D528EFE" w:rsidR="00F9143B" w:rsidRPr="00B87CBC" w:rsidRDefault="00C61349" w:rsidP="00B87CBC">
      <w:pPr>
        <w:numPr>
          <w:ilvl w:val="0"/>
          <w:numId w:val="1"/>
        </w:numPr>
        <w:spacing w:after="240"/>
        <w:contextualSpacing/>
        <w:rPr>
          <w:rFonts w:ascii="Arial" w:hAnsi="Arial" w:cs="Arial"/>
          <w:sz w:val="24"/>
          <w:szCs w:val="24"/>
        </w:rPr>
      </w:pPr>
      <w:r>
        <w:rPr>
          <w:rFonts w:ascii="Arial" w:hAnsi="Arial" w:cs="Arial"/>
          <w:sz w:val="24"/>
          <w:szCs w:val="24"/>
        </w:rPr>
        <w:t xml:space="preserve">General Industry </w:t>
      </w:r>
      <w:r w:rsidR="00577297">
        <w:rPr>
          <w:rFonts w:ascii="Arial" w:hAnsi="Arial" w:cs="Arial"/>
          <w:sz w:val="24"/>
          <w:szCs w:val="24"/>
        </w:rPr>
        <w:t>Update</w:t>
      </w:r>
    </w:p>
    <w:p w14:paraId="7B9D04FB" w14:textId="2E4349C4" w:rsidR="00784C30" w:rsidRPr="0026786B" w:rsidRDefault="00784C30" w:rsidP="00784C30">
      <w:pPr>
        <w:numPr>
          <w:ilvl w:val="0"/>
          <w:numId w:val="1"/>
        </w:numPr>
        <w:spacing w:after="240"/>
        <w:contextualSpacing/>
        <w:rPr>
          <w:rFonts w:ascii="Arial" w:hAnsi="Arial" w:cs="Arial"/>
          <w:sz w:val="24"/>
          <w:szCs w:val="24"/>
        </w:rPr>
      </w:pPr>
      <w:r w:rsidRPr="0026786B">
        <w:rPr>
          <w:rFonts w:ascii="Arial" w:hAnsi="Arial" w:cs="Arial"/>
          <w:sz w:val="24"/>
          <w:szCs w:val="24"/>
        </w:rPr>
        <w:t xml:space="preserve">Working Group </w:t>
      </w:r>
      <w:r w:rsidR="002C5675" w:rsidRPr="0026786B">
        <w:rPr>
          <w:rFonts w:ascii="Arial" w:hAnsi="Arial" w:cs="Arial"/>
          <w:sz w:val="24"/>
          <w:szCs w:val="24"/>
        </w:rPr>
        <w:t>Reports</w:t>
      </w:r>
    </w:p>
    <w:p w14:paraId="0D862D92" w14:textId="4BDDC9B6" w:rsidR="00784C30" w:rsidRPr="0026786B" w:rsidRDefault="00FC10E6" w:rsidP="00784C30">
      <w:pPr>
        <w:numPr>
          <w:ilvl w:val="1"/>
          <w:numId w:val="1"/>
        </w:numPr>
        <w:spacing w:after="240"/>
        <w:contextualSpacing/>
        <w:rPr>
          <w:rFonts w:ascii="Arial" w:hAnsi="Arial" w:cs="Arial"/>
          <w:sz w:val="24"/>
          <w:szCs w:val="24"/>
        </w:rPr>
      </w:pPr>
      <w:r w:rsidRPr="0026786B">
        <w:rPr>
          <w:rFonts w:ascii="Arial" w:hAnsi="Arial" w:cs="Arial"/>
          <w:sz w:val="24"/>
          <w:szCs w:val="24"/>
        </w:rPr>
        <w:t>Operations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Sheera Badial and Domenic Sgambelluri</w:t>
      </w:r>
    </w:p>
    <w:p w14:paraId="2F1CEB48" w14:textId="77777777" w:rsidR="00AE70F7" w:rsidRDefault="0011735E" w:rsidP="002D0697">
      <w:pPr>
        <w:numPr>
          <w:ilvl w:val="2"/>
          <w:numId w:val="1"/>
        </w:numPr>
        <w:spacing w:after="240"/>
        <w:contextualSpacing/>
        <w:rPr>
          <w:rFonts w:ascii="Arial" w:hAnsi="Arial" w:cs="Arial"/>
          <w:sz w:val="24"/>
          <w:szCs w:val="24"/>
        </w:rPr>
      </w:pPr>
      <w:r w:rsidRPr="00CE22B4">
        <w:rPr>
          <w:rFonts w:ascii="Arial" w:hAnsi="Arial" w:cs="Arial"/>
          <w:sz w:val="24"/>
          <w:szCs w:val="24"/>
        </w:rPr>
        <w:t>OWG Update</w:t>
      </w:r>
    </w:p>
    <w:p w14:paraId="21F4011B" w14:textId="12DE02B8" w:rsidR="00784C30"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Legal/Regulatory</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417A06" w:rsidRPr="0026786B">
        <w:rPr>
          <w:rFonts w:ascii="Arial" w:hAnsi="Arial" w:cs="Arial"/>
          <w:sz w:val="24"/>
          <w:szCs w:val="24"/>
        </w:rPr>
        <w:t>-</w:t>
      </w:r>
      <w:r w:rsidR="006434EF" w:rsidRPr="0026786B">
        <w:rPr>
          <w:rFonts w:ascii="Arial" w:hAnsi="Arial" w:cs="Arial"/>
          <w:sz w:val="24"/>
          <w:szCs w:val="24"/>
        </w:rPr>
        <w:t xml:space="preserve"> J</w:t>
      </w:r>
      <w:r w:rsidR="000D26F5" w:rsidRPr="0026786B">
        <w:rPr>
          <w:rFonts w:ascii="Arial" w:hAnsi="Arial" w:cs="Arial"/>
          <w:sz w:val="24"/>
          <w:szCs w:val="24"/>
        </w:rPr>
        <w:t>amie Anderson</w:t>
      </w:r>
    </w:p>
    <w:p w14:paraId="4EC15956" w14:textId="26212CAF" w:rsidR="002C4DE4" w:rsidRPr="0026786B" w:rsidRDefault="00417A06" w:rsidP="002C4DE4">
      <w:pPr>
        <w:numPr>
          <w:ilvl w:val="2"/>
          <w:numId w:val="1"/>
        </w:numPr>
        <w:spacing w:after="240"/>
        <w:contextualSpacing/>
        <w:rPr>
          <w:rFonts w:ascii="Arial" w:hAnsi="Arial" w:cs="Arial"/>
          <w:sz w:val="24"/>
          <w:szCs w:val="24"/>
        </w:rPr>
      </w:pPr>
      <w:r w:rsidRPr="0026786B">
        <w:rPr>
          <w:rFonts w:ascii="Arial" w:hAnsi="Arial" w:cs="Arial"/>
          <w:sz w:val="24"/>
          <w:szCs w:val="24"/>
        </w:rPr>
        <w:t>LRWG</w:t>
      </w:r>
      <w:r w:rsidR="00577297">
        <w:rPr>
          <w:rFonts w:ascii="Arial" w:hAnsi="Arial" w:cs="Arial"/>
          <w:sz w:val="24"/>
          <w:szCs w:val="24"/>
        </w:rPr>
        <w:t xml:space="preserve"> Update</w:t>
      </w:r>
    </w:p>
    <w:p w14:paraId="2F1C2C3A" w14:textId="75E3DF78" w:rsidR="00784C30" w:rsidRPr="0026786B" w:rsidRDefault="00545C57" w:rsidP="00784C30">
      <w:pPr>
        <w:numPr>
          <w:ilvl w:val="1"/>
          <w:numId w:val="1"/>
        </w:numPr>
        <w:spacing w:after="240"/>
        <w:contextualSpacing/>
        <w:rPr>
          <w:rFonts w:ascii="Arial" w:hAnsi="Arial" w:cs="Arial"/>
          <w:sz w:val="24"/>
          <w:szCs w:val="24"/>
        </w:rPr>
      </w:pPr>
      <w:r w:rsidRPr="0026786B">
        <w:rPr>
          <w:rFonts w:ascii="Arial" w:hAnsi="Arial" w:cs="Arial"/>
          <w:sz w:val="24"/>
          <w:szCs w:val="24"/>
        </w:rPr>
        <w:t>Mutual Funds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Russ White</w:t>
      </w:r>
    </w:p>
    <w:p w14:paraId="31F64151" w14:textId="0F889558" w:rsidR="002C5675" w:rsidRPr="0026786B" w:rsidRDefault="00283036" w:rsidP="002C5675">
      <w:pPr>
        <w:numPr>
          <w:ilvl w:val="2"/>
          <w:numId w:val="1"/>
        </w:numPr>
        <w:spacing w:after="240"/>
        <w:contextualSpacing/>
        <w:rPr>
          <w:rFonts w:ascii="Arial" w:hAnsi="Arial" w:cs="Arial"/>
          <w:sz w:val="24"/>
          <w:szCs w:val="24"/>
        </w:rPr>
      </w:pPr>
      <w:r w:rsidRPr="0026786B">
        <w:rPr>
          <w:rFonts w:ascii="Arial" w:hAnsi="Arial" w:cs="Arial"/>
          <w:sz w:val="24"/>
          <w:szCs w:val="24"/>
        </w:rPr>
        <w:t>MFWG</w:t>
      </w:r>
      <w:r w:rsidR="00577297">
        <w:rPr>
          <w:rFonts w:ascii="Arial" w:hAnsi="Arial" w:cs="Arial"/>
          <w:sz w:val="24"/>
          <w:szCs w:val="24"/>
        </w:rPr>
        <w:t xml:space="preserve"> Update</w:t>
      </w:r>
    </w:p>
    <w:p w14:paraId="4CC49682" w14:textId="265F0A95" w:rsidR="0049797A"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Education/Communications</w:t>
      </w:r>
      <w:r w:rsidR="000D26F5" w:rsidRPr="0026786B">
        <w:rPr>
          <w:rFonts w:ascii="Arial" w:hAnsi="Arial" w:cs="Arial"/>
          <w:sz w:val="24"/>
          <w:szCs w:val="24"/>
        </w:rPr>
        <w:t xml:space="preserve"> </w:t>
      </w:r>
      <w:r w:rsidR="0054294E" w:rsidRPr="0026786B">
        <w:rPr>
          <w:rFonts w:ascii="Arial" w:hAnsi="Arial" w:cs="Arial"/>
          <w:sz w:val="24"/>
          <w:szCs w:val="24"/>
        </w:rPr>
        <w:tab/>
      </w:r>
      <w:r w:rsidR="006434EF" w:rsidRPr="0026786B">
        <w:rPr>
          <w:rFonts w:ascii="Arial" w:hAnsi="Arial" w:cs="Arial"/>
          <w:sz w:val="24"/>
          <w:szCs w:val="24"/>
        </w:rPr>
        <w:t>-</w:t>
      </w:r>
      <w:r w:rsidR="000D26F5" w:rsidRPr="0026786B">
        <w:rPr>
          <w:rFonts w:ascii="Arial" w:hAnsi="Arial" w:cs="Arial"/>
          <w:sz w:val="24"/>
          <w:szCs w:val="24"/>
        </w:rPr>
        <w:t xml:space="preserve"> Barb Amsden</w:t>
      </w:r>
    </w:p>
    <w:p w14:paraId="2EF2A749" w14:textId="532E4666" w:rsidR="008422E6" w:rsidRPr="0026786B" w:rsidRDefault="00CD7316" w:rsidP="00AA30E2">
      <w:pPr>
        <w:numPr>
          <w:ilvl w:val="2"/>
          <w:numId w:val="1"/>
        </w:numPr>
        <w:spacing w:after="240"/>
        <w:contextualSpacing/>
        <w:rPr>
          <w:rFonts w:ascii="Arial" w:hAnsi="Arial" w:cs="Arial"/>
          <w:sz w:val="24"/>
          <w:szCs w:val="24"/>
        </w:rPr>
      </w:pPr>
      <w:r w:rsidRPr="0026786B">
        <w:rPr>
          <w:rFonts w:ascii="Arial" w:hAnsi="Arial" w:cs="Arial"/>
          <w:sz w:val="24"/>
          <w:szCs w:val="24"/>
        </w:rPr>
        <w:t>CEWG</w:t>
      </w:r>
      <w:r w:rsidR="00577297">
        <w:rPr>
          <w:rFonts w:ascii="Arial" w:hAnsi="Arial" w:cs="Arial"/>
          <w:sz w:val="24"/>
          <w:szCs w:val="24"/>
        </w:rPr>
        <w:t xml:space="preserve"> Update</w:t>
      </w:r>
    </w:p>
    <w:p w14:paraId="134AEEEC" w14:textId="4B33F4D8" w:rsidR="00946441"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Other Business</w:t>
      </w:r>
    </w:p>
    <w:p w14:paraId="5FC63977" w14:textId="52544FC9" w:rsidR="007F05C8"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Next Meeting</w:t>
      </w:r>
      <w:r w:rsidRPr="0026786B">
        <w:rPr>
          <w:rFonts w:ascii="Arial" w:hAnsi="Arial" w:cs="Arial"/>
          <w:sz w:val="24"/>
          <w:szCs w:val="24"/>
        </w:rPr>
        <w:tab/>
      </w:r>
      <w:r w:rsidRPr="0026786B">
        <w:rPr>
          <w:rFonts w:ascii="Arial" w:hAnsi="Arial" w:cs="Arial"/>
          <w:sz w:val="24"/>
          <w:szCs w:val="24"/>
        </w:rPr>
        <w:tab/>
      </w:r>
      <w:r w:rsidR="00B87CBC">
        <w:rPr>
          <w:rFonts w:ascii="Arial" w:hAnsi="Arial" w:cs="Arial"/>
          <w:sz w:val="24"/>
          <w:szCs w:val="24"/>
        </w:rPr>
        <w:t>May 23</w:t>
      </w:r>
      <w:r w:rsidR="000A0940">
        <w:rPr>
          <w:rFonts w:ascii="Arial" w:hAnsi="Arial" w:cs="Arial"/>
          <w:sz w:val="24"/>
          <w:szCs w:val="24"/>
        </w:rPr>
        <w:t>,</w:t>
      </w:r>
      <w:r w:rsidR="00A977D8" w:rsidRPr="0026786B">
        <w:rPr>
          <w:rFonts w:ascii="Arial" w:hAnsi="Arial" w:cs="Arial"/>
          <w:sz w:val="24"/>
          <w:szCs w:val="24"/>
        </w:rPr>
        <w:t xml:space="preserve"> 202</w:t>
      </w:r>
      <w:r w:rsidR="00F9143B">
        <w:rPr>
          <w:rFonts w:ascii="Arial" w:hAnsi="Arial" w:cs="Arial"/>
          <w:sz w:val="24"/>
          <w:szCs w:val="24"/>
        </w:rPr>
        <w:t>3</w:t>
      </w:r>
      <w:r w:rsidR="0086780E" w:rsidRPr="0026786B">
        <w:rPr>
          <w:rFonts w:ascii="Arial" w:eastAsia="Times New Roman" w:hAnsi="Arial" w:cs="Arial"/>
          <w:color w:val="333333"/>
          <w:sz w:val="24"/>
          <w:szCs w:val="24"/>
        </w:rPr>
        <w:t xml:space="preserve"> at 11</w:t>
      </w:r>
      <w:r w:rsidR="00646141" w:rsidRPr="0026786B">
        <w:rPr>
          <w:rFonts w:ascii="Arial" w:eastAsia="Times New Roman" w:hAnsi="Arial" w:cs="Arial"/>
          <w:color w:val="333333"/>
          <w:sz w:val="24"/>
          <w:szCs w:val="24"/>
        </w:rPr>
        <w:t>:00 AM ET</w:t>
      </w:r>
    </w:p>
    <w:p w14:paraId="5FEA3ED2" w14:textId="0F3EDAD6" w:rsidR="004457A6" w:rsidRPr="0026786B" w:rsidRDefault="004457A6" w:rsidP="003E2772">
      <w:pPr>
        <w:jc w:val="center"/>
        <w:rPr>
          <w:rFonts w:ascii="Arial" w:hAnsi="Arial" w:cs="Arial"/>
          <w:b/>
          <w:sz w:val="24"/>
          <w:szCs w:val="24"/>
        </w:rPr>
      </w:pPr>
    </w:p>
    <w:p w14:paraId="795DF63E" w14:textId="3E237C90" w:rsidR="00FE3BC8" w:rsidRPr="0026786B" w:rsidRDefault="00FE3BC8" w:rsidP="003E2772">
      <w:pPr>
        <w:jc w:val="center"/>
        <w:rPr>
          <w:rFonts w:ascii="Arial" w:hAnsi="Arial" w:cs="Arial"/>
          <w:b/>
          <w:sz w:val="24"/>
          <w:szCs w:val="24"/>
        </w:rPr>
      </w:pPr>
    </w:p>
    <w:p w14:paraId="726E67DE" w14:textId="7DC931C0" w:rsidR="006434EF" w:rsidRDefault="006434EF" w:rsidP="003E2772">
      <w:pPr>
        <w:jc w:val="center"/>
        <w:rPr>
          <w:rFonts w:ascii="Arial" w:hAnsi="Arial" w:cs="Arial"/>
          <w:b/>
          <w:sz w:val="24"/>
          <w:szCs w:val="24"/>
        </w:rPr>
      </w:pPr>
    </w:p>
    <w:p w14:paraId="2A867FEC" w14:textId="04E64D3D" w:rsidR="00B87CBC" w:rsidRDefault="00B87CBC" w:rsidP="003E2772">
      <w:pPr>
        <w:jc w:val="center"/>
        <w:rPr>
          <w:rFonts w:ascii="Arial" w:hAnsi="Arial" w:cs="Arial"/>
          <w:b/>
          <w:sz w:val="24"/>
          <w:szCs w:val="24"/>
        </w:rPr>
      </w:pPr>
    </w:p>
    <w:p w14:paraId="122DE219" w14:textId="054790C2" w:rsidR="00B87CBC" w:rsidRDefault="00B87CBC" w:rsidP="003E2772">
      <w:pPr>
        <w:jc w:val="center"/>
        <w:rPr>
          <w:rFonts w:ascii="Arial" w:hAnsi="Arial" w:cs="Arial"/>
          <w:b/>
          <w:sz w:val="24"/>
          <w:szCs w:val="24"/>
        </w:rPr>
      </w:pPr>
    </w:p>
    <w:p w14:paraId="25891461" w14:textId="77777777" w:rsidR="00B87CBC" w:rsidRDefault="00B87CBC" w:rsidP="003E2772">
      <w:pPr>
        <w:jc w:val="center"/>
        <w:rPr>
          <w:rFonts w:ascii="Arial" w:hAnsi="Arial" w:cs="Arial"/>
          <w:b/>
          <w:sz w:val="24"/>
          <w:szCs w:val="24"/>
        </w:rPr>
      </w:pPr>
    </w:p>
    <w:p w14:paraId="2F70984A" w14:textId="4E0DAD96" w:rsidR="00300FB9" w:rsidRPr="0026786B" w:rsidRDefault="00300FB9" w:rsidP="00300FB9">
      <w:pPr>
        <w:jc w:val="center"/>
        <w:rPr>
          <w:rFonts w:ascii="Arial" w:hAnsi="Arial" w:cs="Arial"/>
          <w:b/>
          <w:sz w:val="24"/>
          <w:szCs w:val="24"/>
        </w:rPr>
      </w:pPr>
      <w:r w:rsidRPr="0026786B">
        <w:rPr>
          <w:rFonts w:ascii="Arial" w:hAnsi="Arial" w:cs="Arial"/>
          <w:b/>
          <w:sz w:val="24"/>
          <w:szCs w:val="24"/>
        </w:rPr>
        <w:lastRenderedPageBreak/>
        <w:t xml:space="preserve">T1SC - Minutes of </w:t>
      </w:r>
      <w:r w:rsidR="00B87CBC">
        <w:rPr>
          <w:rFonts w:ascii="Arial" w:hAnsi="Arial" w:cs="Arial"/>
          <w:b/>
          <w:sz w:val="24"/>
          <w:szCs w:val="24"/>
        </w:rPr>
        <w:t>March</w:t>
      </w:r>
      <w:r w:rsidR="00D10E51">
        <w:rPr>
          <w:rFonts w:ascii="Arial" w:hAnsi="Arial" w:cs="Arial"/>
          <w:b/>
          <w:sz w:val="24"/>
          <w:szCs w:val="24"/>
        </w:rPr>
        <w:t xml:space="preserve"> 28, 2023</w:t>
      </w:r>
    </w:p>
    <w:p w14:paraId="7F44A669" w14:textId="77777777" w:rsidR="00300FB9" w:rsidRPr="0026786B" w:rsidRDefault="00300FB9" w:rsidP="00300FB9">
      <w:pPr>
        <w:rPr>
          <w:rFonts w:ascii="Arial" w:hAnsi="Arial" w:cs="Arial"/>
          <w:sz w:val="24"/>
          <w:szCs w:val="24"/>
        </w:rPr>
      </w:pPr>
      <w:r w:rsidRPr="0026786B">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746A22CA" w14:textId="1BCB920E" w:rsidR="009B52D5" w:rsidRPr="0026786B" w:rsidRDefault="006434EF" w:rsidP="006434EF">
      <w:pPr>
        <w:rPr>
          <w:rFonts w:ascii="Arial" w:hAnsi="Arial" w:cs="Arial"/>
          <w:b/>
          <w:sz w:val="24"/>
          <w:szCs w:val="24"/>
        </w:rPr>
      </w:pPr>
      <w:bookmarkStart w:id="1" w:name="OWGMinutes"/>
      <w:r w:rsidRPr="0026786B">
        <w:rPr>
          <w:rFonts w:ascii="Arial" w:hAnsi="Arial" w:cs="Arial"/>
          <w:b/>
          <w:sz w:val="24"/>
          <w:szCs w:val="24"/>
        </w:rPr>
        <w:t xml:space="preserve">1 - </w:t>
      </w:r>
      <w:bookmarkEnd w:id="1"/>
      <w:r w:rsidR="00635796" w:rsidRPr="0026786B">
        <w:rPr>
          <w:rFonts w:ascii="Arial" w:hAnsi="Arial" w:cs="Arial"/>
          <w:b/>
          <w:sz w:val="24"/>
          <w:szCs w:val="24"/>
        </w:rPr>
        <w:t xml:space="preserve">Approval of the Minutes from the meeting held on </w:t>
      </w:r>
      <w:r w:rsidR="00B87CBC">
        <w:rPr>
          <w:rFonts w:ascii="Arial" w:hAnsi="Arial" w:cs="Arial"/>
          <w:b/>
          <w:sz w:val="24"/>
          <w:szCs w:val="24"/>
        </w:rPr>
        <w:t>Febr</w:t>
      </w:r>
      <w:r w:rsidR="00D10E51">
        <w:rPr>
          <w:rFonts w:ascii="Arial" w:hAnsi="Arial" w:cs="Arial"/>
          <w:b/>
          <w:sz w:val="24"/>
          <w:szCs w:val="24"/>
        </w:rPr>
        <w:t>uary 2</w:t>
      </w:r>
      <w:r w:rsidR="00B87CBC">
        <w:rPr>
          <w:rFonts w:ascii="Arial" w:hAnsi="Arial" w:cs="Arial"/>
          <w:b/>
          <w:sz w:val="24"/>
          <w:szCs w:val="24"/>
        </w:rPr>
        <w:t>8</w:t>
      </w:r>
      <w:r w:rsidR="00D10E51">
        <w:rPr>
          <w:rFonts w:ascii="Arial" w:hAnsi="Arial" w:cs="Arial"/>
          <w:b/>
          <w:sz w:val="24"/>
          <w:szCs w:val="24"/>
        </w:rPr>
        <w:t>, 2023</w:t>
      </w:r>
    </w:p>
    <w:p w14:paraId="30817317" w14:textId="239005C2" w:rsidR="001C034D" w:rsidRDefault="00635796" w:rsidP="001C034D">
      <w:pPr>
        <w:rPr>
          <w:rFonts w:ascii="Arial" w:hAnsi="Arial" w:cs="Arial"/>
          <w:b/>
          <w:sz w:val="24"/>
          <w:szCs w:val="24"/>
        </w:rPr>
      </w:pPr>
      <w:r w:rsidRPr="0026786B">
        <w:rPr>
          <w:rFonts w:ascii="Arial" w:eastAsia="Arial" w:hAnsi="Arial" w:cs="Arial"/>
          <w:sz w:val="24"/>
          <w:szCs w:val="24"/>
        </w:rPr>
        <w:t xml:space="preserve">Keith reported that the Minutes from the last </w:t>
      </w:r>
      <w:r w:rsidR="001C034D">
        <w:rPr>
          <w:rFonts w:ascii="Arial" w:eastAsia="Arial" w:hAnsi="Arial" w:cs="Arial"/>
          <w:sz w:val="24"/>
          <w:szCs w:val="24"/>
        </w:rPr>
        <w:t xml:space="preserve">full </w:t>
      </w:r>
      <w:r w:rsidRPr="0026786B">
        <w:rPr>
          <w:rFonts w:ascii="Arial" w:eastAsia="Arial" w:hAnsi="Arial" w:cs="Arial"/>
          <w:sz w:val="24"/>
          <w:szCs w:val="24"/>
        </w:rPr>
        <w:t xml:space="preserve">T+1 Steering Committee meeting, held on </w:t>
      </w:r>
      <w:r w:rsidR="00B87CBC">
        <w:rPr>
          <w:rFonts w:ascii="Arial" w:eastAsia="Arial" w:hAnsi="Arial" w:cs="Arial"/>
          <w:sz w:val="24"/>
          <w:szCs w:val="24"/>
        </w:rPr>
        <w:t>February 28</w:t>
      </w:r>
      <w:r w:rsidR="00D10E51">
        <w:rPr>
          <w:rFonts w:ascii="Arial" w:eastAsia="Arial" w:hAnsi="Arial" w:cs="Arial"/>
          <w:sz w:val="24"/>
          <w:szCs w:val="24"/>
        </w:rPr>
        <w:t>, 2023</w:t>
      </w:r>
      <w:r w:rsidRPr="0026786B">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r w:rsidR="001C034D" w:rsidRPr="001C034D">
        <w:rPr>
          <w:rFonts w:ascii="Arial" w:hAnsi="Arial" w:cs="Arial"/>
          <w:b/>
          <w:sz w:val="24"/>
          <w:szCs w:val="24"/>
        </w:rPr>
        <w:t xml:space="preserve"> </w:t>
      </w:r>
    </w:p>
    <w:p w14:paraId="3C9B2DEC" w14:textId="2F0593B8" w:rsidR="001C034D" w:rsidRPr="0026786B" w:rsidRDefault="001C034D" w:rsidP="001C034D">
      <w:pPr>
        <w:rPr>
          <w:rFonts w:ascii="Arial" w:hAnsi="Arial" w:cs="Arial"/>
          <w:b/>
          <w:sz w:val="24"/>
          <w:szCs w:val="24"/>
        </w:rPr>
      </w:pPr>
      <w:r>
        <w:rPr>
          <w:rFonts w:ascii="Arial" w:hAnsi="Arial" w:cs="Arial"/>
          <w:b/>
          <w:sz w:val="24"/>
          <w:szCs w:val="24"/>
        </w:rPr>
        <w:t>2</w:t>
      </w:r>
      <w:r w:rsidRPr="0026786B">
        <w:rPr>
          <w:rFonts w:ascii="Arial" w:hAnsi="Arial" w:cs="Arial"/>
          <w:b/>
          <w:sz w:val="24"/>
          <w:szCs w:val="24"/>
        </w:rPr>
        <w:t xml:space="preserve"> - Approval of the Minutes from the meeting held on </w:t>
      </w:r>
      <w:r>
        <w:rPr>
          <w:rFonts w:ascii="Arial" w:hAnsi="Arial" w:cs="Arial"/>
          <w:b/>
          <w:sz w:val="24"/>
          <w:szCs w:val="24"/>
        </w:rPr>
        <w:t>March 13, 2023</w:t>
      </w:r>
    </w:p>
    <w:p w14:paraId="283D83B0" w14:textId="71C1414F" w:rsidR="001C034D" w:rsidRPr="0026786B" w:rsidRDefault="001C034D" w:rsidP="001C034D">
      <w:pPr>
        <w:rPr>
          <w:rFonts w:ascii="Arial" w:eastAsia="Arial" w:hAnsi="Arial" w:cs="Arial"/>
          <w:sz w:val="24"/>
          <w:szCs w:val="24"/>
        </w:rPr>
      </w:pPr>
      <w:r w:rsidRPr="0026786B">
        <w:rPr>
          <w:rFonts w:ascii="Arial" w:eastAsia="Arial" w:hAnsi="Arial" w:cs="Arial"/>
          <w:sz w:val="24"/>
          <w:szCs w:val="24"/>
        </w:rPr>
        <w:t xml:space="preserve">Keith reported that the Minutes from the </w:t>
      </w:r>
      <w:r>
        <w:rPr>
          <w:rFonts w:ascii="Arial" w:eastAsia="Arial" w:hAnsi="Arial" w:cs="Arial"/>
          <w:sz w:val="24"/>
          <w:szCs w:val="24"/>
        </w:rPr>
        <w:t xml:space="preserve">special purpose </w:t>
      </w:r>
      <w:r w:rsidRPr="0026786B">
        <w:rPr>
          <w:rFonts w:ascii="Arial" w:eastAsia="Arial" w:hAnsi="Arial" w:cs="Arial"/>
          <w:sz w:val="24"/>
          <w:szCs w:val="24"/>
        </w:rPr>
        <w:t xml:space="preserve">T+1 Steering Committee meeting, held on </w:t>
      </w:r>
      <w:r>
        <w:rPr>
          <w:rFonts w:ascii="Arial" w:eastAsia="Arial" w:hAnsi="Arial" w:cs="Arial"/>
          <w:sz w:val="24"/>
          <w:szCs w:val="24"/>
        </w:rPr>
        <w:t>March 13, 2023</w:t>
      </w:r>
      <w:r w:rsidRPr="0026786B">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54E4044C" w14:textId="6BDC1308" w:rsidR="007720DD" w:rsidRDefault="001C034D" w:rsidP="006434EF">
      <w:pPr>
        <w:rPr>
          <w:rFonts w:ascii="Arial" w:hAnsi="Arial" w:cs="Arial"/>
          <w:b/>
          <w:sz w:val="24"/>
          <w:szCs w:val="24"/>
        </w:rPr>
      </w:pPr>
      <w:r>
        <w:rPr>
          <w:rFonts w:ascii="Arial" w:hAnsi="Arial" w:cs="Arial"/>
          <w:b/>
          <w:sz w:val="24"/>
          <w:szCs w:val="24"/>
        </w:rPr>
        <w:t>3</w:t>
      </w:r>
      <w:r w:rsidR="006434EF" w:rsidRPr="0026786B">
        <w:rPr>
          <w:rFonts w:ascii="Arial" w:hAnsi="Arial" w:cs="Arial"/>
          <w:b/>
          <w:sz w:val="24"/>
          <w:szCs w:val="24"/>
        </w:rPr>
        <w:t xml:space="preserve"> </w:t>
      </w:r>
      <w:r w:rsidR="00861AA1" w:rsidRPr="0026786B">
        <w:rPr>
          <w:rFonts w:ascii="Arial" w:hAnsi="Arial" w:cs="Arial"/>
          <w:b/>
          <w:sz w:val="24"/>
          <w:szCs w:val="24"/>
        </w:rPr>
        <w:t>–</w:t>
      </w:r>
      <w:r w:rsidR="006434EF" w:rsidRPr="0026786B">
        <w:rPr>
          <w:rFonts w:ascii="Arial" w:hAnsi="Arial" w:cs="Arial"/>
          <w:b/>
          <w:sz w:val="24"/>
          <w:szCs w:val="24"/>
        </w:rPr>
        <w:t xml:space="preserve"> </w:t>
      </w:r>
      <w:r w:rsidR="002C2D6A">
        <w:rPr>
          <w:rFonts w:ascii="Arial" w:hAnsi="Arial" w:cs="Arial"/>
          <w:b/>
          <w:sz w:val="24"/>
          <w:szCs w:val="24"/>
        </w:rPr>
        <w:t xml:space="preserve">General industry </w:t>
      </w:r>
      <w:r w:rsidR="0010016E">
        <w:rPr>
          <w:rFonts w:ascii="Arial" w:hAnsi="Arial" w:cs="Arial"/>
          <w:b/>
          <w:sz w:val="24"/>
          <w:szCs w:val="24"/>
        </w:rPr>
        <w:t>u</w:t>
      </w:r>
      <w:r w:rsidR="002C2D6A">
        <w:rPr>
          <w:rFonts w:ascii="Arial" w:hAnsi="Arial" w:cs="Arial"/>
          <w:b/>
          <w:sz w:val="24"/>
          <w:szCs w:val="24"/>
        </w:rPr>
        <w:t>pdate</w:t>
      </w:r>
    </w:p>
    <w:p w14:paraId="2A240E5E" w14:textId="67AE16A2" w:rsidR="007B789C" w:rsidRDefault="007B789C" w:rsidP="002C2D6A">
      <w:pPr>
        <w:rPr>
          <w:rFonts w:ascii="Arial" w:hAnsi="Arial" w:cs="Arial"/>
          <w:sz w:val="24"/>
          <w:szCs w:val="24"/>
        </w:rPr>
      </w:pPr>
      <w:r>
        <w:rPr>
          <w:rFonts w:ascii="Arial" w:hAnsi="Arial" w:cs="Arial"/>
          <w:sz w:val="24"/>
          <w:szCs w:val="24"/>
        </w:rPr>
        <w:t>Keith Evans reported that the ‘Official’ membership list of the CCMA T+1 Steering Committee needs to be submitted annually to the CCMA Board for approval. The next Board meeting is scheduled for April 20, 2023. There have been t</w:t>
      </w:r>
      <w:r w:rsidR="00234C58">
        <w:rPr>
          <w:rFonts w:ascii="Arial" w:hAnsi="Arial" w:cs="Arial"/>
          <w:sz w:val="24"/>
          <w:szCs w:val="24"/>
        </w:rPr>
        <w:t>hree changes</w:t>
      </w:r>
      <w:r>
        <w:rPr>
          <w:rFonts w:ascii="Arial" w:hAnsi="Arial" w:cs="Arial"/>
          <w:sz w:val="24"/>
          <w:szCs w:val="24"/>
        </w:rPr>
        <w:t xml:space="preserve"> from the previously approved list. Consequently, Keith is recommending the list be </w:t>
      </w:r>
      <w:r w:rsidR="00234C58">
        <w:rPr>
          <w:rFonts w:ascii="Arial" w:hAnsi="Arial" w:cs="Arial"/>
          <w:sz w:val="24"/>
          <w:szCs w:val="24"/>
        </w:rPr>
        <w:t xml:space="preserve">immediately </w:t>
      </w:r>
      <w:r>
        <w:rPr>
          <w:rFonts w:ascii="Arial" w:hAnsi="Arial" w:cs="Arial"/>
          <w:sz w:val="24"/>
          <w:szCs w:val="24"/>
        </w:rPr>
        <w:t>updated as follows:</w:t>
      </w:r>
    </w:p>
    <w:p w14:paraId="18335281" w14:textId="2E98F319" w:rsidR="007B789C" w:rsidRDefault="007B789C" w:rsidP="007B789C">
      <w:pPr>
        <w:pStyle w:val="ListParagraph"/>
        <w:numPr>
          <w:ilvl w:val="0"/>
          <w:numId w:val="20"/>
        </w:numPr>
        <w:rPr>
          <w:rFonts w:ascii="Arial" w:hAnsi="Arial" w:cs="Arial"/>
          <w:sz w:val="24"/>
          <w:szCs w:val="24"/>
        </w:rPr>
      </w:pPr>
      <w:r>
        <w:rPr>
          <w:rFonts w:ascii="Arial" w:hAnsi="Arial" w:cs="Arial"/>
          <w:sz w:val="24"/>
          <w:szCs w:val="24"/>
        </w:rPr>
        <w:t>Olivier Demet of Credit Suisse replace</w:t>
      </w:r>
      <w:r w:rsidR="00234C58">
        <w:rPr>
          <w:rFonts w:ascii="Arial" w:hAnsi="Arial" w:cs="Arial"/>
          <w:sz w:val="24"/>
          <w:szCs w:val="24"/>
        </w:rPr>
        <w:t>s</w:t>
      </w:r>
      <w:r>
        <w:rPr>
          <w:rFonts w:ascii="Arial" w:hAnsi="Arial" w:cs="Arial"/>
          <w:sz w:val="24"/>
          <w:szCs w:val="24"/>
        </w:rPr>
        <w:t xml:space="preserve"> Sam Farrell </w:t>
      </w:r>
      <w:r w:rsidR="00234C58">
        <w:rPr>
          <w:rFonts w:ascii="Arial" w:hAnsi="Arial" w:cs="Arial"/>
          <w:sz w:val="24"/>
          <w:szCs w:val="24"/>
        </w:rPr>
        <w:t xml:space="preserve">(changed company) </w:t>
      </w:r>
      <w:r>
        <w:rPr>
          <w:rFonts w:ascii="Arial" w:hAnsi="Arial" w:cs="Arial"/>
          <w:sz w:val="24"/>
          <w:szCs w:val="24"/>
        </w:rPr>
        <w:t>of Credit Suisse.</w:t>
      </w:r>
    </w:p>
    <w:p w14:paraId="72426330" w14:textId="3CB2C6D2" w:rsidR="007B789C" w:rsidRDefault="007B789C" w:rsidP="007B789C">
      <w:pPr>
        <w:pStyle w:val="ListParagraph"/>
        <w:numPr>
          <w:ilvl w:val="0"/>
          <w:numId w:val="20"/>
        </w:numPr>
        <w:rPr>
          <w:rFonts w:ascii="Arial" w:hAnsi="Arial" w:cs="Arial"/>
          <w:sz w:val="24"/>
          <w:szCs w:val="24"/>
        </w:rPr>
      </w:pPr>
      <w:r>
        <w:rPr>
          <w:rFonts w:ascii="Arial" w:hAnsi="Arial" w:cs="Arial"/>
          <w:sz w:val="24"/>
          <w:szCs w:val="24"/>
        </w:rPr>
        <w:t>Brent Blake of StateStreet replace</w:t>
      </w:r>
      <w:r w:rsidR="00234C58">
        <w:rPr>
          <w:rFonts w:ascii="Arial" w:hAnsi="Arial" w:cs="Arial"/>
          <w:sz w:val="24"/>
          <w:szCs w:val="24"/>
        </w:rPr>
        <w:t>s</w:t>
      </w:r>
      <w:r>
        <w:rPr>
          <w:rFonts w:ascii="Arial" w:hAnsi="Arial" w:cs="Arial"/>
          <w:sz w:val="24"/>
          <w:szCs w:val="24"/>
        </w:rPr>
        <w:t xml:space="preserve"> Denny Mendonca </w:t>
      </w:r>
      <w:r w:rsidR="00234C58">
        <w:rPr>
          <w:rFonts w:ascii="Arial" w:hAnsi="Arial" w:cs="Arial"/>
          <w:sz w:val="24"/>
          <w:szCs w:val="24"/>
        </w:rPr>
        <w:t xml:space="preserve">(changed company) </w:t>
      </w:r>
      <w:r>
        <w:rPr>
          <w:rFonts w:ascii="Arial" w:hAnsi="Arial" w:cs="Arial"/>
          <w:sz w:val="24"/>
          <w:szCs w:val="24"/>
        </w:rPr>
        <w:t>of StateStreet.</w:t>
      </w:r>
    </w:p>
    <w:p w14:paraId="3B0DCC85" w14:textId="6DB67AD4" w:rsidR="00234C58" w:rsidRDefault="00234C58" w:rsidP="007B789C">
      <w:pPr>
        <w:pStyle w:val="ListParagraph"/>
        <w:numPr>
          <w:ilvl w:val="0"/>
          <w:numId w:val="20"/>
        </w:numPr>
        <w:rPr>
          <w:rFonts w:ascii="Arial" w:hAnsi="Arial" w:cs="Arial"/>
          <w:sz w:val="24"/>
          <w:szCs w:val="24"/>
        </w:rPr>
      </w:pPr>
      <w:r>
        <w:rPr>
          <w:rFonts w:ascii="Arial" w:hAnsi="Arial" w:cs="Arial"/>
          <w:sz w:val="24"/>
          <w:szCs w:val="24"/>
        </w:rPr>
        <w:t>John Riordon of RBC Investor Services replaces Doug Allard (retired) of RBC Investor Services.</w:t>
      </w:r>
    </w:p>
    <w:p w14:paraId="53F3CDBC" w14:textId="6E08EFF8" w:rsidR="00234C58" w:rsidRPr="00234C58" w:rsidRDefault="00234C58" w:rsidP="00234C58">
      <w:pPr>
        <w:ind w:firstLine="720"/>
        <w:rPr>
          <w:rFonts w:ascii="Arial" w:hAnsi="Arial" w:cs="Arial"/>
          <w:sz w:val="24"/>
          <w:szCs w:val="24"/>
        </w:rPr>
      </w:pPr>
      <w:r>
        <w:rPr>
          <w:rFonts w:ascii="Arial" w:hAnsi="Arial" w:cs="Arial"/>
          <w:sz w:val="24"/>
          <w:szCs w:val="24"/>
        </w:rPr>
        <w:t>Members of the CCMA T+1 Steering Committee agreed to the changes.</w:t>
      </w:r>
    </w:p>
    <w:p w14:paraId="5E3F21EB" w14:textId="19CB5FB9" w:rsidR="00645852" w:rsidRDefault="007B789C" w:rsidP="002C2D6A">
      <w:pPr>
        <w:rPr>
          <w:rFonts w:ascii="Arial" w:hAnsi="Arial" w:cs="Arial"/>
          <w:sz w:val="24"/>
          <w:szCs w:val="24"/>
        </w:rPr>
      </w:pPr>
      <w:r>
        <w:rPr>
          <w:rFonts w:ascii="Arial" w:hAnsi="Arial" w:cs="Arial"/>
          <w:sz w:val="24"/>
          <w:szCs w:val="24"/>
        </w:rPr>
        <w:t xml:space="preserve"> </w:t>
      </w:r>
      <w:r w:rsidR="00300FB9" w:rsidRPr="0038227A">
        <w:rPr>
          <w:rFonts w:ascii="Arial" w:hAnsi="Arial" w:cs="Arial"/>
          <w:sz w:val="24"/>
          <w:szCs w:val="24"/>
        </w:rPr>
        <w:t xml:space="preserve">Keith </w:t>
      </w:r>
      <w:r w:rsidR="002C2D6A">
        <w:rPr>
          <w:rFonts w:ascii="Arial" w:hAnsi="Arial" w:cs="Arial"/>
          <w:sz w:val="24"/>
          <w:szCs w:val="24"/>
        </w:rPr>
        <w:t>Evans provided a general update on the status of the T+1 project</w:t>
      </w:r>
      <w:r w:rsidR="00645852">
        <w:rPr>
          <w:rFonts w:ascii="Arial" w:hAnsi="Arial" w:cs="Arial"/>
          <w:sz w:val="24"/>
          <w:szCs w:val="24"/>
        </w:rPr>
        <w:t xml:space="preserve"> as follows;</w:t>
      </w:r>
      <w:r w:rsidR="002C2D6A">
        <w:rPr>
          <w:rFonts w:ascii="Arial" w:hAnsi="Arial" w:cs="Arial"/>
          <w:sz w:val="24"/>
          <w:szCs w:val="24"/>
        </w:rPr>
        <w:t xml:space="preserve"> </w:t>
      </w:r>
    </w:p>
    <w:p w14:paraId="7555E5AE" w14:textId="62713932" w:rsidR="008E61E5" w:rsidRDefault="00645852" w:rsidP="00645852">
      <w:pPr>
        <w:pStyle w:val="ListParagraph"/>
        <w:numPr>
          <w:ilvl w:val="0"/>
          <w:numId w:val="10"/>
        </w:numPr>
        <w:rPr>
          <w:rFonts w:ascii="Arial" w:hAnsi="Arial" w:cs="Arial"/>
          <w:sz w:val="24"/>
          <w:szCs w:val="24"/>
        </w:rPr>
      </w:pPr>
      <w:r>
        <w:rPr>
          <w:rFonts w:ascii="Arial" w:hAnsi="Arial" w:cs="Arial"/>
          <w:sz w:val="24"/>
          <w:szCs w:val="24"/>
        </w:rPr>
        <w:t>T</w:t>
      </w:r>
      <w:r w:rsidR="002C2D6A" w:rsidRPr="00645852">
        <w:rPr>
          <w:rFonts w:ascii="Arial" w:hAnsi="Arial" w:cs="Arial"/>
          <w:sz w:val="24"/>
          <w:szCs w:val="24"/>
        </w:rPr>
        <w:t xml:space="preserve">he SEC </w:t>
      </w:r>
      <w:r w:rsidR="008E61E5">
        <w:rPr>
          <w:rFonts w:ascii="Arial" w:hAnsi="Arial" w:cs="Arial"/>
          <w:sz w:val="24"/>
          <w:szCs w:val="24"/>
        </w:rPr>
        <w:t>has provided their compliance date of May 28, 2024 for T+1</w:t>
      </w:r>
      <w:r w:rsidR="001C034D">
        <w:rPr>
          <w:rFonts w:ascii="Arial" w:hAnsi="Arial" w:cs="Arial"/>
          <w:sz w:val="24"/>
          <w:szCs w:val="24"/>
        </w:rPr>
        <w:t xml:space="preserve"> in the U.S</w:t>
      </w:r>
      <w:r w:rsidR="008E61E5">
        <w:rPr>
          <w:rFonts w:ascii="Arial" w:hAnsi="Arial" w:cs="Arial"/>
          <w:sz w:val="24"/>
          <w:szCs w:val="24"/>
        </w:rPr>
        <w:t xml:space="preserve">. </w:t>
      </w:r>
    </w:p>
    <w:p w14:paraId="03A7B96D" w14:textId="77777777" w:rsidR="008E61E5" w:rsidRDefault="008E61E5" w:rsidP="00645852">
      <w:pPr>
        <w:pStyle w:val="ListParagraph"/>
        <w:numPr>
          <w:ilvl w:val="0"/>
          <w:numId w:val="10"/>
        </w:numPr>
        <w:rPr>
          <w:rFonts w:ascii="Arial" w:hAnsi="Arial" w:cs="Arial"/>
          <w:sz w:val="24"/>
          <w:szCs w:val="24"/>
        </w:rPr>
      </w:pPr>
      <w:r>
        <w:rPr>
          <w:rFonts w:ascii="Arial" w:hAnsi="Arial" w:cs="Arial"/>
          <w:sz w:val="24"/>
          <w:szCs w:val="24"/>
        </w:rPr>
        <w:t>This is 14 less weeks than we had hoped for.</w:t>
      </w:r>
    </w:p>
    <w:p w14:paraId="0E775028" w14:textId="77777777" w:rsidR="008E61E5" w:rsidRDefault="008E61E5" w:rsidP="00645852">
      <w:pPr>
        <w:pStyle w:val="ListParagraph"/>
        <w:numPr>
          <w:ilvl w:val="0"/>
          <w:numId w:val="10"/>
        </w:numPr>
        <w:rPr>
          <w:rFonts w:ascii="Arial" w:hAnsi="Arial" w:cs="Arial"/>
          <w:sz w:val="24"/>
          <w:szCs w:val="24"/>
        </w:rPr>
      </w:pPr>
      <w:r>
        <w:rPr>
          <w:rFonts w:ascii="Arial" w:hAnsi="Arial" w:cs="Arial"/>
          <w:sz w:val="24"/>
          <w:szCs w:val="24"/>
        </w:rPr>
        <w:t>May 28</w:t>
      </w:r>
      <w:r w:rsidRPr="008E61E5">
        <w:rPr>
          <w:rFonts w:ascii="Arial" w:hAnsi="Arial" w:cs="Arial"/>
          <w:sz w:val="24"/>
          <w:szCs w:val="24"/>
          <w:vertAlign w:val="superscript"/>
        </w:rPr>
        <w:t>th</w:t>
      </w:r>
      <w:r>
        <w:rPr>
          <w:rFonts w:ascii="Arial" w:hAnsi="Arial" w:cs="Arial"/>
          <w:sz w:val="24"/>
          <w:szCs w:val="24"/>
        </w:rPr>
        <w:t xml:space="preserve"> is a three-day holiday </w:t>
      </w:r>
      <w:r w:rsidR="002C2D6A" w:rsidRPr="00645852">
        <w:rPr>
          <w:rFonts w:ascii="Arial" w:hAnsi="Arial" w:cs="Arial"/>
          <w:sz w:val="24"/>
          <w:szCs w:val="24"/>
        </w:rPr>
        <w:t>in the U.S</w:t>
      </w:r>
      <w:r>
        <w:rPr>
          <w:rFonts w:ascii="Arial" w:hAnsi="Arial" w:cs="Arial"/>
          <w:sz w:val="24"/>
          <w:szCs w:val="24"/>
        </w:rPr>
        <w:t>, but not in Canada.</w:t>
      </w:r>
    </w:p>
    <w:p w14:paraId="41B50474" w14:textId="051EDA88" w:rsidR="001C034D" w:rsidRDefault="001C034D" w:rsidP="008E61E5">
      <w:pPr>
        <w:pStyle w:val="ListParagraph"/>
        <w:numPr>
          <w:ilvl w:val="0"/>
          <w:numId w:val="10"/>
        </w:numPr>
        <w:rPr>
          <w:rFonts w:ascii="Arial" w:hAnsi="Arial" w:cs="Arial"/>
          <w:sz w:val="24"/>
          <w:szCs w:val="24"/>
        </w:rPr>
      </w:pPr>
      <w:r>
        <w:rPr>
          <w:rFonts w:ascii="Arial" w:hAnsi="Arial" w:cs="Arial"/>
          <w:sz w:val="24"/>
          <w:szCs w:val="24"/>
        </w:rPr>
        <w:t xml:space="preserve">May 27, 2024 is the </w:t>
      </w:r>
      <w:r w:rsidR="007A7577">
        <w:rPr>
          <w:rFonts w:ascii="Arial" w:hAnsi="Arial" w:cs="Arial"/>
          <w:sz w:val="24"/>
          <w:szCs w:val="24"/>
        </w:rPr>
        <w:t xml:space="preserve">transition </w:t>
      </w:r>
      <w:r>
        <w:rPr>
          <w:rFonts w:ascii="Arial" w:hAnsi="Arial" w:cs="Arial"/>
          <w:sz w:val="24"/>
          <w:szCs w:val="24"/>
        </w:rPr>
        <w:t>date for T+1 in Canada.</w:t>
      </w:r>
    </w:p>
    <w:p w14:paraId="334FA6D5" w14:textId="7878DE82" w:rsidR="00F46659" w:rsidRDefault="002C2D6A" w:rsidP="00F46659">
      <w:pPr>
        <w:pStyle w:val="ListParagraph"/>
        <w:numPr>
          <w:ilvl w:val="0"/>
          <w:numId w:val="10"/>
        </w:numPr>
        <w:rPr>
          <w:rFonts w:ascii="Arial" w:hAnsi="Arial" w:cs="Arial"/>
          <w:sz w:val="24"/>
          <w:szCs w:val="24"/>
        </w:rPr>
      </w:pPr>
      <w:r w:rsidRPr="008E61E5">
        <w:rPr>
          <w:rFonts w:ascii="Arial" w:hAnsi="Arial" w:cs="Arial"/>
          <w:sz w:val="24"/>
          <w:szCs w:val="24"/>
        </w:rPr>
        <w:lastRenderedPageBreak/>
        <w:t>Keith said</w:t>
      </w:r>
      <w:r w:rsidR="00F46659">
        <w:rPr>
          <w:rFonts w:ascii="Arial" w:hAnsi="Arial" w:cs="Arial"/>
          <w:sz w:val="24"/>
          <w:szCs w:val="24"/>
        </w:rPr>
        <w:t xml:space="preserve"> we need to </w:t>
      </w:r>
      <w:r w:rsidR="001C034D">
        <w:rPr>
          <w:rFonts w:ascii="Arial" w:hAnsi="Arial" w:cs="Arial"/>
          <w:sz w:val="24"/>
          <w:szCs w:val="24"/>
        </w:rPr>
        <w:t xml:space="preserve">continue to </w:t>
      </w:r>
      <w:r w:rsidR="00F46659">
        <w:rPr>
          <w:rFonts w:ascii="Arial" w:hAnsi="Arial" w:cs="Arial"/>
          <w:sz w:val="24"/>
          <w:szCs w:val="24"/>
        </w:rPr>
        <w:t>socialize the transition date for Canada with the U.S., Canad</w:t>
      </w:r>
      <w:r w:rsidR="008C0817">
        <w:rPr>
          <w:rFonts w:ascii="Arial" w:hAnsi="Arial" w:cs="Arial"/>
          <w:sz w:val="24"/>
          <w:szCs w:val="24"/>
        </w:rPr>
        <w:t>ian</w:t>
      </w:r>
      <w:r w:rsidR="00F46659">
        <w:rPr>
          <w:rFonts w:ascii="Arial" w:hAnsi="Arial" w:cs="Arial"/>
          <w:sz w:val="24"/>
          <w:szCs w:val="24"/>
        </w:rPr>
        <w:t xml:space="preserve"> Regulators, in addition to the full Canadian industry. </w:t>
      </w:r>
    </w:p>
    <w:p w14:paraId="4FFD2387" w14:textId="2847BE4F" w:rsidR="001C034D" w:rsidRDefault="001C034D" w:rsidP="00F46659">
      <w:pPr>
        <w:pStyle w:val="ListParagraph"/>
        <w:numPr>
          <w:ilvl w:val="0"/>
          <w:numId w:val="10"/>
        </w:numPr>
        <w:rPr>
          <w:rFonts w:ascii="Arial" w:hAnsi="Arial" w:cs="Arial"/>
          <w:sz w:val="24"/>
          <w:szCs w:val="24"/>
        </w:rPr>
      </w:pPr>
      <w:r>
        <w:rPr>
          <w:rFonts w:ascii="Arial" w:hAnsi="Arial" w:cs="Arial"/>
          <w:sz w:val="24"/>
          <w:szCs w:val="24"/>
        </w:rPr>
        <w:t>The next CCMA T+1 Newsletter will be out in a few days that will highlight this information.</w:t>
      </w:r>
    </w:p>
    <w:p w14:paraId="635CB364" w14:textId="69868FA4" w:rsidR="00CB5C7D" w:rsidRDefault="00CB5C7D" w:rsidP="00F46659">
      <w:pPr>
        <w:pStyle w:val="ListParagraph"/>
        <w:numPr>
          <w:ilvl w:val="0"/>
          <w:numId w:val="10"/>
        </w:numPr>
        <w:rPr>
          <w:rFonts w:ascii="Arial" w:hAnsi="Arial" w:cs="Arial"/>
          <w:sz w:val="24"/>
          <w:szCs w:val="24"/>
        </w:rPr>
      </w:pPr>
      <w:r>
        <w:rPr>
          <w:rFonts w:ascii="Arial" w:hAnsi="Arial" w:cs="Arial"/>
          <w:sz w:val="24"/>
          <w:szCs w:val="24"/>
        </w:rPr>
        <w:t>A discussion was held on several topics related to T+1</w:t>
      </w:r>
    </w:p>
    <w:p w14:paraId="43E325B8" w14:textId="0BB24B32" w:rsidR="00CB5C7D" w:rsidRDefault="00CB5C7D" w:rsidP="00CB5C7D">
      <w:pPr>
        <w:pStyle w:val="ListParagraph"/>
        <w:numPr>
          <w:ilvl w:val="1"/>
          <w:numId w:val="10"/>
        </w:numPr>
        <w:rPr>
          <w:rFonts w:ascii="Arial" w:hAnsi="Arial" w:cs="Arial"/>
          <w:sz w:val="24"/>
          <w:szCs w:val="24"/>
        </w:rPr>
      </w:pPr>
      <w:r>
        <w:rPr>
          <w:rFonts w:ascii="Arial" w:hAnsi="Arial" w:cs="Arial"/>
          <w:sz w:val="24"/>
          <w:szCs w:val="24"/>
        </w:rPr>
        <w:t>Questions about industry feedback on the May 27</w:t>
      </w:r>
      <w:r w:rsidRPr="00CB5C7D">
        <w:rPr>
          <w:rFonts w:ascii="Arial" w:hAnsi="Arial" w:cs="Arial"/>
          <w:sz w:val="24"/>
          <w:szCs w:val="24"/>
          <w:vertAlign w:val="superscript"/>
        </w:rPr>
        <w:t>th</w:t>
      </w:r>
      <w:r>
        <w:rPr>
          <w:rFonts w:ascii="Arial" w:hAnsi="Arial" w:cs="Arial"/>
          <w:sz w:val="24"/>
          <w:szCs w:val="24"/>
        </w:rPr>
        <w:t xml:space="preserve"> date in Canada vs May 28</w:t>
      </w:r>
      <w:r w:rsidRPr="00CB5C7D">
        <w:rPr>
          <w:rFonts w:ascii="Arial" w:hAnsi="Arial" w:cs="Arial"/>
          <w:sz w:val="24"/>
          <w:szCs w:val="24"/>
          <w:vertAlign w:val="superscript"/>
        </w:rPr>
        <w:t>th</w:t>
      </w:r>
      <w:r>
        <w:rPr>
          <w:rFonts w:ascii="Arial" w:hAnsi="Arial" w:cs="Arial"/>
          <w:sz w:val="24"/>
          <w:szCs w:val="24"/>
        </w:rPr>
        <w:t xml:space="preserve"> in the U.S. Keith said that while some U.S based firms could have some staffing issues, it wasn’t likely different than any other holiday situation.</w:t>
      </w:r>
    </w:p>
    <w:p w14:paraId="07C49351" w14:textId="51FB6656" w:rsidR="00CB5C7D" w:rsidRPr="00645852" w:rsidRDefault="00CB5C7D" w:rsidP="00CB5C7D">
      <w:pPr>
        <w:pStyle w:val="ListParagraph"/>
        <w:numPr>
          <w:ilvl w:val="1"/>
          <w:numId w:val="10"/>
        </w:numPr>
        <w:rPr>
          <w:rFonts w:ascii="Arial" w:hAnsi="Arial" w:cs="Arial"/>
          <w:sz w:val="24"/>
          <w:szCs w:val="24"/>
        </w:rPr>
      </w:pPr>
      <w:r>
        <w:rPr>
          <w:rFonts w:ascii="Arial" w:hAnsi="Arial" w:cs="Arial"/>
          <w:sz w:val="24"/>
          <w:szCs w:val="24"/>
        </w:rPr>
        <w:t>Should there be any specific testing done to address the two separate dates for implementation</w:t>
      </w:r>
      <w:r w:rsidR="007A7577">
        <w:rPr>
          <w:rFonts w:ascii="Arial" w:hAnsi="Arial" w:cs="Arial"/>
          <w:sz w:val="24"/>
          <w:szCs w:val="24"/>
        </w:rPr>
        <w:t>?</w:t>
      </w:r>
      <w:r>
        <w:rPr>
          <w:rFonts w:ascii="Arial" w:hAnsi="Arial" w:cs="Arial"/>
          <w:sz w:val="24"/>
          <w:szCs w:val="24"/>
        </w:rPr>
        <w:t xml:space="preserve"> Keith said that the Operations Working Group will add this issue to their agenda for their next meeting scheduled for April 13</w:t>
      </w:r>
      <w:r w:rsidRPr="00CB5C7D">
        <w:rPr>
          <w:rFonts w:ascii="Arial" w:hAnsi="Arial" w:cs="Arial"/>
          <w:sz w:val="24"/>
          <w:szCs w:val="24"/>
          <w:vertAlign w:val="superscript"/>
        </w:rPr>
        <w:t>th</w:t>
      </w:r>
      <w:r>
        <w:rPr>
          <w:rFonts w:ascii="Arial" w:hAnsi="Arial" w:cs="Arial"/>
          <w:sz w:val="24"/>
          <w:szCs w:val="24"/>
        </w:rPr>
        <w:t>. He also suggested that CDS and DTCC should talk through some scenarios and determine if there are likely to be any concerns.</w:t>
      </w:r>
    </w:p>
    <w:p w14:paraId="225CF6B6" w14:textId="46D630E3" w:rsidR="0010016E" w:rsidRDefault="00C04C1E" w:rsidP="00DE6916">
      <w:pPr>
        <w:pStyle w:val="ListParagraph"/>
        <w:numPr>
          <w:ilvl w:val="0"/>
          <w:numId w:val="10"/>
        </w:numPr>
        <w:rPr>
          <w:rFonts w:ascii="Arial" w:hAnsi="Arial" w:cs="Arial"/>
          <w:sz w:val="24"/>
          <w:szCs w:val="24"/>
        </w:rPr>
      </w:pPr>
      <w:r>
        <w:rPr>
          <w:rFonts w:ascii="Arial" w:hAnsi="Arial" w:cs="Arial"/>
          <w:sz w:val="24"/>
          <w:szCs w:val="24"/>
        </w:rPr>
        <w:t xml:space="preserve">Keith reported that CDS still has to issue their T+1 test plan. It is expected </w:t>
      </w:r>
      <w:r w:rsidR="001C034D">
        <w:rPr>
          <w:rFonts w:ascii="Arial" w:hAnsi="Arial" w:cs="Arial"/>
          <w:sz w:val="24"/>
          <w:szCs w:val="24"/>
        </w:rPr>
        <w:t>within the next 10 days. This is</w:t>
      </w:r>
      <w:r>
        <w:rPr>
          <w:rFonts w:ascii="Arial" w:hAnsi="Arial" w:cs="Arial"/>
          <w:sz w:val="24"/>
          <w:szCs w:val="24"/>
        </w:rPr>
        <w:t xml:space="preserve"> critical to our final plans for T+1. However, it is expected that testing will be scheduled to start later this year.</w:t>
      </w:r>
    </w:p>
    <w:p w14:paraId="7CFC1580" w14:textId="5DB70F3E" w:rsidR="00C04C1E" w:rsidRDefault="00C04C1E" w:rsidP="00DE6916">
      <w:pPr>
        <w:pStyle w:val="ListParagraph"/>
        <w:numPr>
          <w:ilvl w:val="0"/>
          <w:numId w:val="10"/>
        </w:numPr>
        <w:rPr>
          <w:rFonts w:ascii="Arial" w:hAnsi="Arial" w:cs="Arial"/>
          <w:sz w:val="24"/>
          <w:szCs w:val="24"/>
        </w:rPr>
      </w:pPr>
      <w:r>
        <w:rPr>
          <w:rFonts w:ascii="Arial" w:hAnsi="Arial" w:cs="Arial"/>
          <w:sz w:val="24"/>
          <w:szCs w:val="24"/>
        </w:rPr>
        <w:t>Keith also reported that the PTM Oversight Committee determine</w:t>
      </w:r>
      <w:r w:rsidR="001C034D">
        <w:rPr>
          <w:rFonts w:ascii="Arial" w:hAnsi="Arial" w:cs="Arial"/>
          <w:sz w:val="24"/>
          <w:szCs w:val="24"/>
        </w:rPr>
        <w:t>d</w:t>
      </w:r>
      <w:r>
        <w:rPr>
          <w:rFonts w:ascii="Arial" w:hAnsi="Arial" w:cs="Arial"/>
          <w:sz w:val="24"/>
          <w:szCs w:val="24"/>
        </w:rPr>
        <w:t xml:space="preserve"> </w:t>
      </w:r>
      <w:r w:rsidR="001C034D">
        <w:rPr>
          <w:rFonts w:ascii="Arial" w:hAnsi="Arial" w:cs="Arial"/>
          <w:sz w:val="24"/>
          <w:szCs w:val="24"/>
        </w:rPr>
        <w:t xml:space="preserve">that the end of Cycle </w:t>
      </w:r>
      <w:r w:rsidR="005D07D0">
        <w:rPr>
          <w:rFonts w:ascii="Arial" w:hAnsi="Arial" w:cs="Arial"/>
          <w:sz w:val="24"/>
          <w:szCs w:val="24"/>
        </w:rPr>
        <w:t xml:space="preserve">2 (May 31, 2023) </w:t>
      </w:r>
      <w:r w:rsidR="001C034D">
        <w:rPr>
          <w:rFonts w:ascii="Arial" w:hAnsi="Arial" w:cs="Arial"/>
          <w:sz w:val="24"/>
          <w:szCs w:val="24"/>
        </w:rPr>
        <w:t xml:space="preserve">was the logical point when the industry would put ‘tools down’ on </w:t>
      </w:r>
      <w:r>
        <w:rPr>
          <w:rFonts w:ascii="Arial" w:hAnsi="Arial" w:cs="Arial"/>
          <w:sz w:val="24"/>
          <w:szCs w:val="24"/>
        </w:rPr>
        <w:t>the PTM project</w:t>
      </w:r>
      <w:r w:rsidR="001C034D">
        <w:rPr>
          <w:rFonts w:ascii="Arial" w:hAnsi="Arial" w:cs="Arial"/>
          <w:sz w:val="24"/>
          <w:szCs w:val="24"/>
        </w:rPr>
        <w:t xml:space="preserve"> and focus solely on </w:t>
      </w:r>
      <w:r>
        <w:rPr>
          <w:rFonts w:ascii="Arial" w:hAnsi="Arial" w:cs="Arial"/>
          <w:sz w:val="24"/>
          <w:szCs w:val="24"/>
        </w:rPr>
        <w:t>T+1.</w:t>
      </w:r>
    </w:p>
    <w:p w14:paraId="12BF7E4B" w14:textId="52D09FAE" w:rsidR="001C034D" w:rsidRDefault="001C034D" w:rsidP="00DE6916">
      <w:pPr>
        <w:pStyle w:val="ListParagraph"/>
        <w:numPr>
          <w:ilvl w:val="0"/>
          <w:numId w:val="10"/>
        </w:numPr>
        <w:rPr>
          <w:rFonts w:ascii="Arial" w:hAnsi="Arial" w:cs="Arial"/>
          <w:sz w:val="24"/>
          <w:szCs w:val="24"/>
        </w:rPr>
      </w:pPr>
      <w:r>
        <w:rPr>
          <w:rFonts w:ascii="Arial" w:hAnsi="Arial" w:cs="Arial"/>
          <w:sz w:val="24"/>
          <w:szCs w:val="24"/>
        </w:rPr>
        <w:t>Those members who have independent project teams for PTM and T+1 may continue to test until the end of Cycle 3 at the end of July……however this is optional only.</w:t>
      </w:r>
    </w:p>
    <w:p w14:paraId="288AAE1B" w14:textId="3B6827AB" w:rsidR="005D07D0" w:rsidRDefault="005D07D0" w:rsidP="00DE6916">
      <w:pPr>
        <w:pStyle w:val="ListParagraph"/>
        <w:numPr>
          <w:ilvl w:val="0"/>
          <w:numId w:val="10"/>
        </w:numPr>
        <w:rPr>
          <w:rFonts w:ascii="Arial" w:hAnsi="Arial" w:cs="Arial"/>
          <w:sz w:val="24"/>
          <w:szCs w:val="24"/>
        </w:rPr>
      </w:pPr>
      <w:r>
        <w:rPr>
          <w:rFonts w:ascii="Arial" w:hAnsi="Arial" w:cs="Arial"/>
          <w:sz w:val="24"/>
          <w:szCs w:val="24"/>
        </w:rPr>
        <w:t>It is expected that CDS will complete their internal governance review and issue a communication within the next 10 days.</w:t>
      </w:r>
    </w:p>
    <w:p w14:paraId="2FD883CE" w14:textId="77777777" w:rsidR="00143083" w:rsidRDefault="00143083" w:rsidP="00DE6916">
      <w:pPr>
        <w:pStyle w:val="ListParagraph"/>
        <w:numPr>
          <w:ilvl w:val="0"/>
          <w:numId w:val="10"/>
        </w:numPr>
        <w:rPr>
          <w:rFonts w:ascii="Arial" w:hAnsi="Arial" w:cs="Arial"/>
          <w:sz w:val="24"/>
          <w:szCs w:val="24"/>
        </w:rPr>
      </w:pPr>
      <w:r>
        <w:rPr>
          <w:rFonts w:ascii="Arial" w:hAnsi="Arial" w:cs="Arial"/>
          <w:sz w:val="24"/>
          <w:szCs w:val="24"/>
        </w:rPr>
        <w:t>There was a discussion on the following issues</w:t>
      </w:r>
    </w:p>
    <w:p w14:paraId="7F6D8668" w14:textId="77777777" w:rsidR="00143083" w:rsidRDefault="00143083" w:rsidP="00143083">
      <w:pPr>
        <w:pStyle w:val="ListParagraph"/>
        <w:numPr>
          <w:ilvl w:val="1"/>
          <w:numId w:val="10"/>
        </w:numPr>
        <w:rPr>
          <w:rFonts w:ascii="Arial" w:hAnsi="Arial" w:cs="Arial"/>
          <w:sz w:val="24"/>
          <w:szCs w:val="24"/>
        </w:rPr>
      </w:pPr>
      <w:r>
        <w:rPr>
          <w:rFonts w:ascii="Arial" w:hAnsi="Arial" w:cs="Arial"/>
          <w:sz w:val="24"/>
          <w:szCs w:val="24"/>
        </w:rPr>
        <w:t>Some firms may not have separate test regions to test both PTM as well as T+1.</w:t>
      </w:r>
    </w:p>
    <w:p w14:paraId="25C6954D" w14:textId="07445B70" w:rsidR="00143083" w:rsidRPr="00143083" w:rsidRDefault="00143083" w:rsidP="00143083">
      <w:pPr>
        <w:pStyle w:val="ListParagraph"/>
        <w:numPr>
          <w:ilvl w:val="1"/>
          <w:numId w:val="10"/>
        </w:numPr>
        <w:rPr>
          <w:rFonts w:ascii="Arial" w:hAnsi="Arial" w:cs="Arial"/>
          <w:sz w:val="24"/>
          <w:szCs w:val="24"/>
        </w:rPr>
      </w:pPr>
      <w:r w:rsidRPr="00143083">
        <w:rPr>
          <w:rFonts w:ascii="Arial" w:hAnsi="Arial" w:cs="Arial"/>
          <w:sz w:val="24"/>
          <w:szCs w:val="24"/>
        </w:rPr>
        <w:t xml:space="preserve">Will CDS or </w:t>
      </w:r>
      <w:r>
        <w:rPr>
          <w:rFonts w:ascii="Arial" w:hAnsi="Arial" w:cs="Arial"/>
          <w:sz w:val="24"/>
          <w:szCs w:val="24"/>
        </w:rPr>
        <w:t>CCMA be ‘pairing’ up members to do testing? Keith said that the CDS test plan will likely not require pairing of members. However, if there are specific test scripts an individual firms wish to execute that is not within the CDS test plan, then those firms will need to find a testing partner.</w:t>
      </w:r>
      <w:r w:rsidRPr="00143083">
        <w:rPr>
          <w:rFonts w:ascii="Arial" w:hAnsi="Arial" w:cs="Arial"/>
          <w:sz w:val="24"/>
          <w:szCs w:val="24"/>
        </w:rPr>
        <w:t xml:space="preserve"> </w:t>
      </w:r>
    </w:p>
    <w:p w14:paraId="292CD506" w14:textId="527629AA" w:rsidR="003E26E5" w:rsidRPr="0026786B" w:rsidRDefault="001C034D" w:rsidP="003E26E5">
      <w:pPr>
        <w:rPr>
          <w:rFonts w:ascii="Arial" w:hAnsi="Arial" w:cs="Arial"/>
          <w:b/>
          <w:sz w:val="24"/>
          <w:szCs w:val="24"/>
        </w:rPr>
      </w:pPr>
      <w:r>
        <w:rPr>
          <w:rFonts w:ascii="Arial" w:hAnsi="Arial" w:cs="Arial"/>
          <w:b/>
          <w:sz w:val="24"/>
          <w:szCs w:val="24"/>
        </w:rPr>
        <w:t xml:space="preserve">4 - </w:t>
      </w:r>
      <w:r w:rsidR="003E26E5">
        <w:rPr>
          <w:rFonts w:ascii="Arial" w:hAnsi="Arial" w:cs="Arial"/>
          <w:b/>
          <w:sz w:val="24"/>
          <w:szCs w:val="24"/>
        </w:rPr>
        <w:t>NI 24-101 Comment Letter</w:t>
      </w:r>
    </w:p>
    <w:p w14:paraId="321D2864" w14:textId="63A468BA" w:rsidR="003E26E5" w:rsidRDefault="003E26E5" w:rsidP="003E26E5">
      <w:pPr>
        <w:rPr>
          <w:rFonts w:ascii="Arial" w:eastAsia="Arial" w:hAnsi="Arial" w:cs="Arial"/>
          <w:sz w:val="24"/>
          <w:szCs w:val="24"/>
        </w:rPr>
      </w:pPr>
      <w:r>
        <w:rPr>
          <w:rFonts w:ascii="Arial" w:eastAsia="Arial" w:hAnsi="Arial" w:cs="Arial"/>
          <w:sz w:val="24"/>
          <w:szCs w:val="24"/>
        </w:rPr>
        <w:t xml:space="preserve">Jamie </w:t>
      </w:r>
      <w:r w:rsidR="005D07D0">
        <w:rPr>
          <w:rFonts w:ascii="Arial" w:eastAsia="Arial" w:hAnsi="Arial" w:cs="Arial"/>
          <w:sz w:val="24"/>
          <w:szCs w:val="24"/>
        </w:rPr>
        <w:t xml:space="preserve">reported that </w:t>
      </w:r>
      <w:r>
        <w:rPr>
          <w:rFonts w:ascii="Arial" w:eastAsia="Arial" w:hAnsi="Arial" w:cs="Arial"/>
          <w:sz w:val="24"/>
          <w:szCs w:val="24"/>
        </w:rPr>
        <w:t>the proposed CCMA Comment Letter</w:t>
      </w:r>
      <w:r w:rsidR="005D07D0">
        <w:rPr>
          <w:rFonts w:ascii="Arial" w:eastAsia="Arial" w:hAnsi="Arial" w:cs="Arial"/>
          <w:sz w:val="24"/>
          <w:szCs w:val="24"/>
        </w:rPr>
        <w:t xml:space="preserve"> had been submitted to the CSA by </w:t>
      </w:r>
      <w:r w:rsidR="00143083">
        <w:rPr>
          <w:rFonts w:ascii="Arial" w:eastAsia="Arial" w:hAnsi="Arial" w:cs="Arial"/>
          <w:sz w:val="24"/>
          <w:szCs w:val="24"/>
        </w:rPr>
        <w:t>the due date of March 17, 2024.</w:t>
      </w:r>
    </w:p>
    <w:p w14:paraId="5DDBD859" w14:textId="11E76028" w:rsidR="00143083" w:rsidRPr="00C34BD1" w:rsidRDefault="003E26E5" w:rsidP="003E26E5">
      <w:pPr>
        <w:pStyle w:val="ListParagraph"/>
        <w:numPr>
          <w:ilvl w:val="0"/>
          <w:numId w:val="14"/>
        </w:numPr>
        <w:rPr>
          <w:rFonts w:ascii="Arial" w:eastAsia="Arial" w:hAnsi="Arial" w:cs="Arial"/>
          <w:sz w:val="24"/>
          <w:szCs w:val="24"/>
        </w:rPr>
      </w:pPr>
      <w:r w:rsidRPr="00C34BD1">
        <w:rPr>
          <w:rFonts w:ascii="Arial" w:eastAsia="Arial" w:hAnsi="Arial" w:cs="Arial"/>
          <w:sz w:val="24"/>
          <w:szCs w:val="24"/>
        </w:rPr>
        <w:lastRenderedPageBreak/>
        <w:t xml:space="preserve">No material changes </w:t>
      </w:r>
      <w:r w:rsidR="00143083" w:rsidRPr="00C34BD1">
        <w:rPr>
          <w:rFonts w:ascii="Arial" w:eastAsia="Arial" w:hAnsi="Arial" w:cs="Arial"/>
          <w:sz w:val="24"/>
          <w:szCs w:val="24"/>
        </w:rPr>
        <w:t>were added.</w:t>
      </w:r>
    </w:p>
    <w:p w14:paraId="746093A7" w14:textId="15C57EB6" w:rsidR="00C34BD1" w:rsidRPr="00C34BD1" w:rsidRDefault="00C34BD1" w:rsidP="003E26E5">
      <w:pPr>
        <w:pStyle w:val="ListParagraph"/>
        <w:numPr>
          <w:ilvl w:val="0"/>
          <w:numId w:val="14"/>
        </w:numPr>
        <w:rPr>
          <w:rFonts w:ascii="Arial" w:eastAsia="Arial" w:hAnsi="Arial" w:cs="Arial"/>
          <w:sz w:val="24"/>
          <w:szCs w:val="24"/>
        </w:rPr>
      </w:pPr>
      <w:r w:rsidRPr="00C34BD1">
        <w:rPr>
          <w:rFonts w:ascii="Arial" w:eastAsia="Arial" w:hAnsi="Arial" w:cs="Arial"/>
          <w:sz w:val="24"/>
          <w:szCs w:val="24"/>
        </w:rPr>
        <w:t>The CSA is asked to make a final announcement of the changes to the NI as soon as possible to allow for the members to be able to make any development changes as soon as possible.</w:t>
      </w:r>
    </w:p>
    <w:p w14:paraId="01B010B1" w14:textId="22085EF7" w:rsidR="00C34BD1" w:rsidRPr="00C34BD1" w:rsidRDefault="00C34BD1" w:rsidP="003E26E5">
      <w:pPr>
        <w:pStyle w:val="ListParagraph"/>
        <w:numPr>
          <w:ilvl w:val="0"/>
          <w:numId w:val="14"/>
        </w:numPr>
        <w:rPr>
          <w:rFonts w:ascii="Arial" w:eastAsia="Arial" w:hAnsi="Arial" w:cs="Arial"/>
          <w:sz w:val="24"/>
          <w:szCs w:val="24"/>
        </w:rPr>
      </w:pPr>
      <w:r w:rsidRPr="00C34BD1">
        <w:rPr>
          <w:rFonts w:ascii="Arial" w:eastAsia="Arial" w:hAnsi="Arial" w:cs="Arial"/>
          <w:sz w:val="24"/>
          <w:szCs w:val="24"/>
        </w:rPr>
        <w:t>Keith reported that the CSA will attend the next meeting of the Operations Working Group to answer any questions that the industry may have.</w:t>
      </w:r>
    </w:p>
    <w:p w14:paraId="32E311E5" w14:textId="5A8D20F4" w:rsidR="003E26E5" w:rsidRPr="00C34BD1" w:rsidRDefault="00143083" w:rsidP="00C34BD1">
      <w:pPr>
        <w:pStyle w:val="ListParagraph"/>
        <w:numPr>
          <w:ilvl w:val="0"/>
          <w:numId w:val="14"/>
        </w:numPr>
        <w:rPr>
          <w:rFonts w:ascii="Arial" w:eastAsia="Arial" w:hAnsi="Arial" w:cs="Arial"/>
          <w:sz w:val="24"/>
          <w:szCs w:val="24"/>
        </w:rPr>
      </w:pPr>
      <w:r w:rsidRPr="00C34BD1">
        <w:rPr>
          <w:rFonts w:ascii="Arial" w:eastAsia="Arial" w:hAnsi="Arial" w:cs="Arial"/>
          <w:sz w:val="24"/>
          <w:szCs w:val="24"/>
        </w:rPr>
        <w:t>A second letter, this one from IFIC was also submitted. This letter dealt with NI 81-102 where under Section</w:t>
      </w:r>
      <w:r w:rsidR="00C34BD1" w:rsidRPr="00C34BD1">
        <w:rPr>
          <w:rFonts w:ascii="Arial" w:eastAsia="Arial" w:hAnsi="Arial" w:cs="Arial"/>
          <w:sz w:val="24"/>
          <w:szCs w:val="24"/>
        </w:rPr>
        <w:t xml:space="preserve"> paragraph</w:t>
      </w:r>
      <w:r w:rsidRPr="00C34BD1">
        <w:rPr>
          <w:rFonts w:ascii="Arial" w:eastAsia="Arial" w:hAnsi="Arial" w:cs="Arial"/>
          <w:sz w:val="24"/>
          <w:szCs w:val="24"/>
        </w:rPr>
        <w:t xml:space="preserve"> </w:t>
      </w:r>
      <w:r w:rsidR="00C34BD1" w:rsidRPr="00C34BD1">
        <w:rPr>
          <w:rFonts w:ascii="Arial" w:eastAsia="Arial" w:hAnsi="Arial" w:cs="Arial"/>
          <w:sz w:val="24"/>
          <w:szCs w:val="24"/>
        </w:rPr>
        <w:t xml:space="preserve">A.9.4.4, where </w:t>
      </w:r>
      <w:r w:rsidRPr="00C34BD1">
        <w:rPr>
          <w:rFonts w:ascii="Arial" w:eastAsia="Arial" w:hAnsi="Arial" w:cs="Arial"/>
          <w:sz w:val="24"/>
          <w:szCs w:val="24"/>
        </w:rPr>
        <w:t xml:space="preserve">a payment has not been received to pay for units. IFIC is seeking clarity around the unwinding of a </w:t>
      </w:r>
      <w:r w:rsidR="00C34BD1" w:rsidRPr="00C34BD1">
        <w:rPr>
          <w:rFonts w:ascii="Arial" w:eastAsia="Arial" w:hAnsi="Arial" w:cs="Arial"/>
          <w:sz w:val="24"/>
          <w:szCs w:val="24"/>
        </w:rPr>
        <w:t>purchase order. This would likely require an amendment to 81-102.</w:t>
      </w:r>
    </w:p>
    <w:p w14:paraId="696FF086" w14:textId="59CA7556" w:rsidR="005160E0" w:rsidRPr="00C34BD1" w:rsidRDefault="001C034D" w:rsidP="003E26E5">
      <w:pPr>
        <w:rPr>
          <w:rFonts w:ascii="Arial" w:hAnsi="Arial" w:cs="Arial"/>
          <w:b/>
          <w:sz w:val="24"/>
          <w:szCs w:val="24"/>
        </w:rPr>
      </w:pPr>
      <w:r w:rsidRPr="00C34BD1">
        <w:rPr>
          <w:rFonts w:ascii="Arial" w:eastAsia="Arial" w:hAnsi="Arial" w:cs="Arial"/>
          <w:sz w:val="24"/>
          <w:szCs w:val="24"/>
        </w:rPr>
        <w:t>5</w:t>
      </w:r>
      <w:r w:rsidR="0010016E" w:rsidRPr="00C34BD1">
        <w:rPr>
          <w:rFonts w:ascii="Arial" w:hAnsi="Arial" w:cs="Arial"/>
          <w:b/>
          <w:sz w:val="24"/>
          <w:szCs w:val="24"/>
        </w:rPr>
        <w:t xml:space="preserve"> – </w:t>
      </w:r>
      <w:r w:rsidR="002C5675" w:rsidRPr="00C34BD1">
        <w:rPr>
          <w:rFonts w:ascii="Arial" w:hAnsi="Arial" w:cs="Arial"/>
          <w:b/>
          <w:sz w:val="24"/>
          <w:szCs w:val="24"/>
        </w:rPr>
        <w:t>Working Group Reports</w:t>
      </w:r>
    </w:p>
    <w:p w14:paraId="70288227" w14:textId="77777777" w:rsidR="005D07D0" w:rsidRPr="00C34BD1" w:rsidRDefault="005160E0" w:rsidP="00227143">
      <w:pPr>
        <w:rPr>
          <w:rFonts w:ascii="Arial" w:hAnsi="Arial" w:cs="Arial"/>
          <w:sz w:val="24"/>
          <w:szCs w:val="24"/>
        </w:rPr>
      </w:pPr>
      <w:r w:rsidRPr="00C34BD1">
        <w:rPr>
          <w:rFonts w:ascii="Arial" w:hAnsi="Arial" w:cs="Arial"/>
          <w:sz w:val="24"/>
          <w:szCs w:val="24"/>
        </w:rPr>
        <w:t>Keith Evans</w:t>
      </w:r>
      <w:r w:rsidR="00FD22F6" w:rsidRPr="00C34BD1">
        <w:rPr>
          <w:rFonts w:ascii="Arial" w:hAnsi="Arial" w:cs="Arial"/>
          <w:sz w:val="24"/>
          <w:szCs w:val="24"/>
        </w:rPr>
        <w:t xml:space="preserve"> asked the chairs of each of the working groups to provide </w:t>
      </w:r>
      <w:r w:rsidR="00CF2D3F" w:rsidRPr="00C34BD1">
        <w:rPr>
          <w:rFonts w:ascii="Arial" w:hAnsi="Arial" w:cs="Arial"/>
          <w:sz w:val="24"/>
          <w:szCs w:val="24"/>
        </w:rPr>
        <w:t>a</w:t>
      </w:r>
      <w:r w:rsidR="004E646D" w:rsidRPr="00C34BD1">
        <w:rPr>
          <w:rFonts w:ascii="Arial" w:hAnsi="Arial" w:cs="Arial"/>
          <w:sz w:val="24"/>
          <w:szCs w:val="24"/>
        </w:rPr>
        <w:t xml:space="preserve"> </w:t>
      </w:r>
      <w:r w:rsidR="003E26E5" w:rsidRPr="00C34BD1">
        <w:rPr>
          <w:rFonts w:ascii="Arial" w:hAnsi="Arial" w:cs="Arial"/>
          <w:sz w:val="24"/>
          <w:szCs w:val="24"/>
        </w:rPr>
        <w:t xml:space="preserve">quick </w:t>
      </w:r>
      <w:r w:rsidR="00FD22F6" w:rsidRPr="00C34BD1">
        <w:rPr>
          <w:rFonts w:ascii="Arial" w:hAnsi="Arial" w:cs="Arial"/>
          <w:sz w:val="24"/>
          <w:szCs w:val="24"/>
        </w:rPr>
        <w:t>update on their respective working groups’ activities.</w:t>
      </w:r>
    </w:p>
    <w:p w14:paraId="4CA43586" w14:textId="2BEF2651" w:rsidR="007B789C" w:rsidRPr="00C34BD1" w:rsidRDefault="00C17CBE" w:rsidP="007B789C">
      <w:pPr>
        <w:ind w:left="360"/>
        <w:rPr>
          <w:rFonts w:ascii="Arial" w:hAnsi="Arial" w:cs="Arial"/>
          <w:sz w:val="24"/>
          <w:szCs w:val="24"/>
        </w:rPr>
      </w:pPr>
      <w:r w:rsidRPr="00C34BD1">
        <w:rPr>
          <w:rFonts w:ascii="Arial" w:hAnsi="Arial" w:cs="Arial"/>
          <w:b/>
          <w:sz w:val="24"/>
          <w:szCs w:val="24"/>
        </w:rPr>
        <w:t xml:space="preserve">A - </w:t>
      </w:r>
      <w:r w:rsidR="00FD22F6" w:rsidRPr="00C34BD1">
        <w:rPr>
          <w:rFonts w:ascii="Arial" w:hAnsi="Arial" w:cs="Arial"/>
          <w:b/>
          <w:sz w:val="24"/>
          <w:szCs w:val="24"/>
        </w:rPr>
        <w:t>Operations</w:t>
      </w:r>
      <w:r w:rsidR="00FD22F6" w:rsidRPr="00C34BD1">
        <w:rPr>
          <w:rFonts w:ascii="Arial" w:hAnsi="Arial" w:cs="Arial"/>
          <w:sz w:val="24"/>
          <w:szCs w:val="24"/>
        </w:rPr>
        <w:t xml:space="preserve">: </w:t>
      </w:r>
      <w:r w:rsidR="00CB5C7D" w:rsidRPr="00C34BD1">
        <w:rPr>
          <w:rFonts w:ascii="Arial" w:hAnsi="Arial" w:cs="Arial"/>
          <w:sz w:val="24"/>
          <w:szCs w:val="24"/>
        </w:rPr>
        <w:t>Domenic Sgambelluri of Northern Trust</w:t>
      </w:r>
      <w:r w:rsidR="00B97FF4" w:rsidRPr="00C34BD1">
        <w:rPr>
          <w:rFonts w:ascii="Arial" w:hAnsi="Arial" w:cs="Arial"/>
          <w:sz w:val="24"/>
          <w:szCs w:val="24"/>
        </w:rPr>
        <w:t xml:space="preserve"> </w:t>
      </w:r>
      <w:r w:rsidR="004E646D" w:rsidRPr="00C34BD1">
        <w:rPr>
          <w:rFonts w:ascii="Arial" w:hAnsi="Arial" w:cs="Arial"/>
          <w:sz w:val="24"/>
          <w:szCs w:val="24"/>
        </w:rPr>
        <w:t>reported that</w:t>
      </w:r>
      <w:r w:rsidR="00DE6916" w:rsidRPr="00C34BD1">
        <w:rPr>
          <w:rFonts w:ascii="Arial" w:hAnsi="Arial" w:cs="Arial"/>
          <w:sz w:val="24"/>
          <w:szCs w:val="24"/>
        </w:rPr>
        <w:t xml:space="preserve"> at</w:t>
      </w:r>
      <w:r w:rsidR="004E646D" w:rsidRPr="00C34BD1">
        <w:rPr>
          <w:rFonts w:ascii="Arial" w:hAnsi="Arial" w:cs="Arial"/>
          <w:sz w:val="24"/>
          <w:szCs w:val="24"/>
        </w:rPr>
        <w:t xml:space="preserve"> the last meeting of the OWG</w:t>
      </w:r>
      <w:r w:rsidR="00DE6916" w:rsidRPr="00C34BD1">
        <w:rPr>
          <w:rFonts w:ascii="Arial" w:hAnsi="Arial" w:cs="Arial"/>
          <w:sz w:val="24"/>
          <w:szCs w:val="24"/>
        </w:rPr>
        <w:t xml:space="preserve">, members </w:t>
      </w:r>
      <w:r w:rsidR="00476239" w:rsidRPr="00C34BD1">
        <w:rPr>
          <w:rFonts w:ascii="Arial" w:hAnsi="Arial" w:cs="Arial"/>
          <w:sz w:val="24"/>
          <w:szCs w:val="24"/>
        </w:rPr>
        <w:t>discussed</w:t>
      </w:r>
    </w:p>
    <w:p w14:paraId="4FA51A1B" w14:textId="77777777" w:rsidR="007B789C" w:rsidRPr="00C34BD1" w:rsidRDefault="005D07D0" w:rsidP="007B789C">
      <w:pPr>
        <w:pStyle w:val="ListParagraph"/>
        <w:numPr>
          <w:ilvl w:val="0"/>
          <w:numId w:val="19"/>
        </w:numPr>
        <w:rPr>
          <w:rFonts w:ascii="Arial" w:hAnsi="Arial" w:cs="Arial"/>
          <w:sz w:val="24"/>
          <w:szCs w:val="24"/>
        </w:rPr>
      </w:pPr>
      <w:r w:rsidRPr="00C34BD1">
        <w:rPr>
          <w:rFonts w:ascii="Arial" w:hAnsi="Arial" w:cs="Arial"/>
          <w:sz w:val="24"/>
          <w:szCs w:val="24"/>
        </w:rPr>
        <w:t>The OWG reviewed the NI 24-101 Comment Letter and provided their recommendation for approval to the Steering Committee.</w:t>
      </w:r>
    </w:p>
    <w:p w14:paraId="5C1660FC" w14:textId="77777777" w:rsidR="00C34BD1" w:rsidRPr="00C34BD1" w:rsidRDefault="005D07D0" w:rsidP="00C34BD1">
      <w:pPr>
        <w:pStyle w:val="ListParagraph"/>
        <w:numPr>
          <w:ilvl w:val="0"/>
          <w:numId w:val="19"/>
        </w:numPr>
        <w:rPr>
          <w:rFonts w:ascii="Arial" w:hAnsi="Arial" w:cs="Arial"/>
          <w:sz w:val="24"/>
          <w:szCs w:val="24"/>
        </w:rPr>
      </w:pPr>
      <w:r w:rsidRPr="00C34BD1">
        <w:rPr>
          <w:rFonts w:ascii="Arial" w:hAnsi="Arial" w:cs="Arial"/>
          <w:sz w:val="24"/>
          <w:szCs w:val="24"/>
        </w:rPr>
        <w:t xml:space="preserve">The OWG reviewed and discussed the various </w:t>
      </w:r>
      <w:r w:rsidR="007B789C" w:rsidRPr="00C34BD1">
        <w:rPr>
          <w:rFonts w:ascii="Arial" w:hAnsi="Arial" w:cs="Arial"/>
          <w:sz w:val="24"/>
          <w:szCs w:val="24"/>
        </w:rPr>
        <w:t xml:space="preserve">date </w:t>
      </w:r>
      <w:r w:rsidRPr="00C34BD1">
        <w:rPr>
          <w:rFonts w:ascii="Arial" w:hAnsi="Arial" w:cs="Arial"/>
          <w:sz w:val="24"/>
          <w:szCs w:val="24"/>
        </w:rPr>
        <w:t>options available to Canada to transition to T+1. Given that the U.S had selected May 28, 2024 as their transition date, this is a Tuesday and not following a long weekend. Consequently, in order to have sufficient time to validate any implemented systems, the industry needs a weekend immediately preceding the transition. Therefore it was recommended to the Steering Committee that the transition date for Canada should be Monday May 27, 2024.</w:t>
      </w:r>
    </w:p>
    <w:p w14:paraId="5595D105" w14:textId="549AC762" w:rsidR="007B789C" w:rsidRPr="00C34BD1" w:rsidRDefault="00C34BD1" w:rsidP="00C34BD1">
      <w:pPr>
        <w:pStyle w:val="ListParagraph"/>
        <w:numPr>
          <w:ilvl w:val="0"/>
          <w:numId w:val="19"/>
        </w:numPr>
        <w:rPr>
          <w:rFonts w:ascii="Arial" w:hAnsi="Arial" w:cs="Arial"/>
          <w:sz w:val="24"/>
          <w:szCs w:val="24"/>
        </w:rPr>
      </w:pPr>
      <w:r w:rsidRPr="00C34BD1">
        <w:rPr>
          <w:rFonts w:ascii="Arial" w:hAnsi="Arial" w:cs="Arial"/>
          <w:sz w:val="24"/>
          <w:szCs w:val="24"/>
        </w:rPr>
        <w:t>Domenic</w:t>
      </w:r>
      <w:r w:rsidR="00CF2D3F" w:rsidRPr="00C34BD1">
        <w:rPr>
          <w:rFonts w:ascii="Arial" w:hAnsi="Arial" w:cs="Arial"/>
          <w:sz w:val="24"/>
          <w:szCs w:val="24"/>
        </w:rPr>
        <w:t xml:space="preserve"> reported on the BSTF</w:t>
      </w:r>
      <w:r w:rsidR="007A7577">
        <w:rPr>
          <w:rFonts w:ascii="Arial" w:hAnsi="Arial" w:cs="Arial"/>
          <w:sz w:val="24"/>
          <w:szCs w:val="24"/>
        </w:rPr>
        <w:t>.</w:t>
      </w:r>
      <w:r w:rsidR="00CF2D3F" w:rsidRPr="00C34BD1">
        <w:rPr>
          <w:rFonts w:ascii="Arial" w:hAnsi="Arial" w:cs="Arial"/>
          <w:sz w:val="24"/>
          <w:szCs w:val="24"/>
        </w:rPr>
        <w:t xml:space="preserve"> </w:t>
      </w:r>
      <w:r w:rsidR="007B789C" w:rsidRPr="00C34BD1">
        <w:rPr>
          <w:rFonts w:ascii="Arial" w:eastAsia="Times New Roman" w:hAnsi="Arial" w:cs="Arial"/>
          <w:spacing w:val="-2"/>
          <w:sz w:val="24"/>
          <w:szCs w:val="24"/>
        </w:rPr>
        <w:t xml:space="preserve">A number of meetings continue to take </w:t>
      </w:r>
      <w:r w:rsidRPr="00C34BD1">
        <w:rPr>
          <w:rFonts w:ascii="Arial" w:eastAsia="Times New Roman" w:hAnsi="Arial" w:cs="Arial"/>
          <w:spacing w:val="-2"/>
          <w:sz w:val="24"/>
          <w:szCs w:val="24"/>
        </w:rPr>
        <w:t>place. The discussion was focused on trade submission and that a</w:t>
      </w:r>
      <w:r w:rsidR="007B789C" w:rsidRPr="00C34BD1">
        <w:rPr>
          <w:rFonts w:ascii="Arial" w:hAnsi="Arial" w:cs="Arial"/>
          <w:sz w:val="24"/>
          <w:szCs w:val="24"/>
        </w:rPr>
        <w:t xml:space="preserve">utomation (CTM SSC, etc.) appears to be the silver bullet solution. The process now is how more members of the industry invest in the required automation.  </w:t>
      </w:r>
    </w:p>
    <w:p w14:paraId="51BCB6C9" w14:textId="442A4EA8" w:rsidR="005874A2" w:rsidRPr="00C34BD1" w:rsidRDefault="00C17CBE" w:rsidP="009C13A1">
      <w:pPr>
        <w:rPr>
          <w:rFonts w:ascii="Arial" w:hAnsi="Arial" w:cs="Arial"/>
          <w:sz w:val="24"/>
          <w:szCs w:val="24"/>
        </w:rPr>
      </w:pPr>
      <w:r w:rsidRPr="00C34BD1">
        <w:rPr>
          <w:rFonts w:ascii="Arial" w:hAnsi="Arial" w:cs="Arial"/>
          <w:b/>
          <w:sz w:val="24"/>
          <w:szCs w:val="24"/>
        </w:rPr>
        <w:t xml:space="preserve">B - </w:t>
      </w:r>
      <w:r w:rsidR="00031962" w:rsidRPr="00C34BD1">
        <w:rPr>
          <w:rFonts w:ascii="Arial" w:hAnsi="Arial" w:cs="Arial"/>
          <w:b/>
          <w:sz w:val="24"/>
          <w:szCs w:val="24"/>
        </w:rPr>
        <w:t>Legal:</w:t>
      </w:r>
      <w:r w:rsidR="00031962" w:rsidRPr="00C34BD1">
        <w:rPr>
          <w:rFonts w:ascii="Arial" w:hAnsi="Arial" w:cs="Arial"/>
          <w:sz w:val="24"/>
          <w:szCs w:val="24"/>
        </w:rPr>
        <w:t xml:space="preserve"> Jamie Anderson </w:t>
      </w:r>
      <w:r w:rsidR="00C34BD1">
        <w:rPr>
          <w:rFonts w:ascii="Arial" w:hAnsi="Arial" w:cs="Arial"/>
          <w:sz w:val="24"/>
          <w:szCs w:val="24"/>
        </w:rPr>
        <w:t>report</w:t>
      </w:r>
      <w:r w:rsidR="00A36977" w:rsidRPr="00C34BD1">
        <w:rPr>
          <w:rFonts w:ascii="Arial" w:hAnsi="Arial" w:cs="Arial"/>
          <w:sz w:val="24"/>
          <w:szCs w:val="24"/>
        </w:rPr>
        <w:t>ed</w:t>
      </w:r>
      <w:r w:rsidR="00C34BD1">
        <w:rPr>
          <w:rFonts w:ascii="Arial" w:hAnsi="Arial" w:cs="Arial"/>
          <w:sz w:val="24"/>
          <w:szCs w:val="24"/>
        </w:rPr>
        <w:t xml:space="preserve"> that the LRWG reviewed and edited the 24-101 Comment Letter and discussed the IFIC Comment Letter</w:t>
      </w:r>
      <w:r w:rsidR="007F673F">
        <w:rPr>
          <w:rFonts w:ascii="Arial" w:hAnsi="Arial" w:cs="Arial"/>
          <w:sz w:val="24"/>
          <w:szCs w:val="24"/>
        </w:rPr>
        <w:t xml:space="preserve"> on 81-102</w:t>
      </w:r>
      <w:r w:rsidR="00C34BD1">
        <w:rPr>
          <w:rFonts w:ascii="Arial" w:hAnsi="Arial" w:cs="Arial"/>
          <w:sz w:val="24"/>
          <w:szCs w:val="24"/>
        </w:rPr>
        <w:t xml:space="preserve">. The group also reviewed rule </w:t>
      </w:r>
      <w:r w:rsidR="0049346F">
        <w:rPr>
          <w:rFonts w:ascii="Arial" w:hAnsi="Arial" w:cs="Arial"/>
          <w:sz w:val="24"/>
          <w:szCs w:val="24"/>
        </w:rPr>
        <w:t>amendments</w:t>
      </w:r>
      <w:r w:rsidR="00C34BD1">
        <w:rPr>
          <w:rFonts w:ascii="Arial" w:hAnsi="Arial" w:cs="Arial"/>
          <w:sz w:val="24"/>
          <w:szCs w:val="24"/>
        </w:rPr>
        <w:t xml:space="preserve"> for the new SRO of Canada</w:t>
      </w:r>
      <w:r w:rsidR="0049346F">
        <w:rPr>
          <w:rFonts w:ascii="Arial" w:hAnsi="Arial" w:cs="Arial"/>
          <w:sz w:val="24"/>
          <w:szCs w:val="24"/>
        </w:rPr>
        <w:t xml:space="preserve">. The new SRO will now be </w:t>
      </w:r>
      <w:r w:rsidR="007A7577">
        <w:rPr>
          <w:rFonts w:ascii="Arial" w:hAnsi="Arial" w:cs="Arial"/>
          <w:sz w:val="24"/>
          <w:szCs w:val="24"/>
        </w:rPr>
        <w:t xml:space="preserve">shepherding </w:t>
      </w:r>
      <w:r w:rsidR="0049346F">
        <w:rPr>
          <w:rFonts w:ascii="Arial" w:hAnsi="Arial" w:cs="Arial"/>
          <w:sz w:val="24"/>
          <w:szCs w:val="24"/>
        </w:rPr>
        <w:t xml:space="preserve">them through their internal review </w:t>
      </w:r>
      <w:r w:rsidR="0049346F">
        <w:rPr>
          <w:rFonts w:ascii="Arial" w:hAnsi="Arial" w:cs="Arial"/>
          <w:sz w:val="24"/>
          <w:szCs w:val="24"/>
        </w:rPr>
        <w:lastRenderedPageBreak/>
        <w:t>before going out for public comment.</w:t>
      </w:r>
      <w:r w:rsidR="00A36977" w:rsidRPr="00C34BD1">
        <w:rPr>
          <w:rFonts w:ascii="Arial" w:hAnsi="Arial" w:cs="Arial"/>
          <w:sz w:val="24"/>
          <w:szCs w:val="24"/>
        </w:rPr>
        <w:t xml:space="preserve"> </w:t>
      </w:r>
      <w:r w:rsidR="007F673F">
        <w:rPr>
          <w:rFonts w:ascii="Arial" w:hAnsi="Arial" w:cs="Arial"/>
          <w:sz w:val="24"/>
          <w:szCs w:val="24"/>
        </w:rPr>
        <w:t>There was also an update on the U.S side of T+1, where it was reported that an updated Asset List will be included in the US T+1 Playbook.</w:t>
      </w:r>
      <w:r w:rsidR="00C34BD1">
        <w:rPr>
          <w:rFonts w:ascii="Arial" w:hAnsi="Arial" w:cs="Arial"/>
          <w:sz w:val="24"/>
          <w:szCs w:val="24"/>
        </w:rPr>
        <w:t xml:space="preserve"> </w:t>
      </w:r>
      <w:r w:rsidR="00A311BC">
        <w:rPr>
          <w:rFonts w:ascii="Arial" w:hAnsi="Arial" w:cs="Arial"/>
          <w:sz w:val="24"/>
          <w:szCs w:val="24"/>
        </w:rPr>
        <w:t xml:space="preserve">Secondly, that tracking of </w:t>
      </w:r>
      <w:r w:rsidR="007A7577">
        <w:rPr>
          <w:rFonts w:ascii="Arial" w:hAnsi="Arial" w:cs="Arial"/>
          <w:sz w:val="24"/>
          <w:szCs w:val="24"/>
        </w:rPr>
        <w:t xml:space="preserve">U.S. </w:t>
      </w:r>
      <w:r w:rsidR="00A311BC">
        <w:rPr>
          <w:rFonts w:ascii="Arial" w:hAnsi="Arial" w:cs="Arial"/>
          <w:sz w:val="24"/>
          <w:szCs w:val="24"/>
        </w:rPr>
        <w:t xml:space="preserve">legal and regulatory changes needed for T+1 will not be reported in a single location. Instead they will be reported by each organization making regulatory changes. In addition, </w:t>
      </w:r>
      <w:r w:rsidR="00884B76">
        <w:rPr>
          <w:rFonts w:ascii="Arial" w:hAnsi="Arial" w:cs="Arial"/>
          <w:sz w:val="24"/>
          <w:szCs w:val="24"/>
        </w:rPr>
        <w:t>Jamie referenced that an issue log (LRWG-029) was presented for closure</w:t>
      </w:r>
      <w:r w:rsidR="007A7577">
        <w:rPr>
          <w:rFonts w:ascii="Arial" w:hAnsi="Arial" w:cs="Arial"/>
          <w:sz w:val="24"/>
          <w:szCs w:val="24"/>
        </w:rPr>
        <w:t xml:space="preserve"> (noted in the Jan. 24, 2023 T1SC minutes)</w:t>
      </w:r>
      <w:r w:rsidR="00884B76">
        <w:rPr>
          <w:rFonts w:ascii="Arial" w:hAnsi="Arial" w:cs="Arial"/>
          <w:sz w:val="24"/>
          <w:szCs w:val="24"/>
        </w:rPr>
        <w:t xml:space="preserve">, but was not formally accepted. The issue log dealt with Sec Lending Agreements </w:t>
      </w:r>
      <w:r w:rsidR="007A7577">
        <w:rPr>
          <w:rFonts w:ascii="Arial" w:hAnsi="Arial" w:cs="Arial"/>
          <w:sz w:val="24"/>
          <w:szCs w:val="24"/>
        </w:rPr>
        <w:t xml:space="preserve">and it was determined that they </w:t>
      </w:r>
      <w:r w:rsidR="00884B76">
        <w:rPr>
          <w:rFonts w:ascii="Arial" w:hAnsi="Arial" w:cs="Arial"/>
          <w:sz w:val="24"/>
          <w:szCs w:val="24"/>
        </w:rPr>
        <w:t xml:space="preserve">did not need to be amended </w:t>
      </w:r>
      <w:r w:rsidR="007A7577">
        <w:rPr>
          <w:rFonts w:ascii="Arial" w:hAnsi="Arial" w:cs="Arial"/>
          <w:sz w:val="24"/>
          <w:szCs w:val="24"/>
        </w:rPr>
        <w:t xml:space="preserve">(already worded generically for settlement period) </w:t>
      </w:r>
      <w:r w:rsidR="00884B76">
        <w:rPr>
          <w:rFonts w:ascii="Arial" w:hAnsi="Arial" w:cs="Arial"/>
          <w:sz w:val="24"/>
          <w:szCs w:val="24"/>
        </w:rPr>
        <w:t xml:space="preserve">as a result of the transition to T+1. </w:t>
      </w:r>
      <w:r w:rsidR="00884B76" w:rsidRPr="00884B76">
        <w:rPr>
          <w:rFonts w:ascii="Arial" w:hAnsi="Arial" w:cs="Arial"/>
          <w:b/>
          <w:sz w:val="24"/>
          <w:szCs w:val="24"/>
        </w:rPr>
        <w:t>The members of the T+1 Steering Committee unanimously approved the closing of this issue log.</w:t>
      </w:r>
    </w:p>
    <w:p w14:paraId="784CB86D" w14:textId="66632375" w:rsidR="00EE7A56" w:rsidRPr="00C34BD1" w:rsidRDefault="00C17CBE" w:rsidP="00C17CBE">
      <w:pPr>
        <w:rPr>
          <w:rFonts w:ascii="Arial" w:hAnsi="Arial" w:cs="Arial"/>
          <w:sz w:val="24"/>
          <w:szCs w:val="24"/>
        </w:rPr>
      </w:pPr>
      <w:r w:rsidRPr="00C34BD1">
        <w:rPr>
          <w:rFonts w:ascii="Arial" w:hAnsi="Arial" w:cs="Arial"/>
          <w:b/>
          <w:sz w:val="24"/>
          <w:szCs w:val="24"/>
        </w:rPr>
        <w:t xml:space="preserve">C - </w:t>
      </w:r>
      <w:r w:rsidR="00FD22F6" w:rsidRPr="00C34BD1">
        <w:rPr>
          <w:rFonts w:ascii="Arial" w:hAnsi="Arial" w:cs="Arial"/>
          <w:b/>
          <w:sz w:val="24"/>
          <w:szCs w:val="24"/>
        </w:rPr>
        <w:t xml:space="preserve">Mutual Funds: </w:t>
      </w:r>
      <w:r w:rsidR="00FD22F6" w:rsidRPr="00C34BD1">
        <w:rPr>
          <w:rFonts w:ascii="Arial" w:hAnsi="Arial" w:cs="Arial"/>
          <w:sz w:val="24"/>
          <w:szCs w:val="24"/>
        </w:rPr>
        <w:t xml:space="preserve">Russ White said that </w:t>
      </w:r>
      <w:r w:rsidR="0029507F" w:rsidRPr="00C34BD1">
        <w:rPr>
          <w:rFonts w:ascii="Arial" w:hAnsi="Arial" w:cs="Arial"/>
          <w:sz w:val="24"/>
          <w:szCs w:val="24"/>
        </w:rPr>
        <w:t xml:space="preserve">the Mutual Fund </w:t>
      </w:r>
      <w:r w:rsidR="00FD22F6" w:rsidRPr="00C34BD1">
        <w:rPr>
          <w:rFonts w:ascii="Arial" w:hAnsi="Arial" w:cs="Arial"/>
          <w:sz w:val="24"/>
          <w:szCs w:val="24"/>
        </w:rPr>
        <w:t xml:space="preserve">working group </w:t>
      </w:r>
      <w:r w:rsidR="006300D6" w:rsidRPr="00C34BD1">
        <w:rPr>
          <w:rFonts w:ascii="Arial" w:hAnsi="Arial" w:cs="Arial"/>
          <w:sz w:val="24"/>
          <w:szCs w:val="24"/>
        </w:rPr>
        <w:t>ha</w:t>
      </w:r>
      <w:r w:rsidR="00A36977" w:rsidRPr="00C34BD1">
        <w:rPr>
          <w:rFonts w:ascii="Arial" w:hAnsi="Arial" w:cs="Arial"/>
          <w:sz w:val="24"/>
          <w:szCs w:val="24"/>
        </w:rPr>
        <w:t xml:space="preserve">s completed all of its work, and that all of the technical changes have been agreed to by the members. The </w:t>
      </w:r>
      <w:r w:rsidR="00884B76">
        <w:rPr>
          <w:rFonts w:ascii="Arial" w:hAnsi="Arial" w:cs="Arial"/>
          <w:sz w:val="24"/>
          <w:szCs w:val="24"/>
        </w:rPr>
        <w:t xml:space="preserve">Standards Steering Committee of Fundserv have approved </w:t>
      </w:r>
      <w:r w:rsidR="00A36977" w:rsidRPr="00C34BD1">
        <w:rPr>
          <w:rFonts w:ascii="Arial" w:hAnsi="Arial" w:cs="Arial"/>
          <w:sz w:val="24"/>
          <w:szCs w:val="24"/>
        </w:rPr>
        <w:t>the actual transition date of May 27</w:t>
      </w:r>
      <w:r w:rsidR="00A36977" w:rsidRPr="00C34BD1">
        <w:rPr>
          <w:rFonts w:ascii="Arial" w:hAnsi="Arial" w:cs="Arial"/>
          <w:sz w:val="24"/>
          <w:szCs w:val="24"/>
          <w:vertAlign w:val="superscript"/>
        </w:rPr>
        <w:t>th</w:t>
      </w:r>
      <w:r w:rsidR="00A36977" w:rsidRPr="00C34BD1">
        <w:rPr>
          <w:rFonts w:ascii="Arial" w:hAnsi="Arial" w:cs="Arial"/>
          <w:sz w:val="24"/>
          <w:szCs w:val="24"/>
        </w:rPr>
        <w:t>.</w:t>
      </w:r>
      <w:r w:rsidR="00884B76">
        <w:rPr>
          <w:rFonts w:ascii="Arial" w:hAnsi="Arial" w:cs="Arial"/>
          <w:sz w:val="24"/>
          <w:szCs w:val="24"/>
        </w:rPr>
        <w:t xml:space="preserve"> Russ noted that the current system supports T+1, so good to go for Mutual Funds.</w:t>
      </w:r>
    </w:p>
    <w:p w14:paraId="49C46F69" w14:textId="786FACD6" w:rsidR="00547E68" w:rsidRPr="0026786B" w:rsidRDefault="00C17CBE" w:rsidP="006434EF">
      <w:pPr>
        <w:rPr>
          <w:rFonts w:ascii="Arial" w:hAnsi="Arial" w:cs="Arial"/>
          <w:sz w:val="24"/>
          <w:szCs w:val="24"/>
        </w:rPr>
      </w:pPr>
      <w:r w:rsidRPr="00C34BD1">
        <w:rPr>
          <w:rFonts w:ascii="Arial" w:hAnsi="Arial" w:cs="Arial"/>
          <w:b/>
          <w:sz w:val="24"/>
          <w:szCs w:val="24"/>
        </w:rPr>
        <w:t xml:space="preserve">D </w:t>
      </w:r>
      <w:r w:rsidR="0028574F" w:rsidRPr="00C34BD1">
        <w:rPr>
          <w:rFonts w:ascii="Arial" w:hAnsi="Arial" w:cs="Arial"/>
          <w:b/>
          <w:sz w:val="24"/>
          <w:szCs w:val="24"/>
        </w:rPr>
        <w:t>–</w:t>
      </w:r>
      <w:r w:rsidRPr="00C34BD1">
        <w:rPr>
          <w:rFonts w:ascii="Arial" w:hAnsi="Arial" w:cs="Arial"/>
          <w:b/>
          <w:sz w:val="24"/>
          <w:szCs w:val="24"/>
        </w:rPr>
        <w:t xml:space="preserve"> </w:t>
      </w:r>
      <w:r w:rsidR="0028574F" w:rsidRPr="00C34BD1">
        <w:rPr>
          <w:rFonts w:ascii="Arial" w:hAnsi="Arial" w:cs="Arial"/>
          <w:b/>
          <w:sz w:val="24"/>
          <w:szCs w:val="24"/>
        </w:rPr>
        <w:t>Communication/</w:t>
      </w:r>
      <w:r w:rsidR="00FD22F6" w:rsidRPr="00C34BD1">
        <w:rPr>
          <w:rFonts w:ascii="Arial" w:hAnsi="Arial" w:cs="Arial"/>
          <w:b/>
          <w:sz w:val="24"/>
          <w:szCs w:val="24"/>
        </w:rPr>
        <w:t>Education:</w:t>
      </w:r>
      <w:r w:rsidR="00FD22F6" w:rsidRPr="00C34BD1">
        <w:rPr>
          <w:rFonts w:ascii="Arial" w:hAnsi="Arial" w:cs="Arial"/>
          <w:sz w:val="24"/>
          <w:szCs w:val="24"/>
        </w:rPr>
        <w:t xml:space="preserve"> Barb Amsden updated the group on the </w:t>
      </w:r>
      <w:r w:rsidR="00B634F8" w:rsidRPr="00C34BD1">
        <w:rPr>
          <w:rFonts w:ascii="Arial" w:hAnsi="Arial" w:cs="Arial"/>
          <w:sz w:val="24"/>
          <w:szCs w:val="24"/>
        </w:rPr>
        <w:t>activities o</w:t>
      </w:r>
      <w:r w:rsidR="00FD22F6" w:rsidRPr="00C34BD1">
        <w:rPr>
          <w:rFonts w:ascii="Arial" w:hAnsi="Arial" w:cs="Arial"/>
          <w:sz w:val="24"/>
          <w:szCs w:val="24"/>
        </w:rPr>
        <w:t>f th</w:t>
      </w:r>
      <w:r w:rsidR="00B634F8" w:rsidRPr="00C34BD1">
        <w:rPr>
          <w:rFonts w:ascii="Arial" w:hAnsi="Arial" w:cs="Arial"/>
          <w:sz w:val="24"/>
          <w:szCs w:val="24"/>
        </w:rPr>
        <w:t>e Communications and Education W</w:t>
      </w:r>
      <w:r w:rsidR="00FD22F6" w:rsidRPr="00C34BD1">
        <w:rPr>
          <w:rFonts w:ascii="Arial" w:hAnsi="Arial" w:cs="Arial"/>
          <w:sz w:val="24"/>
          <w:szCs w:val="24"/>
        </w:rPr>
        <w:t>orking Group</w:t>
      </w:r>
      <w:r w:rsidR="00A82652" w:rsidRPr="00C34BD1">
        <w:rPr>
          <w:rFonts w:ascii="Arial" w:hAnsi="Arial" w:cs="Arial"/>
          <w:sz w:val="24"/>
          <w:szCs w:val="24"/>
        </w:rPr>
        <w:t xml:space="preserve">. She said that the CEWG is </w:t>
      </w:r>
      <w:r w:rsidR="00A36977" w:rsidRPr="00C34BD1">
        <w:rPr>
          <w:rFonts w:ascii="Arial" w:hAnsi="Arial" w:cs="Arial"/>
          <w:sz w:val="24"/>
          <w:szCs w:val="24"/>
        </w:rPr>
        <w:t xml:space="preserve">continuing to share information via several channels on the </w:t>
      </w:r>
      <w:r w:rsidR="00CF2D3F" w:rsidRPr="00C34BD1">
        <w:rPr>
          <w:rFonts w:ascii="Arial" w:hAnsi="Arial" w:cs="Arial"/>
          <w:sz w:val="24"/>
          <w:szCs w:val="24"/>
        </w:rPr>
        <w:t>activities</w:t>
      </w:r>
      <w:r w:rsidR="00A36977" w:rsidRPr="00C34BD1">
        <w:rPr>
          <w:rFonts w:ascii="Arial" w:hAnsi="Arial" w:cs="Arial"/>
          <w:sz w:val="24"/>
          <w:szCs w:val="24"/>
        </w:rPr>
        <w:t xml:space="preserve"> of T+1. She also mentioned that </w:t>
      </w:r>
      <w:r w:rsidR="00884B76">
        <w:rPr>
          <w:rFonts w:ascii="Arial" w:hAnsi="Arial" w:cs="Arial"/>
          <w:sz w:val="24"/>
          <w:szCs w:val="24"/>
        </w:rPr>
        <w:t xml:space="preserve">members have until the end of April if they wish to complete the survey and </w:t>
      </w:r>
      <w:r w:rsidR="00897EDB">
        <w:rPr>
          <w:rFonts w:ascii="Arial" w:hAnsi="Arial" w:cs="Arial"/>
          <w:sz w:val="24"/>
          <w:szCs w:val="24"/>
        </w:rPr>
        <w:t>receive peer comparisons. Barb said that CCMA will try and do a comparison between the Canadian and U.S. Asset Lists. Barb said that the latest newsletter will be issued later this week, and a complete list of CCMA Committee membership, in case another wants to know who else within their firm is involved in T+1.</w:t>
      </w:r>
    </w:p>
    <w:p w14:paraId="00352276" w14:textId="07EE4764" w:rsidR="00D040E3" w:rsidRDefault="001C034D" w:rsidP="00F854E8">
      <w:pPr>
        <w:rPr>
          <w:rFonts w:ascii="Arial" w:hAnsi="Arial" w:cs="Arial"/>
          <w:sz w:val="24"/>
          <w:szCs w:val="24"/>
        </w:rPr>
      </w:pPr>
      <w:r>
        <w:rPr>
          <w:rFonts w:ascii="Arial" w:hAnsi="Arial" w:cs="Arial"/>
          <w:b/>
          <w:sz w:val="24"/>
          <w:szCs w:val="24"/>
        </w:rPr>
        <w:t>6</w:t>
      </w:r>
      <w:r w:rsidR="00F854E8" w:rsidRPr="0026786B">
        <w:rPr>
          <w:rFonts w:ascii="Arial" w:hAnsi="Arial" w:cs="Arial"/>
          <w:b/>
          <w:sz w:val="24"/>
          <w:szCs w:val="24"/>
        </w:rPr>
        <w:t xml:space="preserve"> – </w:t>
      </w:r>
      <w:r w:rsidR="0053141C" w:rsidRPr="00F854E8">
        <w:rPr>
          <w:rFonts w:ascii="Arial" w:hAnsi="Arial" w:cs="Arial"/>
          <w:b/>
          <w:sz w:val="24"/>
          <w:szCs w:val="24"/>
        </w:rPr>
        <w:t>Other Business</w:t>
      </w:r>
      <w:r w:rsidR="00547E68" w:rsidRPr="00F854E8">
        <w:rPr>
          <w:rFonts w:ascii="Arial" w:hAnsi="Arial" w:cs="Arial"/>
          <w:b/>
          <w:sz w:val="24"/>
          <w:szCs w:val="24"/>
        </w:rPr>
        <w:t xml:space="preserve">: </w:t>
      </w:r>
      <w:r w:rsidR="00CF2D3F" w:rsidRPr="00CF2D3F">
        <w:rPr>
          <w:rFonts w:ascii="Arial" w:hAnsi="Arial" w:cs="Arial"/>
          <w:sz w:val="24"/>
          <w:szCs w:val="24"/>
        </w:rPr>
        <w:t>There was no other business raised.</w:t>
      </w:r>
    </w:p>
    <w:p w14:paraId="0A71D135" w14:textId="052B1021" w:rsidR="00FE3BC8" w:rsidRDefault="001C034D" w:rsidP="00F854E8">
      <w:pPr>
        <w:rPr>
          <w:rFonts w:ascii="Arial" w:hAnsi="Arial" w:cs="Arial"/>
          <w:sz w:val="24"/>
          <w:szCs w:val="24"/>
        </w:rPr>
      </w:pPr>
      <w:r>
        <w:rPr>
          <w:rFonts w:ascii="Arial" w:hAnsi="Arial" w:cs="Arial"/>
          <w:b/>
          <w:sz w:val="24"/>
          <w:szCs w:val="24"/>
        </w:rPr>
        <w:t>7</w:t>
      </w:r>
      <w:r w:rsidR="00F854E8" w:rsidRPr="0026786B">
        <w:rPr>
          <w:rFonts w:ascii="Arial" w:hAnsi="Arial" w:cs="Arial"/>
          <w:b/>
          <w:sz w:val="24"/>
          <w:szCs w:val="24"/>
        </w:rPr>
        <w:t xml:space="preserve"> – </w:t>
      </w:r>
      <w:r w:rsidR="00820789" w:rsidRPr="00F854E8">
        <w:rPr>
          <w:rFonts w:ascii="Arial" w:hAnsi="Arial" w:cs="Arial"/>
          <w:b/>
          <w:sz w:val="24"/>
          <w:szCs w:val="24"/>
        </w:rPr>
        <w:t xml:space="preserve">Next </w:t>
      </w:r>
      <w:r w:rsidR="00C830C4" w:rsidRPr="00F854E8">
        <w:rPr>
          <w:rFonts w:ascii="Arial" w:hAnsi="Arial" w:cs="Arial"/>
          <w:b/>
          <w:sz w:val="24"/>
          <w:szCs w:val="24"/>
        </w:rPr>
        <w:t>Meeting</w:t>
      </w:r>
      <w:r w:rsidR="00547E68" w:rsidRPr="00F854E8">
        <w:rPr>
          <w:rFonts w:ascii="Arial" w:hAnsi="Arial" w:cs="Arial"/>
          <w:b/>
          <w:sz w:val="24"/>
          <w:szCs w:val="24"/>
        </w:rPr>
        <w:t xml:space="preserve">: </w:t>
      </w:r>
      <w:r w:rsidR="00C830C4" w:rsidRPr="00F854E8">
        <w:rPr>
          <w:rFonts w:ascii="Arial" w:hAnsi="Arial" w:cs="Arial"/>
          <w:sz w:val="24"/>
          <w:szCs w:val="24"/>
        </w:rPr>
        <w:t>The next meeting of the T+1 Steering Committee</w:t>
      </w:r>
      <w:r w:rsidR="00990F2C">
        <w:rPr>
          <w:rFonts w:ascii="Arial" w:hAnsi="Arial" w:cs="Arial"/>
          <w:sz w:val="24"/>
          <w:szCs w:val="24"/>
        </w:rPr>
        <w:t xml:space="preserve"> is</w:t>
      </w:r>
      <w:r w:rsidR="00C830C4" w:rsidRPr="00F854E8">
        <w:rPr>
          <w:rFonts w:ascii="Arial" w:hAnsi="Arial" w:cs="Arial"/>
          <w:sz w:val="24"/>
          <w:szCs w:val="24"/>
        </w:rPr>
        <w:t xml:space="preserve"> scheduled for </w:t>
      </w:r>
      <w:r w:rsidR="00C730E9">
        <w:rPr>
          <w:rFonts w:ascii="Arial" w:hAnsi="Arial" w:cs="Arial"/>
          <w:sz w:val="24"/>
          <w:szCs w:val="24"/>
        </w:rPr>
        <w:t>Tues</w:t>
      </w:r>
      <w:r w:rsidR="00171124" w:rsidRPr="00F854E8">
        <w:rPr>
          <w:rFonts w:ascii="Arial" w:hAnsi="Arial" w:cs="Arial"/>
          <w:sz w:val="24"/>
          <w:szCs w:val="24"/>
        </w:rPr>
        <w:t xml:space="preserve">day </w:t>
      </w:r>
      <w:r w:rsidR="00B87CBC">
        <w:rPr>
          <w:rFonts w:ascii="Arial" w:hAnsi="Arial" w:cs="Arial"/>
          <w:sz w:val="24"/>
          <w:szCs w:val="24"/>
        </w:rPr>
        <w:t>April 25</w:t>
      </w:r>
      <w:r w:rsidR="00D74C9D">
        <w:rPr>
          <w:rFonts w:ascii="Arial" w:hAnsi="Arial" w:cs="Arial"/>
          <w:sz w:val="24"/>
          <w:szCs w:val="24"/>
        </w:rPr>
        <w:t>, 2023</w:t>
      </w:r>
      <w:r w:rsidR="00C830C4" w:rsidRPr="00F854E8">
        <w:rPr>
          <w:rFonts w:ascii="Arial" w:hAnsi="Arial" w:cs="Arial"/>
          <w:sz w:val="24"/>
          <w:szCs w:val="24"/>
        </w:rPr>
        <w:t>, at 1</w:t>
      </w:r>
      <w:r w:rsidR="0053141C" w:rsidRPr="00F854E8">
        <w:rPr>
          <w:rFonts w:ascii="Arial" w:hAnsi="Arial" w:cs="Arial"/>
          <w:sz w:val="24"/>
          <w:szCs w:val="24"/>
        </w:rPr>
        <w:t>1:00 AM Eastern</w:t>
      </w:r>
      <w:r w:rsidR="00C830C4" w:rsidRPr="00F854E8">
        <w:rPr>
          <w:rFonts w:ascii="Arial" w:hAnsi="Arial" w:cs="Arial"/>
          <w:sz w:val="24"/>
          <w:szCs w:val="24"/>
        </w:rPr>
        <w:t>.</w:t>
      </w:r>
    </w:p>
    <w:p w14:paraId="4A6D5C30" w14:textId="2618602B" w:rsidR="006B3747" w:rsidRDefault="006B3747" w:rsidP="00F854E8">
      <w:pPr>
        <w:rPr>
          <w:rFonts w:ascii="Arial" w:hAnsi="Arial" w:cs="Arial"/>
          <w:b/>
          <w:sz w:val="24"/>
          <w:szCs w:val="24"/>
        </w:rPr>
      </w:pPr>
    </w:p>
    <w:p w14:paraId="102E22FF" w14:textId="55014E27" w:rsidR="00E810B4" w:rsidRDefault="00E810B4" w:rsidP="00F854E8">
      <w:pPr>
        <w:rPr>
          <w:rFonts w:ascii="Arial" w:hAnsi="Arial" w:cs="Arial"/>
          <w:b/>
          <w:sz w:val="24"/>
          <w:szCs w:val="24"/>
        </w:rPr>
      </w:pPr>
    </w:p>
    <w:p w14:paraId="2E200CE1" w14:textId="1E9ADDFF" w:rsidR="00E810B4" w:rsidRDefault="00E810B4" w:rsidP="00F854E8">
      <w:pPr>
        <w:rPr>
          <w:rFonts w:ascii="Arial" w:hAnsi="Arial" w:cs="Arial"/>
          <w:b/>
          <w:sz w:val="24"/>
          <w:szCs w:val="24"/>
        </w:rPr>
      </w:pPr>
    </w:p>
    <w:p w14:paraId="36433357" w14:textId="4B1550D2" w:rsidR="00E810B4" w:rsidRDefault="00E810B4" w:rsidP="00F854E8">
      <w:pPr>
        <w:rPr>
          <w:rFonts w:ascii="Arial" w:hAnsi="Arial" w:cs="Arial"/>
          <w:b/>
          <w:sz w:val="24"/>
          <w:szCs w:val="24"/>
        </w:rPr>
      </w:pPr>
    </w:p>
    <w:p w14:paraId="0BCA5552" w14:textId="6C37D3C6" w:rsidR="00E810B4" w:rsidRDefault="00E810B4" w:rsidP="00F854E8">
      <w:pPr>
        <w:rPr>
          <w:rFonts w:ascii="Arial" w:hAnsi="Arial" w:cs="Arial"/>
          <w:b/>
          <w:sz w:val="24"/>
          <w:szCs w:val="24"/>
        </w:rPr>
      </w:pPr>
    </w:p>
    <w:p w14:paraId="34C43A7B" w14:textId="77777777" w:rsidR="00E810B4" w:rsidRDefault="00E810B4" w:rsidP="00F854E8">
      <w:pPr>
        <w:rPr>
          <w:rFonts w:ascii="Arial" w:hAnsi="Arial" w:cs="Arial"/>
          <w:b/>
          <w:sz w:val="24"/>
          <w:szCs w:val="24"/>
        </w:rPr>
      </w:pPr>
      <w:bookmarkStart w:id="2" w:name="_GoBack"/>
      <w:bookmarkEnd w:id="2"/>
    </w:p>
    <w:p w14:paraId="48F8C011" w14:textId="4BE429ED" w:rsidR="00792428" w:rsidRDefault="00F9143B" w:rsidP="00B87CBC">
      <w:pPr>
        <w:jc w:val="center"/>
        <w:rPr>
          <w:rFonts w:ascii="Arial" w:hAnsi="Arial" w:cs="Arial"/>
          <w:b/>
          <w:sz w:val="24"/>
          <w:szCs w:val="24"/>
        </w:rPr>
      </w:pPr>
      <w:r w:rsidRPr="00F9143B">
        <w:rPr>
          <w:rFonts w:ascii="Arial" w:hAnsi="Arial" w:cs="Arial"/>
          <w:b/>
          <w:sz w:val="24"/>
          <w:szCs w:val="24"/>
        </w:rPr>
        <w:lastRenderedPageBreak/>
        <w:t>Attendees</w:t>
      </w:r>
    </w:p>
    <w:tbl>
      <w:tblPr>
        <w:tblW w:w="7200" w:type="dxa"/>
        <w:tblLook w:val="04A0" w:firstRow="1" w:lastRow="0" w:firstColumn="1" w:lastColumn="0" w:noHBand="0" w:noVBand="1"/>
      </w:tblPr>
      <w:tblGrid>
        <w:gridCol w:w="7200"/>
      </w:tblGrid>
      <w:tr w:rsidR="008E4B51" w:rsidRPr="008E4B51" w14:paraId="6766C9BC" w14:textId="77777777" w:rsidTr="008E4B51">
        <w:trPr>
          <w:trHeight w:val="300"/>
        </w:trPr>
        <w:tc>
          <w:tcPr>
            <w:tcW w:w="7200" w:type="dxa"/>
            <w:tcBorders>
              <w:top w:val="nil"/>
              <w:left w:val="nil"/>
              <w:bottom w:val="nil"/>
              <w:right w:val="nil"/>
            </w:tcBorders>
            <w:shd w:val="clear" w:color="auto" w:fill="auto"/>
            <w:noWrap/>
            <w:vAlign w:val="bottom"/>
            <w:hideMark/>
          </w:tcPr>
          <w:p w14:paraId="698D28E5"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Aaron Leyser</w:t>
            </w:r>
          </w:p>
        </w:tc>
      </w:tr>
      <w:tr w:rsidR="008E4B51" w:rsidRPr="008E4B51" w14:paraId="1B65D353" w14:textId="77777777" w:rsidTr="008E4B51">
        <w:trPr>
          <w:trHeight w:val="300"/>
        </w:trPr>
        <w:tc>
          <w:tcPr>
            <w:tcW w:w="7200" w:type="dxa"/>
            <w:tcBorders>
              <w:top w:val="nil"/>
              <w:left w:val="nil"/>
              <w:bottom w:val="nil"/>
              <w:right w:val="nil"/>
            </w:tcBorders>
            <w:shd w:val="clear" w:color="auto" w:fill="auto"/>
            <w:noWrap/>
            <w:vAlign w:val="bottom"/>
            <w:hideMark/>
          </w:tcPr>
          <w:p w14:paraId="6D561B65"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Adnan Quader TD Securities</w:t>
            </w:r>
          </w:p>
        </w:tc>
      </w:tr>
      <w:tr w:rsidR="008E4B51" w:rsidRPr="008E4B51" w14:paraId="4F1AA727" w14:textId="77777777" w:rsidTr="008E4B51">
        <w:trPr>
          <w:trHeight w:val="300"/>
        </w:trPr>
        <w:tc>
          <w:tcPr>
            <w:tcW w:w="7200" w:type="dxa"/>
            <w:tcBorders>
              <w:top w:val="nil"/>
              <w:left w:val="nil"/>
              <w:bottom w:val="nil"/>
              <w:right w:val="nil"/>
            </w:tcBorders>
            <w:shd w:val="clear" w:color="auto" w:fill="auto"/>
            <w:noWrap/>
            <w:vAlign w:val="bottom"/>
            <w:hideMark/>
          </w:tcPr>
          <w:p w14:paraId="2C68E4B4"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aleyser001</w:t>
            </w:r>
          </w:p>
        </w:tc>
      </w:tr>
      <w:tr w:rsidR="008E4B51" w:rsidRPr="008E4B51" w14:paraId="1CF6FF4F" w14:textId="77777777" w:rsidTr="008E4B51">
        <w:trPr>
          <w:trHeight w:val="300"/>
        </w:trPr>
        <w:tc>
          <w:tcPr>
            <w:tcW w:w="7200" w:type="dxa"/>
            <w:tcBorders>
              <w:top w:val="nil"/>
              <w:left w:val="nil"/>
              <w:bottom w:val="nil"/>
              <w:right w:val="nil"/>
            </w:tcBorders>
            <w:shd w:val="clear" w:color="auto" w:fill="auto"/>
            <w:noWrap/>
            <w:vAlign w:val="bottom"/>
            <w:hideMark/>
          </w:tcPr>
          <w:p w14:paraId="4C8B743C"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Allyn Howe;  Paramax</w:t>
            </w:r>
          </w:p>
        </w:tc>
      </w:tr>
      <w:tr w:rsidR="008E4B51" w:rsidRPr="008E4B51" w14:paraId="749EBB7E" w14:textId="77777777" w:rsidTr="008E4B51">
        <w:trPr>
          <w:trHeight w:val="300"/>
        </w:trPr>
        <w:tc>
          <w:tcPr>
            <w:tcW w:w="7200" w:type="dxa"/>
            <w:tcBorders>
              <w:top w:val="nil"/>
              <w:left w:val="nil"/>
              <w:bottom w:val="nil"/>
              <w:right w:val="nil"/>
            </w:tcBorders>
            <w:shd w:val="clear" w:color="auto" w:fill="auto"/>
            <w:noWrap/>
            <w:vAlign w:val="bottom"/>
            <w:hideMark/>
          </w:tcPr>
          <w:p w14:paraId="4AAD478D"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Andre Zanga - Casgrain</w:t>
            </w:r>
          </w:p>
        </w:tc>
      </w:tr>
      <w:tr w:rsidR="008E4B51" w:rsidRPr="008E4B51" w14:paraId="77DF8CED" w14:textId="77777777" w:rsidTr="008E4B51">
        <w:trPr>
          <w:trHeight w:val="300"/>
        </w:trPr>
        <w:tc>
          <w:tcPr>
            <w:tcW w:w="7200" w:type="dxa"/>
            <w:tcBorders>
              <w:top w:val="nil"/>
              <w:left w:val="nil"/>
              <w:bottom w:val="nil"/>
              <w:right w:val="nil"/>
            </w:tcBorders>
            <w:shd w:val="clear" w:color="auto" w:fill="auto"/>
            <w:noWrap/>
            <w:vAlign w:val="bottom"/>
            <w:hideMark/>
          </w:tcPr>
          <w:p w14:paraId="088BD7B9"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Andrew Ledbury - Kyndryl</w:t>
            </w:r>
          </w:p>
        </w:tc>
      </w:tr>
      <w:tr w:rsidR="008E4B51" w:rsidRPr="008E4B51" w14:paraId="49543C9F" w14:textId="77777777" w:rsidTr="008E4B51">
        <w:trPr>
          <w:trHeight w:val="300"/>
        </w:trPr>
        <w:tc>
          <w:tcPr>
            <w:tcW w:w="7200" w:type="dxa"/>
            <w:tcBorders>
              <w:top w:val="nil"/>
              <w:left w:val="nil"/>
              <w:bottom w:val="nil"/>
              <w:right w:val="nil"/>
            </w:tcBorders>
            <w:shd w:val="clear" w:color="auto" w:fill="auto"/>
            <w:noWrap/>
            <w:vAlign w:val="bottom"/>
            <w:hideMark/>
          </w:tcPr>
          <w:p w14:paraId="562E4D31"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Annetta Ho - OSC</w:t>
            </w:r>
          </w:p>
        </w:tc>
      </w:tr>
      <w:tr w:rsidR="008E4B51" w:rsidRPr="008E4B51" w14:paraId="72C46165" w14:textId="77777777" w:rsidTr="008E4B51">
        <w:trPr>
          <w:trHeight w:val="300"/>
        </w:trPr>
        <w:tc>
          <w:tcPr>
            <w:tcW w:w="7200" w:type="dxa"/>
            <w:tcBorders>
              <w:top w:val="nil"/>
              <w:left w:val="nil"/>
              <w:bottom w:val="nil"/>
              <w:right w:val="nil"/>
            </w:tcBorders>
            <w:shd w:val="clear" w:color="auto" w:fill="auto"/>
            <w:noWrap/>
            <w:vAlign w:val="bottom"/>
            <w:hideMark/>
          </w:tcPr>
          <w:p w14:paraId="3FA68836"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Assane Ndoye</w:t>
            </w:r>
          </w:p>
        </w:tc>
      </w:tr>
      <w:tr w:rsidR="008E4B51" w:rsidRPr="008E4B51" w14:paraId="187D0326" w14:textId="77777777" w:rsidTr="008E4B51">
        <w:trPr>
          <w:trHeight w:val="300"/>
        </w:trPr>
        <w:tc>
          <w:tcPr>
            <w:tcW w:w="7200" w:type="dxa"/>
            <w:tcBorders>
              <w:top w:val="nil"/>
              <w:left w:val="nil"/>
              <w:bottom w:val="nil"/>
              <w:right w:val="nil"/>
            </w:tcBorders>
            <w:shd w:val="clear" w:color="auto" w:fill="auto"/>
            <w:noWrap/>
            <w:vAlign w:val="bottom"/>
            <w:hideMark/>
          </w:tcPr>
          <w:p w14:paraId="72D96177"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Barb Amsden - CCMA</w:t>
            </w:r>
          </w:p>
        </w:tc>
      </w:tr>
      <w:tr w:rsidR="008E4B51" w:rsidRPr="008E4B51" w14:paraId="725B7733" w14:textId="77777777" w:rsidTr="008E4B51">
        <w:trPr>
          <w:trHeight w:val="300"/>
        </w:trPr>
        <w:tc>
          <w:tcPr>
            <w:tcW w:w="7200" w:type="dxa"/>
            <w:tcBorders>
              <w:top w:val="nil"/>
              <w:left w:val="nil"/>
              <w:bottom w:val="nil"/>
              <w:right w:val="nil"/>
            </w:tcBorders>
            <w:shd w:val="clear" w:color="auto" w:fill="auto"/>
            <w:noWrap/>
            <w:vAlign w:val="bottom"/>
            <w:hideMark/>
          </w:tcPr>
          <w:p w14:paraId="0EEE9875"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Bill Devolin - Manulife</w:t>
            </w:r>
          </w:p>
        </w:tc>
      </w:tr>
      <w:tr w:rsidR="008E4B51" w:rsidRPr="008E4B51" w14:paraId="195BB553" w14:textId="77777777" w:rsidTr="008E4B51">
        <w:trPr>
          <w:trHeight w:val="300"/>
        </w:trPr>
        <w:tc>
          <w:tcPr>
            <w:tcW w:w="7200" w:type="dxa"/>
            <w:tcBorders>
              <w:top w:val="nil"/>
              <w:left w:val="nil"/>
              <w:bottom w:val="nil"/>
              <w:right w:val="nil"/>
            </w:tcBorders>
            <w:shd w:val="clear" w:color="auto" w:fill="auto"/>
            <w:noWrap/>
            <w:vAlign w:val="bottom"/>
            <w:hideMark/>
          </w:tcPr>
          <w:p w14:paraId="39F8D04C"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Brent Blake - StateStreet</w:t>
            </w:r>
          </w:p>
        </w:tc>
      </w:tr>
      <w:tr w:rsidR="008E4B51" w:rsidRPr="008E4B51" w14:paraId="58D2925F" w14:textId="77777777" w:rsidTr="008E4B51">
        <w:trPr>
          <w:trHeight w:val="300"/>
        </w:trPr>
        <w:tc>
          <w:tcPr>
            <w:tcW w:w="7200" w:type="dxa"/>
            <w:tcBorders>
              <w:top w:val="nil"/>
              <w:left w:val="nil"/>
              <w:bottom w:val="nil"/>
              <w:right w:val="nil"/>
            </w:tcBorders>
            <w:shd w:val="clear" w:color="auto" w:fill="auto"/>
            <w:noWrap/>
            <w:vAlign w:val="bottom"/>
            <w:hideMark/>
          </w:tcPr>
          <w:p w14:paraId="6E47F017"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Carol Elmalem - CIBC</w:t>
            </w:r>
          </w:p>
        </w:tc>
      </w:tr>
      <w:tr w:rsidR="008E4B51" w:rsidRPr="008E4B51" w14:paraId="1D8449A4" w14:textId="77777777" w:rsidTr="008E4B51">
        <w:trPr>
          <w:trHeight w:val="300"/>
        </w:trPr>
        <w:tc>
          <w:tcPr>
            <w:tcW w:w="7200" w:type="dxa"/>
            <w:tcBorders>
              <w:top w:val="nil"/>
              <w:left w:val="nil"/>
              <w:bottom w:val="nil"/>
              <w:right w:val="nil"/>
            </w:tcBorders>
            <w:shd w:val="clear" w:color="auto" w:fill="auto"/>
            <w:noWrap/>
            <w:vAlign w:val="bottom"/>
            <w:hideMark/>
          </w:tcPr>
          <w:p w14:paraId="214635A2"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Carol Revoredo - CIBC Mellon</w:t>
            </w:r>
          </w:p>
        </w:tc>
      </w:tr>
      <w:tr w:rsidR="008E4B51" w:rsidRPr="008E4B51" w14:paraId="50A926F1" w14:textId="77777777" w:rsidTr="008E4B51">
        <w:trPr>
          <w:trHeight w:val="300"/>
        </w:trPr>
        <w:tc>
          <w:tcPr>
            <w:tcW w:w="7200" w:type="dxa"/>
            <w:tcBorders>
              <w:top w:val="nil"/>
              <w:left w:val="nil"/>
              <w:bottom w:val="nil"/>
              <w:right w:val="nil"/>
            </w:tcBorders>
            <w:shd w:val="clear" w:color="auto" w:fill="auto"/>
            <w:noWrap/>
            <w:vAlign w:val="bottom"/>
            <w:hideMark/>
          </w:tcPr>
          <w:p w14:paraId="7709DE7C"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Casey Als - TD</w:t>
            </w:r>
          </w:p>
        </w:tc>
      </w:tr>
      <w:tr w:rsidR="008E4B51" w:rsidRPr="008E4B51" w14:paraId="53A839C1" w14:textId="77777777" w:rsidTr="008E4B51">
        <w:trPr>
          <w:trHeight w:val="300"/>
        </w:trPr>
        <w:tc>
          <w:tcPr>
            <w:tcW w:w="7200" w:type="dxa"/>
            <w:tcBorders>
              <w:top w:val="nil"/>
              <w:left w:val="nil"/>
              <w:bottom w:val="nil"/>
              <w:right w:val="nil"/>
            </w:tcBorders>
            <w:shd w:val="clear" w:color="auto" w:fill="auto"/>
            <w:noWrap/>
            <w:vAlign w:val="bottom"/>
            <w:hideMark/>
          </w:tcPr>
          <w:p w14:paraId="0447DAF9"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Cash - Scotia</w:t>
            </w:r>
          </w:p>
        </w:tc>
      </w:tr>
      <w:tr w:rsidR="008E4B51" w:rsidRPr="008E4B51" w14:paraId="151070F4" w14:textId="77777777" w:rsidTr="008E4B51">
        <w:trPr>
          <w:trHeight w:val="300"/>
        </w:trPr>
        <w:tc>
          <w:tcPr>
            <w:tcW w:w="7200" w:type="dxa"/>
            <w:tcBorders>
              <w:top w:val="nil"/>
              <w:left w:val="nil"/>
              <w:bottom w:val="nil"/>
              <w:right w:val="nil"/>
            </w:tcBorders>
            <w:shd w:val="clear" w:color="auto" w:fill="auto"/>
            <w:noWrap/>
            <w:vAlign w:val="bottom"/>
            <w:hideMark/>
          </w:tcPr>
          <w:p w14:paraId="77BC7CE6"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Catherine Drennan - IIROC</w:t>
            </w:r>
          </w:p>
        </w:tc>
      </w:tr>
      <w:tr w:rsidR="008E4B51" w:rsidRPr="008E4B51" w14:paraId="09C667A4" w14:textId="77777777" w:rsidTr="008E4B51">
        <w:trPr>
          <w:trHeight w:val="300"/>
        </w:trPr>
        <w:tc>
          <w:tcPr>
            <w:tcW w:w="7200" w:type="dxa"/>
            <w:tcBorders>
              <w:top w:val="nil"/>
              <w:left w:val="nil"/>
              <w:bottom w:val="nil"/>
              <w:right w:val="nil"/>
            </w:tcBorders>
            <w:shd w:val="clear" w:color="auto" w:fill="auto"/>
            <w:noWrap/>
            <w:vAlign w:val="bottom"/>
            <w:hideMark/>
          </w:tcPr>
          <w:p w14:paraId="32C9FB9C"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Chantal Desroches</w:t>
            </w:r>
          </w:p>
        </w:tc>
      </w:tr>
      <w:tr w:rsidR="008E4B51" w:rsidRPr="008E4B51" w14:paraId="015FC478" w14:textId="77777777" w:rsidTr="008E4B51">
        <w:trPr>
          <w:trHeight w:val="300"/>
        </w:trPr>
        <w:tc>
          <w:tcPr>
            <w:tcW w:w="7200" w:type="dxa"/>
            <w:tcBorders>
              <w:top w:val="nil"/>
              <w:left w:val="nil"/>
              <w:bottom w:val="nil"/>
              <w:right w:val="nil"/>
            </w:tcBorders>
            <w:shd w:val="clear" w:color="auto" w:fill="auto"/>
            <w:noWrap/>
            <w:vAlign w:val="bottom"/>
            <w:hideMark/>
          </w:tcPr>
          <w:p w14:paraId="1B82BB7F"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Chelsey Morphy - Scotia</w:t>
            </w:r>
          </w:p>
        </w:tc>
      </w:tr>
      <w:tr w:rsidR="008E4B51" w:rsidRPr="008E4B51" w14:paraId="03EF1F6D" w14:textId="77777777" w:rsidTr="008E4B51">
        <w:trPr>
          <w:trHeight w:val="300"/>
        </w:trPr>
        <w:tc>
          <w:tcPr>
            <w:tcW w:w="7200" w:type="dxa"/>
            <w:tcBorders>
              <w:top w:val="nil"/>
              <w:left w:val="nil"/>
              <w:bottom w:val="nil"/>
              <w:right w:val="nil"/>
            </w:tcBorders>
            <w:shd w:val="clear" w:color="auto" w:fill="auto"/>
            <w:noWrap/>
            <w:vAlign w:val="bottom"/>
            <w:hideMark/>
          </w:tcPr>
          <w:p w14:paraId="5200CE17"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Chris Butler - BNYM</w:t>
            </w:r>
          </w:p>
        </w:tc>
      </w:tr>
      <w:tr w:rsidR="008E4B51" w:rsidRPr="008E4B51" w14:paraId="07ADCE65" w14:textId="77777777" w:rsidTr="008E4B51">
        <w:trPr>
          <w:trHeight w:val="300"/>
        </w:trPr>
        <w:tc>
          <w:tcPr>
            <w:tcW w:w="7200" w:type="dxa"/>
            <w:tcBorders>
              <w:top w:val="nil"/>
              <w:left w:val="nil"/>
              <w:bottom w:val="nil"/>
              <w:right w:val="nil"/>
            </w:tcBorders>
            <w:shd w:val="clear" w:color="auto" w:fill="auto"/>
            <w:noWrap/>
            <w:vAlign w:val="bottom"/>
            <w:hideMark/>
          </w:tcPr>
          <w:p w14:paraId="07955A17"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Chris Climo - IIAC</w:t>
            </w:r>
          </w:p>
        </w:tc>
      </w:tr>
      <w:tr w:rsidR="008E4B51" w:rsidRPr="008E4B51" w14:paraId="1FEE25E4" w14:textId="77777777" w:rsidTr="008E4B51">
        <w:trPr>
          <w:trHeight w:val="300"/>
        </w:trPr>
        <w:tc>
          <w:tcPr>
            <w:tcW w:w="7200" w:type="dxa"/>
            <w:tcBorders>
              <w:top w:val="nil"/>
              <w:left w:val="nil"/>
              <w:bottom w:val="nil"/>
              <w:right w:val="nil"/>
            </w:tcBorders>
            <w:shd w:val="clear" w:color="auto" w:fill="auto"/>
            <w:noWrap/>
            <w:vAlign w:val="bottom"/>
            <w:hideMark/>
          </w:tcPr>
          <w:p w14:paraId="31D3A859"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Christos Ekonomidis BNYM</w:t>
            </w:r>
          </w:p>
        </w:tc>
      </w:tr>
      <w:tr w:rsidR="008E4B51" w:rsidRPr="008E4B51" w14:paraId="710E3619" w14:textId="77777777" w:rsidTr="008E4B51">
        <w:trPr>
          <w:trHeight w:val="300"/>
        </w:trPr>
        <w:tc>
          <w:tcPr>
            <w:tcW w:w="7200" w:type="dxa"/>
            <w:tcBorders>
              <w:top w:val="nil"/>
              <w:left w:val="nil"/>
              <w:bottom w:val="nil"/>
              <w:right w:val="nil"/>
            </w:tcBorders>
            <w:shd w:val="clear" w:color="auto" w:fill="auto"/>
            <w:noWrap/>
            <w:vAlign w:val="bottom"/>
            <w:hideMark/>
          </w:tcPr>
          <w:p w14:paraId="0E306137"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Dan Brennan — FCC</w:t>
            </w:r>
          </w:p>
        </w:tc>
      </w:tr>
      <w:tr w:rsidR="008E4B51" w:rsidRPr="008E4B51" w14:paraId="749C9895" w14:textId="77777777" w:rsidTr="008E4B51">
        <w:trPr>
          <w:trHeight w:val="300"/>
        </w:trPr>
        <w:tc>
          <w:tcPr>
            <w:tcW w:w="7200" w:type="dxa"/>
            <w:tcBorders>
              <w:top w:val="nil"/>
              <w:left w:val="nil"/>
              <w:bottom w:val="nil"/>
              <w:right w:val="nil"/>
            </w:tcBorders>
            <w:shd w:val="clear" w:color="auto" w:fill="auto"/>
            <w:noWrap/>
            <w:vAlign w:val="bottom"/>
            <w:hideMark/>
          </w:tcPr>
          <w:p w14:paraId="493E42FC"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Danny Leca @ CIBC</w:t>
            </w:r>
          </w:p>
        </w:tc>
      </w:tr>
      <w:tr w:rsidR="008E4B51" w:rsidRPr="008E4B51" w14:paraId="46CF1F01" w14:textId="77777777" w:rsidTr="008E4B51">
        <w:trPr>
          <w:trHeight w:val="300"/>
        </w:trPr>
        <w:tc>
          <w:tcPr>
            <w:tcW w:w="7200" w:type="dxa"/>
            <w:tcBorders>
              <w:top w:val="nil"/>
              <w:left w:val="nil"/>
              <w:bottom w:val="nil"/>
              <w:right w:val="nil"/>
            </w:tcBorders>
            <w:shd w:val="clear" w:color="auto" w:fill="auto"/>
            <w:noWrap/>
            <w:vAlign w:val="bottom"/>
            <w:hideMark/>
          </w:tcPr>
          <w:p w14:paraId="36968092"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Dave O'Marra- Torstone</w:t>
            </w:r>
          </w:p>
        </w:tc>
      </w:tr>
      <w:tr w:rsidR="008E4B51" w:rsidRPr="008E4B51" w14:paraId="018F0536" w14:textId="77777777" w:rsidTr="008E4B51">
        <w:trPr>
          <w:trHeight w:val="300"/>
        </w:trPr>
        <w:tc>
          <w:tcPr>
            <w:tcW w:w="7200" w:type="dxa"/>
            <w:tcBorders>
              <w:top w:val="nil"/>
              <w:left w:val="nil"/>
              <w:bottom w:val="nil"/>
              <w:right w:val="nil"/>
            </w:tcBorders>
            <w:shd w:val="clear" w:color="auto" w:fill="auto"/>
            <w:noWrap/>
            <w:vAlign w:val="bottom"/>
            <w:hideMark/>
          </w:tcPr>
          <w:p w14:paraId="12E54B86"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David Petiteville @RBC</w:t>
            </w:r>
          </w:p>
        </w:tc>
      </w:tr>
      <w:tr w:rsidR="008E4B51" w:rsidRPr="008E4B51" w14:paraId="131AF221" w14:textId="77777777" w:rsidTr="008E4B51">
        <w:trPr>
          <w:trHeight w:val="300"/>
        </w:trPr>
        <w:tc>
          <w:tcPr>
            <w:tcW w:w="7200" w:type="dxa"/>
            <w:tcBorders>
              <w:top w:val="nil"/>
              <w:left w:val="nil"/>
              <w:bottom w:val="nil"/>
              <w:right w:val="nil"/>
            </w:tcBorders>
            <w:shd w:val="clear" w:color="auto" w:fill="auto"/>
            <w:noWrap/>
            <w:vAlign w:val="bottom"/>
            <w:hideMark/>
          </w:tcPr>
          <w:p w14:paraId="66C79E90"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Dom Sgambelluri - NT</w:t>
            </w:r>
          </w:p>
        </w:tc>
      </w:tr>
      <w:tr w:rsidR="008E4B51" w:rsidRPr="008E4B51" w14:paraId="005C2AFA" w14:textId="77777777" w:rsidTr="008E4B51">
        <w:trPr>
          <w:trHeight w:val="300"/>
        </w:trPr>
        <w:tc>
          <w:tcPr>
            <w:tcW w:w="7200" w:type="dxa"/>
            <w:tcBorders>
              <w:top w:val="nil"/>
              <w:left w:val="nil"/>
              <w:bottom w:val="nil"/>
              <w:right w:val="nil"/>
            </w:tcBorders>
            <w:shd w:val="clear" w:color="auto" w:fill="auto"/>
            <w:noWrap/>
            <w:vAlign w:val="bottom"/>
            <w:hideMark/>
          </w:tcPr>
          <w:p w14:paraId="0BC78594"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Doug Gifford - Broadridge</w:t>
            </w:r>
          </w:p>
        </w:tc>
      </w:tr>
      <w:tr w:rsidR="008E4B51" w:rsidRPr="008E4B51" w14:paraId="18E3A62A" w14:textId="77777777" w:rsidTr="008E4B51">
        <w:trPr>
          <w:trHeight w:val="300"/>
        </w:trPr>
        <w:tc>
          <w:tcPr>
            <w:tcW w:w="7200" w:type="dxa"/>
            <w:tcBorders>
              <w:top w:val="nil"/>
              <w:left w:val="nil"/>
              <w:bottom w:val="nil"/>
              <w:right w:val="nil"/>
            </w:tcBorders>
            <w:shd w:val="clear" w:color="auto" w:fill="auto"/>
            <w:noWrap/>
            <w:vAlign w:val="bottom"/>
            <w:hideMark/>
          </w:tcPr>
          <w:p w14:paraId="6AE972BD"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Elisabeth Falake</w:t>
            </w:r>
          </w:p>
        </w:tc>
      </w:tr>
      <w:tr w:rsidR="008E4B51" w:rsidRPr="008E4B51" w14:paraId="39C691B1" w14:textId="77777777" w:rsidTr="008E4B51">
        <w:trPr>
          <w:trHeight w:val="300"/>
        </w:trPr>
        <w:tc>
          <w:tcPr>
            <w:tcW w:w="7200" w:type="dxa"/>
            <w:tcBorders>
              <w:top w:val="nil"/>
              <w:left w:val="nil"/>
              <w:bottom w:val="nil"/>
              <w:right w:val="nil"/>
            </w:tcBorders>
            <w:shd w:val="clear" w:color="auto" w:fill="auto"/>
            <w:noWrap/>
            <w:vAlign w:val="bottom"/>
            <w:hideMark/>
          </w:tcPr>
          <w:p w14:paraId="706A5187"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Eric Man-chi-ming</w:t>
            </w:r>
          </w:p>
        </w:tc>
      </w:tr>
      <w:tr w:rsidR="008E4B51" w:rsidRPr="008E4B51" w14:paraId="764167FD" w14:textId="77777777" w:rsidTr="008E4B51">
        <w:trPr>
          <w:trHeight w:val="300"/>
        </w:trPr>
        <w:tc>
          <w:tcPr>
            <w:tcW w:w="7200" w:type="dxa"/>
            <w:tcBorders>
              <w:top w:val="nil"/>
              <w:left w:val="nil"/>
              <w:bottom w:val="nil"/>
              <w:right w:val="nil"/>
            </w:tcBorders>
            <w:shd w:val="clear" w:color="auto" w:fill="auto"/>
            <w:noWrap/>
            <w:vAlign w:val="bottom"/>
            <w:hideMark/>
          </w:tcPr>
          <w:p w14:paraId="11D011A3"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Fran Daly - CCMA</w:t>
            </w:r>
          </w:p>
        </w:tc>
      </w:tr>
      <w:tr w:rsidR="008E4B51" w:rsidRPr="008E4B51" w14:paraId="0410698C" w14:textId="77777777" w:rsidTr="008E4B51">
        <w:trPr>
          <w:trHeight w:val="300"/>
        </w:trPr>
        <w:tc>
          <w:tcPr>
            <w:tcW w:w="7200" w:type="dxa"/>
            <w:tcBorders>
              <w:top w:val="nil"/>
              <w:left w:val="nil"/>
              <w:bottom w:val="nil"/>
              <w:right w:val="nil"/>
            </w:tcBorders>
            <w:shd w:val="clear" w:color="auto" w:fill="auto"/>
            <w:noWrap/>
            <w:vAlign w:val="bottom"/>
            <w:hideMark/>
          </w:tcPr>
          <w:p w14:paraId="463F4394"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Francis Coche AMF</w:t>
            </w:r>
          </w:p>
        </w:tc>
      </w:tr>
      <w:tr w:rsidR="008E4B51" w:rsidRPr="008E4B51" w14:paraId="1D54A79D" w14:textId="77777777" w:rsidTr="008E4B51">
        <w:trPr>
          <w:trHeight w:val="300"/>
        </w:trPr>
        <w:tc>
          <w:tcPr>
            <w:tcW w:w="7200" w:type="dxa"/>
            <w:tcBorders>
              <w:top w:val="nil"/>
              <w:left w:val="nil"/>
              <w:bottom w:val="nil"/>
              <w:right w:val="nil"/>
            </w:tcBorders>
            <w:shd w:val="clear" w:color="auto" w:fill="auto"/>
            <w:noWrap/>
            <w:vAlign w:val="bottom"/>
            <w:hideMark/>
          </w:tcPr>
          <w:p w14:paraId="04ADDF1A"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Frank Baron - CIBC Mellon</w:t>
            </w:r>
          </w:p>
        </w:tc>
      </w:tr>
      <w:tr w:rsidR="008E4B51" w:rsidRPr="008E4B51" w14:paraId="785CBC1C" w14:textId="77777777" w:rsidTr="008E4B51">
        <w:trPr>
          <w:trHeight w:val="300"/>
        </w:trPr>
        <w:tc>
          <w:tcPr>
            <w:tcW w:w="7200" w:type="dxa"/>
            <w:tcBorders>
              <w:top w:val="nil"/>
              <w:left w:val="nil"/>
              <w:bottom w:val="nil"/>
              <w:right w:val="nil"/>
            </w:tcBorders>
            <w:shd w:val="clear" w:color="auto" w:fill="auto"/>
            <w:noWrap/>
            <w:vAlign w:val="bottom"/>
            <w:hideMark/>
          </w:tcPr>
          <w:p w14:paraId="53AEEA3B"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Franklin Lacroce OSC</w:t>
            </w:r>
          </w:p>
        </w:tc>
      </w:tr>
      <w:tr w:rsidR="008E4B51" w:rsidRPr="008E4B51" w14:paraId="3AA6CBEF" w14:textId="77777777" w:rsidTr="008E4B51">
        <w:trPr>
          <w:trHeight w:val="300"/>
        </w:trPr>
        <w:tc>
          <w:tcPr>
            <w:tcW w:w="7200" w:type="dxa"/>
            <w:tcBorders>
              <w:top w:val="nil"/>
              <w:left w:val="nil"/>
              <w:bottom w:val="nil"/>
              <w:right w:val="nil"/>
            </w:tcBorders>
            <w:shd w:val="clear" w:color="auto" w:fill="auto"/>
            <w:noWrap/>
            <w:vAlign w:val="bottom"/>
            <w:hideMark/>
          </w:tcPr>
          <w:p w14:paraId="18A986D8"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Grant Bellamy IFDS</w:t>
            </w:r>
          </w:p>
        </w:tc>
      </w:tr>
      <w:tr w:rsidR="008E4B51" w:rsidRPr="008E4B51" w14:paraId="5A071A63" w14:textId="77777777" w:rsidTr="008E4B51">
        <w:trPr>
          <w:trHeight w:val="300"/>
        </w:trPr>
        <w:tc>
          <w:tcPr>
            <w:tcW w:w="7200" w:type="dxa"/>
            <w:tcBorders>
              <w:top w:val="nil"/>
              <w:left w:val="nil"/>
              <w:bottom w:val="nil"/>
              <w:right w:val="nil"/>
            </w:tcBorders>
            <w:shd w:val="clear" w:color="auto" w:fill="auto"/>
            <w:noWrap/>
            <w:vAlign w:val="bottom"/>
            <w:hideMark/>
          </w:tcPr>
          <w:p w14:paraId="2BEA63E5"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Halyna</w:t>
            </w:r>
          </w:p>
        </w:tc>
      </w:tr>
      <w:tr w:rsidR="008E4B51" w:rsidRPr="008E4B51" w14:paraId="6577FC4E" w14:textId="77777777" w:rsidTr="008E4B51">
        <w:trPr>
          <w:trHeight w:val="300"/>
        </w:trPr>
        <w:tc>
          <w:tcPr>
            <w:tcW w:w="7200" w:type="dxa"/>
            <w:tcBorders>
              <w:top w:val="nil"/>
              <w:left w:val="nil"/>
              <w:bottom w:val="nil"/>
              <w:right w:val="nil"/>
            </w:tcBorders>
            <w:shd w:val="clear" w:color="auto" w:fill="auto"/>
            <w:noWrap/>
            <w:vAlign w:val="bottom"/>
            <w:hideMark/>
          </w:tcPr>
          <w:p w14:paraId="5D8C2BC5"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Henry Delange - Broadridge</w:t>
            </w:r>
          </w:p>
        </w:tc>
      </w:tr>
      <w:tr w:rsidR="008E4B51" w:rsidRPr="008E4B51" w14:paraId="5FC27F97" w14:textId="77777777" w:rsidTr="008E4B51">
        <w:trPr>
          <w:trHeight w:val="300"/>
        </w:trPr>
        <w:tc>
          <w:tcPr>
            <w:tcW w:w="7200" w:type="dxa"/>
            <w:tcBorders>
              <w:top w:val="nil"/>
              <w:left w:val="nil"/>
              <w:bottom w:val="nil"/>
              <w:right w:val="nil"/>
            </w:tcBorders>
            <w:shd w:val="clear" w:color="auto" w:fill="auto"/>
            <w:noWrap/>
            <w:vAlign w:val="bottom"/>
            <w:hideMark/>
          </w:tcPr>
          <w:p w14:paraId="47173113"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Ivy Sananikone - LBC</w:t>
            </w:r>
          </w:p>
        </w:tc>
      </w:tr>
      <w:tr w:rsidR="008E4B51" w:rsidRPr="008E4B51" w14:paraId="460F4B46" w14:textId="77777777" w:rsidTr="008E4B51">
        <w:trPr>
          <w:trHeight w:val="300"/>
        </w:trPr>
        <w:tc>
          <w:tcPr>
            <w:tcW w:w="7200" w:type="dxa"/>
            <w:tcBorders>
              <w:top w:val="nil"/>
              <w:left w:val="nil"/>
              <w:bottom w:val="nil"/>
              <w:right w:val="nil"/>
            </w:tcBorders>
            <w:shd w:val="clear" w:color="auto" w:fill="auto"/>
            <w:noWrap/>
            <w:vAlign w:val="bottom"/>
            <w:hideMark/>
          </w:tcPr>
          <w:p w14:paraId="43A5ADF4"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Jack</w:t>
            </w:r>
          </w:p>
        </w:tc>
      </w:tr>
      <w:tr w:rsidR="008E4B51" w:rsidRPr="008E4B51" w14:paraId="29025C14" w14:textId="77777777" w:rsidTr="008E4B51">
        <w:trPr>
          <w:trHeight w:val="300"/>
        </w:trPr>
        <w:tc>
          <w:tcPr>
            <w:tcW w:w="7200" w:type="dxa"/>
            <w:tcBorders>
              <w:top w:val="nil"/>
              <w:left w:val="nil"/>
              <w:bottom w:val="nil"/>
              <w:right w:val="nil"/>
            </w:tcBorders>
            <w:shd w:val="clear" w:color="auto" w:fill="auto"/>
            <w:noWrap/>
            <w:vAlign w:val="bottom"/>
            <w:hideMark/>
          </w:tcPr>
          <w:p w14:paraId="53C789E8"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Jamie Anderson - CCMA</w:t>
            </w:r>
          </w:p>
        </w:tc>
      </w:tr>
      <w:tr w:rsidR="008E4B51" w:rsidRPr="008E4B51" w14:paraId="5D28617D" w14:textId="77777777" w:rsidTr="008E4B51">
        <w:trPr>
          <w:trHeight w:val="300"/>
        </w:trPr>
        <w:tc>
          <w:tcPr>
            <w:tcW w:w="7200" w:type="dxa"/>
            <w:tcBorders>
              <w:top w:val="nil"/>
              <w:left w:val="nil"/>
              <w:bottom w:val="nil"/>
              <w:right w:val="nil"/>
            </w:tcBorders>
            <w:shd w:val="clear" w:color="auto" w:fill="auto"/>
            <w:noWrap/>
            <w:vAlign w:val="bottom"/>
            <w:hideMark/>
          </w:tcPr>
          <w:p w14:paraId="5A933A17"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Jarrod Smith (OSC)</w:t>
            </w:r>
          </w:p>
        </w:tc>
      </w:tr>
      <w:tr w:rsidR="008E4B51" w:rsidRPr="008E4B51" w14:paraId="7D799F51" w14:textId="77777777" w:rsidTr="008E4B51">
        <w:trPr>
          <w:trHeight w:val="300"/>
        </w:trPr>
        <w:tc>
          <w:tcPr>
            <w:tcW w:w="7200" w:type="dxa"/>
            <w:tcBorders>
              <w:top w:val="nil"/>
              <w:left w:val="nil"/>
              <w:bottom w:val="nil"/>
              <w:right w:val="nil"/>
            </w:tcBorders>
            <w:shd w:val="clear" w:color="auto" w:fill="auto"/>
            <w:noWrap/>
            <w:vAlign w:val="bottom"/>
            <w:hideMark/>
          </w:tcPr>
          <w:p w14:paraId="7130F025"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Jason O'Born-RBC</w:t>
            </w:r>
          </w:p>
        </w:tc>
      </w:tr>
      <w:tr w:rsidR="008E4B51" w:rsidRPr="008E4B51" w14:paraId="1F1737B4" w14:textId="77777777" w:rsidTr="008E4B51">
        <w:trPr>
          <w:trHeight w:val="300"/>
        </w:trPr>
        <w:tc>
          <w:tcPr>
            <w:tcW w:w="7200" w:type="dxa"/>
            <w:tcBorders>
              <w:top w:val="nil"/>
              <w:left w:val="nil"/>
              <w:bottom w:val="nil"/>
              <w:right w:val="nil"/>
            </w:tcBorders>
            <w:shd w:val="clear" w:color="auto" w:fill="auto"/>
            <w:noWrap/>
            <w:vAlign w:val="bottom"/>
            <w:hideMark/>
          </w:tcPr>
          <w:p w14:paraId="3DE1EB93"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Johann Lochner - CDS</w:t>
            </w:r>
          </w:p>
        </w:tc>
      </w:tr>
      <w:tr w:rsidR="008E4B51" w:rsidRPr="008E4B51" w14:paraId="726A9C04" w14:textId="77777777" w:rsidTr="008E4B51">
        <w:trPr>
          <w:trHeight w:val="300"/>
        </w:trPr>
        <w:tc>
          <w:tcPr>
            <w:tcW w:w="7200" w:type="dxa"/>
            <w:tcBorders>
              <w:top w:val="nil"/>
              <w:left w:val="nil"/>
              <w:bottom w:val="nil"/>
              <w:right w:val="nil"/>
            </w:tcBorders>
            <w:shd w:val="clear" w:color="auto" w:fill="auto"/>
            <w:noWrap/>
            <w:vAlign w:val="bottom"/>
            <w:hideMark/>
          </w:tcPr>
          <w:p w14:paraId="58C0AAF0"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lastRenderedPageBreak/>
              <w:t>John Abel - DTCC</w:t>
            </w:r>
          </w:p>
        </w:tc>
      </w:tr>
      <w:tr w:rsidR="008E4B51" w:rsidRPr="008E4B51" w14:paraId="6048CB66" w14:textId="77777777" w:rsidTr="008E4B51">
        <w:trPr>
          <w:trHeight w:val="300"/>
        </w:trPr>
        <w:tc>
          <w:tcPr>
            <w:tcW w:w="7200" w:type="dxa"/>
            <w:tcBorders>
              <w:top w:val="nil"/>
              <w:left w:val="nil"/>
              <w:bottom w:val="nil"/>
              <w:right w:val="nil"/>
            </w:tcBorders>
            <w:shd w:val="clear" w:color="auto" w:fill="auto"/>
            <w:noWrap/>
            <w:vAlign w:val="bottom"/>
            <w:hideMark/>
          </w:tcPr>
          <w:p w14:paraId="7EF035B1"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Jonathan Grenier (SocGen)</w:t>
            </w:r>
          </w:p>
        </w:tc>
      </w:tr>
      <w:tr w:rsidR="008E4B51" w:rsidRPr="008E4B51" w14:paraId="6ED2D057" w14:textId="77777777" w:rsidTr="008E4B51">
        <w:trPr>
          <w:trHeight w:val="300"/>
        </w:trPr>
        <w:tc>
          <w:tcPr>
            <w:tcW w:w="7200" w:type="dxa"/>
            <w:tcBorders>
              <w:top w:val="nil"/>
              <w:left w:val="nil"/>
              <w:bottom w:val="nil"/>
              <w:right w:val="nil"/>
            </w:tcBorders>
            <w:shd w:val="clear" w:color="auto" w:fill="auto"/>
            <w:noWrap/>
            <w:vAlign w:val="bottom"/>
            <w:hideMark/>
          </w:tcPr>
          <w:p w14:paraId="63AFEAE2"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Kapil Sharma (CIBC)</w:t>
            </w:r>
          </w:p>
        </w:tc>
      </w:tr>
      <w:tr w:rsidR="008E4B51" w:rsidRPr="008E4B51" w14:paraId="289C257B" w14:textId="77777777" w:rsidTr="008E4B51">
        <w:trPr>
          <w:trHeight w:val="300"/>
        </w:trPr>
        <w:tc>
          <w:tcPr>
            <w:tcW w:w="7200" w:type="dxa"/>
            <w:tcBorders>
              <w:top w:val="nil"/>
              <w:left w:val="nil"/>
              <w:bottom w:val="nil"/>
              <w:right w:val="nil"/>
            </w:tcBorders>
            <w:shd w:val="clear" w:color="auto" w:fill="auto"/>
            <w:noWrap/>
            <w:vAlign w:val="bottom"/>
            <w:hideMark/>
          </w:tcPr>
          <w:p w14:paraId="288F9D8E"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Keith Evans - CCMA</w:t>
            </w:r>
          </w:p>
        </w:tc>
      </w:tr>
      <w:tr w:rsidR="008E4B51" w:rsidRPr="008E4B51" w14:paraId="5DF008AC" w14:textId="77777777" w:rsidTr="008E4B51">
        <w:trPr>
          <w:trHeight w:val="300"/>
        </w:trPr>
        <w:tc>
          <w:tcPr>
            <w:tcW w:w="7200" w:type="dxa"/>
            <w:tcBorders>
              <w:top w:val="nil"/>
              <w:left w:val="nil"/>
              <w:bottom w:val="nil"/>
              <w:right w:val="nil"/>
            </w:tcBorders>
            <w:shd w:val="clear" w:color="auto" w:fill="auto"/>
            <w:noWrap/>
            <w:vAlign w:val="bottom"/>
            <w:hideMark/>
          </w:tcPr>
          <w:p w14:paraId="0956B1CF"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Keri Peacock - BMO (Kayla Sapir)</w:t>
            </w:r>
          </w:p>
        </w:tc>
      </w:tr>
      <w:tr w:rsidR="008E4B51" w:rsidRPr="008E4B51" w14:paraId="238D4656" w14:textId="77777777" w:rsidTr="008E4B51">
        <w:trPr>
          <w:trHeight w:val="300"/>
        </w:trPr>
        <w:tc>
          <w:tcPr>
            <w:tcW w:w="7200" w:type="dxa"/>
            <w:tcBorders>
              <w:top w:val="nil"/>
              <w:left w:val="nil"/>
              <w:bottom w:val="nil"/>
              <w:right w:val="nil"/>
            </w:tcBorders>
            <w:shd w:val="clear" w:color="auto" w:fill="auto"/>
            <w:noWrap/>
            <w:vAlign w:val="bottom"/>
            <w:hideMark/>
          </w:tcPr>
          <w:p w14:paraId="5C898A58"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Kim Barrett - LTIM</w:t>
            </w:r>
          </w:p>
        </w:tc>
      </w:tr>
      <w:tr w:rsidR="008E4B51" w:rsidRPr="008E4B51" w14:paraId="30D332B2" w14:textId="77777777" w:rsidTr="008E4B51">
        <w:trPr>
          <w:trHeight w:val="300"/>
        </w:trPr>
        <w:tc>
          <w:tcPr>
            <w:tcW w:w="7200" w:type="dxa"/>
            <w:tcBorders>
              <w:top w:val="nil"/>
              <w:left w:val="nil"/>
              <w:bottom w:val="nil"/>
              <w:right w:val="nil"/>
            </w:tcBorders>
            <w:shd w:val="clear" w:color="auto" w:fill="auto"/>
            <w:noWrap/>
            <w:vAlign w:val="bottom"/>
            <w:hideMark/>
          </w:tcPr>
          <w:p w14:paraId="7DD00816"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Lavanya CIBC</w:t>
            </w:r>
          </w:p>
        </w:tc>
      </w:tr>
      <w:tr w:rsidR="008E4B51" w:rsidRPr="008E4B51" w14:paraId="67020C30" w14:textId="77777777" w:rsidTr="008E4B51">
        <w:trPr>
          <w:trHeight w:val="300"/>
        </w:trPr>
        <w:tc>
          <w:tcPr>
            <w:tcW w:w="7200" w:type="dxa"/>
            <w:tcBorders>
              <w:top w:val="nil"/>
              <w:left w:val="nil"/>
              <w:bottom w:val="nil"/>
              <w:right w:val="nil"/>
            </w:tcBorders>
            <w:shd w:val="clear" w:color="auto" w:fill="auto"/>
            <w:noWrap/>
            <w:vAlign w:val="bottom"/>
            <w:hideMark/>
          </w:tcPr>
          <w:p w14:paraId="314CB680"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Lou Lesnika - CIBC Mellon</w:t>
            </w:r>
          </w:p>
        </w:tc>
      </w:tr>
      <w:tr w:rsidR="008E4B51" w:rsidRPr="008E4B51" w14:paraId="44BD8657" w14:textId="77777777" w:rsidTr="008E4B51">
        <w:trPr>
          <w:trHeight w:val="300"/>
        </w:trPr>
        <w:tc>
          <w:tcPr>
            <w:tcW w:w="7200" w:type="dxa"/>
            <w:tcBorders>
              <w:top w:val="nil"/>
              <w:left w:val="nil"/>
              <w:bottom w:val="nil"/>
              <w:right w:val="nil"/>
            </w:tcBorders>
            <w:shd w:val="clear" w:color="auto" w:fill="auto"/>
            <w:noWrap/>
            <w:vAlign w:val="bottom"/>
            <w:hideMark/>
          </w:tcPr>
          <w:p w14:paraId="549A7669"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Lulu</w:t>
            </w:r>
          </w:p>
        </w:tc>
      </w:tr>
      <w:tr w:rsidR="008E4B51" w:rsidRPr="008E4B51" w14:paraId="2B9D00F2" w14:textId="77777777" w:rsidTr="008E4B51">
        <w:trPr>
          <w:trHeight w:val="300"/>
        </w:trPr>
        <w:tc>
          <w:tcPr>
            <w:tcW w:w="7200" w:type="dxa"/>
            <w:tcBorders>
              <w:top w:val="nil"/>
              <w:left w:val="nil"/>
              <w:bottom w:val="nil"/>
              <w:right w:val="nil"/>
            </w:tcBorders>
            <w:shd w:val="clear" w:color="auto" w:fill="auto"/>
            <w:noWrap/>
            <w:vAlign w:val="bottom"/>
            <w:hideMark/>
          </w:tcPr>
          <w:p w14:paraId="35D79C89"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Lyndon James Citi</w:t>
            </w:r>
          </w:p>
        </w:tc>
      </w:tr>
      <w:tr w:rsidR="008E4B51" w:rsidRPr="008E4B51" w14:paraId="6E1880D5" w14:textId="77777777" w:rsidTr="008E4B51">
        <w:trPr>
          <w:trHeight w:val="300"/>
        </w:trPr>
        <w:tc>
          <w:tcPr>
            <w:tcW w:w="7200" w:type="dxa"/>
            <w:tcBorders>
              <w:top w:val="nil"/>
              <w:left w:val="nil"/>
              <w:bottom w:val="nil"/>
              <w:right w:val="nil"/>
            </w:tcBorders>
            <w:shd w:val="clear" w:color="auto" w:fill="auto"/>
            <w:noWrap/>
            <w:vAlign w:val="bottom"/>
            <w:hideMark/>
          </w:tcPr>
          <w:p w14:paraId="413A2133"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Marcus Barrett</w:t>
            </w:r>
          </w:p>
        </w:tc>
      </w:tr>
      <w:tr w:rsidR="008E4B51" w:rsidRPr="008E4B51" w14:paraId="2D5801C6" w14:textId="77777777" w:rsidTr="008E4B51">
        <w:trPr>
          <w:trHeight w:val="300"/>
        </w:trPr>
        <w:tc>
          <w:tcPr>
            <w:tcW w:w="7200" w:type="dxa"/>
            <w:tcBorders>
              <w:top w:val="nil"/>
              <w:left w:val="nil"/>
              <w:bottom w:val="nil"/>
              <w:right w:val="nil"/>
            </w:tcBorders>
            <w:shd w:val="clear" w:color="auto" w:fill="auto"/>
            <w:noWrap/>
            <w:vAlign w:val="bottom"/>
            <w:hideMark/>
          </w:tcPr>
          <w:p w14:paraId="3D136D61"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Meaghan Li</w:t>
            </w:r>
          </w:p>
        </w:tc>
      </w:tr>
      <w:tr w:rsidR="008E4B51" w:rsidRPr="008E4B51" w14:paraId="18D7AC45" w14:textId="77777777" w:rsidTr="008E4B51">
        <w:trPr>
          <w:trHeight w:val="300"/>
        </w:trPr>
        <w:tc>
          <w:tcPr>
            <w:tcW w:w="7200" w:type="dxa"/>
            <w:tcBorders>
              <w:top w:val="nil"/>
              <w:left w:val="nil"/>
              <w:bottom w:val="nil"/>
              <w:right w:val="nil"/>
            </w:tcBorders>
            <w:shd w:val="clear" w:color="auto" w:fill="auto"/>
            <w:noWrap/>
            <w:vAlign w:val="bottom"/>
            <w:hideMark/>
          </w:tcPr>
          <w:p w14:paraId="2448D31C"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Mei Yang - Citi Canada (Mei Yang)</w:t>
            </w:r>
          </w:p>
        </w:tc>
      </w:tr>
      <w:tr w:rsidR="008E4B51" w:rsidRPr="008E4B51" w14:paraId="6FD51711" w14:textId="77777777" w:rsidTr="008E4B51">
        <w:trPr>
          <w:trHeight w:val="300"/>
        </w:trPr>
        <w:tc>
          <w:tcPr>
            <w:tcW w:w="7200" w:type="dxa"/>
            <w:tcBorders>
              <w:top w:val="nil"/>
              <w:left w:val="nil"/>
              <w:bottom w:val="nil"/>
              <w:right w:val="nil"/>
            </w:tcBorders>
            <w:shd w:val="clear" w:color="auto" w:fill="auto"/>
            <w:noWrap/>
            <w:vAlign w:val="bottom"/>
            <w:hideMark/>
          </w:tcPr>
          <w:p w14:paraId="24F89767"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Michael Kenny / TDW</w:t>
            </w:r>
          </w:p>
        </w:tc>
      </w:tr>
      <w:tr w:rsidR="008E4B51" w:rsidRPr="008E4B51" w14:paraId="06C7F217" w14:textId="77777777" w:rsidTr="008E4B51">
        <w:trPr>
          <w:trHeight w:val="300"/>
        </w:trPr>
        <w:tc>
          <w:tcPr>
            <w:tcW w:w="7200" w:type="dxa"/>
            <w:tcBorders>
              <w:top w:val="nil"/>
              <w:left w:val="nil"/>
              <w:bottom w:val="nil"/>
              <w:right w:val="nil"/>
            </w:tcBorders>
            <w:shd w:val="clear" w:color="auto" w:fill="auto"/>
            <w:noWrap/>
            <w:vAlign w:val="bottom"/>
            <w:hideMark/>
          </w:tcPr>
          <w:p w14:paraId="5CE2E069"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Muneeb Ahsan</w:t>
            </w:r>
          </w:p>
        </w:tc>
      </w:tr>
      <w:tr w:rsidR="008E4B51" w:rsidRPr="008E4B51" w14:paraId="5626396B" w14:textId="77777777" w:rsidTr="008E4B51">
        <w:trPr>
          <w:trHeight w:val="300"/>
        </w:trPr>
        <w:tc>
          <w:tcPr>
            <w:tcW w:w="7200" w:type="dxa"/>
            <w:tcBorders>
              <w:top w:val="nil"/>
              <w:left w:val="nil"/>
              <w:bottom w:val="nil"/>
              <w:right w:val="nil"/>
            </w:tcBorders>
            <w:shd w:val="clear" w:color="auto" w:fill="auto"/>
            <w:noWrap/>
            <w:vAlign w:val="bottom"/>
            <w:hideMark/>
          </w:tcPr>
          <w:p w14:paraId="3F9F1CF2"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Nathalie Picard</w:t>
            </w:r>
          </w:p>
        </w:tc>
      </w:tr>
      <w:tr w:rsidR="008E4B51" w:rsidRPr="008E4B51" w14:paraId="2260C63F" w14:textId="77777777" w:rsidTr="008E4B51">
        <w:trPr>
          <w:trHeight w:val="300"/>
        </w:trPr>
        <w:tc>
          <w:tcPr>
            <w:tcW w:w="7200" w:type="dxa"/>
            <w:tcBorders>
              <w:top w:val="nil"/>
              <w:left w:val="nil"/>
              <w:bottom w:val="nil"/>
              <w:right w:val="nil"/>
            </w:tcBorders>
            <w:shd w:val="clear" w:color="auto" w:fill="auto"/>
            <w:noWrap/>
            <w:vAlign w:val="bottom"/>
            <w:hideMark/>
          </w:tcPr>
          <w:p w14:paraId="13759EFB"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Nav Badhan - BNYM</w:t>
            </w:r>
          </w:p>
        </w:tc>
      </w:tr>
      <w:tr w:rsidR="008E4B51" w:rsidRPr="008E4B51" w14:paraId="68EBC5D2" w14:textId="77777777" w:rsidTr="008E4B51">
        <w:trPr>
          <w:trHeight w:val="300"/>
        </w:trPr>
        <w:tc>
          <w:tcPr>
            <w:tcW w:w="7200" w:type="dxa"/>
            <w:tcBorders>
              <w:top w:val="nil"/>
              <w:left w:val="nil"/>
              <w:bottom w:val="nil"/>
              <w:right w:val="nil"/>
            </w:tcBorders>
            <w:shd w:val="clear" w:color="auto" w:fill="auto"/>
            <w:noWrap/>
            <w:vAlign w:val="bottom"/>
            <w:hideMark/>
          </w:tcPr>
          <w:p w14:paraId="75A2282A"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Nelson Dugré-Sasseville</w:t>
            </w:r>
          </w:p>
        </w:tc>
      </w:tr>
      <w:tr w:rsidR="008E4B51" w:rsidRPr="008E4B51" w14:paraId="7F194A4A" w14:textId="77777777" w:rsidTr="008E4B51">
        <w:trPr>
          <w:trHeight w:val="300"/>
        </w:trPr>
        <w:tc>
          <w:tcPr>
            <w:tcW w:w="7200" w:type="dxa"/>
            <w:tcBorders>
              <w:top w:val="nil"/>
              <w:left w:val="nil"/>
              <w:bottom w:val="nil"/>
              <w:right w:val="nil"/>
            </w:tcBorders>
            <w:shd w:val="clear" w:color="auto" w:fill="auto"/>
            <w:noWrap/>
            <w:vAlign w:val="bottom"/>
            <w:hideMark/>
          </w:tcPr>
          <w:p w14:paraId="3810FF27"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olivier.demet@credit-suisse.com</w:t>
            </w:r>
          </w:p>
        </w:tc>
      </w:tr>
      <w:tr w:rsidR="008E4B51" w:rsidRPr="008E4B51" w14:paraId="31A39F28" w14:textId="77777777" w:rsidTr="008E4B51">
        <w:trPr>
          <w:trHeight w:val="300"/>
        </w:trPr>
        <w:tc>
          <w:tcPr>
            <w:tcW w:w="7200" w:type="dxa"/>
            <w:tcBorders>
              <w:top w:val="nil"/>
              <w:left w:val="nil"/>
              <w:bottom w:val="nil"/>
              <w:right w:val="nil"/>
            </w:tcBorders>
            <w:shd w:val="clear" w:color="auto" w:fill="auto"/>
            <w:noWrap/>
            <w:vAlign w:val="bottom"/>
            <w:hideMark/>
          </w:tcPr>
          <w:p w14:paraId="0843F1E5"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Pat Dunwoody</w:t>
            </w:r>
          </w:p>
        </w:tc>
      </w:tr>
      <w:tr w:rsidR="008E4B51" w:rsidRPr="008E4B51" w14:paraId="20E49F75" w14:textId="77777777" w:rsidTr="008E4B51">
        <w:trPr>
          <w:trHeight w:val="300"/>
        </w:trPr>
        <w:tc>
          <w:tcPr>
            <w:tcW w:w="7200" w:type="dxa"/>
            <w:tcBorders>
              <w:top w:val="nil"/>
              <w:left w:val="nil"/>
              <w:bottom w:val="nil"/>
              <w:right w:val="nil"/>
            </w:tcBorders>
            <w:shd w:val="clear" w:color="auto" w:fill="auto"/>
            <w:noWrap/>
            <w:vAlign w:val="bottom"/>
            <w:hideMark/>
          </w:tcPr>
          <w:p w14:paraId="6D1D8783"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Paul White</w:t>
            </w:r>
          </w:p>
        </w:tc>
      </w:tr>
      <w:tr w:rsidR="008E4B51" w:rsidRPr="008E4B51" w14:paraId="32745698" w14:textId="77777777" w:rsidTr="008E4B51">
        <w:trPr>
          <w:trHeight w:val="300"/>
        </w:trPr>
        <w:tc>
          <w:tcPr>
            <w:tcW w:w="7200" w:type="dxa"/>
            <w:tcBorders>
              <w:top w:val="nil"/>
              <w:left w:val="nil"/>
              <w:bottom w:val="nil"/>
              <w:right w:val="nil"/>
            </w:tcBorders>
            <w:shd w:val="clear" w:color="auto" w:fill="auto"/>
            <w:noWrap/>
            <w:vAlign w:val="bottom"/>
            <w:hideMark/>
          </w:tcPr>
          <w:p w14:paraId="7DC61082"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Pooja BOC</w:t>
            </w:r>
          </w:p>
        </w:tc>
      </w:tr>
      <w:tr w:rsidR="008E4B51" w:rsidRPr="008E4B51" w14:paraId="6AE19DF3" w14:textId="77777777" w:rsidTr="008E4B51">
        <w:trPr>
          <w:trHeight w:val="300"/>
        </w:trPr>
        <w:tc>
          <w:tcPr>
            <w:tcW w:w="7200" w:type="dxa"/>
            <w:tcBorders>
              <w:top w:val="nil"/>
              <w:left w:val="nil"/>
              <w:bottom w:val="nil"/>
              <w:right w:val="nil"/>
            </w:tcBorders>
            <w:shd w:val="clear" w:color="auto" w:fill="auto"/>
            <w:noWrap/>
            <w:vAlign w:val="bottom"/>
            <w:hideMark/>
          </w:tcPr>
          <w:p w14:paraId="342AD95D"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Rags</w:t>
            </w:r>
          </w:p>
        </w:tc>
      </w:tr>
      <w:tr w:rsidR="008E4B51" w:rsidRPr="008E4B51" w14:paraId="6BFC7F8E" w14:textId="77777777" w:rsidTr="008E4B51">
        <w:trPr>
          <w:trHeight w:val="300"/>
        </w:trPr>
        <w:tc>
          <w:tcPr>
            <w:tcW w:w="7200" w:type="dxa"/>
            <w:tcBorders>
              <w:top w:val="nil"/>
              <w:left w:val="nil"/>
              <w:bottom w:val="nil"/>
              <w:right w:val="nil"/>
            </w:tcBorders>
            <w:shd w:val="clear" w:color="auto" w:fill="auto"/>
            <w:noWrap/>
            <w:vAlign w:val="bottom"/>
            <w:hideMark/>
          </w:tcPr>
          <w:p w14:paraId="6C7552F5"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Ramesh Somalingam</w:t>
            </w:r>
          </w:p>
        </w:tc>
      </w:tr>
      <w:tr w:rsidR="008E4B51" w:rsidRPr="008E4B51" w14:paraId="7FFAE6D6" w14:textId="77777777" w:rsidTr="008E4B51">
        <w:trPr>
          <w:trHeight w:val="300"/>
        </w:trPr>
        <w:tc>
          <w:tcPr>
            <w:tcW w:w="7200" w:type="dxa"/>
            <w:tcBorders>
              <w:top w:val="nil"/>
              <w:left w:val="nil"/>
              <w:bottom w:val="nil"/>
              <w:right w:val="nil"/>
            </w:tcBorders>
            <w:shd w:val="clear" w:color="auto" w:fill="auto"/>
            <w:noWrap/>
            <w:vAlign w:val="bottom"/>
            <w:hideMark/>
          </w:tcPr>
          <w:p w14:paraId="50B662D8"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Roy Gamboa - TD</w:t>
            </w:r>
          </w:p>
        </w:tc>
      </w:tr>
      <w:tr w:rsidR="008E4B51" w:rsidRPr="008E4B51" w14:paraId="7A5655F1" w14:textId="77777777" w:rsidTr="008E4B51">
        <w:trPr>
          <w:trHeight w:val="300"/>
        </w:trPr>
        <w:tc>
          <w:tcPr>
            <w:tcW w:w="7200" w:type="dxa"/>
            <w:tcBorders>
              <w:top w:val="nil"/>
              <w:left w:val="nil"/>
              <w:bottom w:val="nil"/>
              <w:right w:val="nil"/>
            </w:tcBorders>
            <w:shd w:val="clear" w:color="auto" w:fill="auto"/>
            <w:noWrap/>
            <w:vAlign w:val="bottom"/>
            <w:hideMark/>
          </w:tcPr>
          <w:p w14:paraId="57768EEF"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Russ White - Fundserv</w:t>
            </w:r>
          </w:p>
        </w:tc>
      </w:tr>
      <w:tr w:rsidR="008E4B51" w:rsidRPr="008E4B51" w14:paraId="783E4D72" w14:textId="77777777" w:rsidTr="008E4B51">
        <w:trPr>
          <w:trHeight w:val="300"/>
        </w:trPr>
        <w:tc>
          <w:tcPr>
            <w:tcW w:w="7200" w:type="dxa"/>
            <w:tcBorders>
              <w:top w:val="nil"/>
              <w:left w:val="nil"/>
              <w:bottom w:val="nil"/>
              <w:right w:val="nil"/>
            </w:tcBorders>
            <w:shd w:val="clear" w:color="auto" w:fill="auto"/>
            <w:noWrap/>
            <w:vAlign w:val="bottom"/>
            <w:hideMark/>
          </w:tcPr>
          <w:p w14:paraId="5D2BE6B3"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Sam Williams</w:t>
            </w:r>
          </w:p>
        </w:tc>
      </w:tr>
      <w:tr w:rsidR="008E4B51" w:rsidRPr="008E4B51" w14:paraId="45FF4036" w14:textId="77777777" w:rsidTr="008E4B51">
        <w:trPr>
          <w:trHeight w:val="300"/>
        </w:trPr>
        <w:tc>
          <w:tcPr>
            <w:tcW w:w="7200" w:type="dxa"/>
            <w:tcBorders>
              <w:top w:val="nil"/>
              <w:left w:val="nil"/>
              <w:bottom w:val="nil"/>
              <w:right w:val="nil"/>
            </w:tcBorders>
            <w:shd w:val="clear" w:color="auto" w:fill="auto"/>
            <w:noWrap/>
            <w:vAlign w:val="bottom"/>
            <w:hideMark/>
          </w:tcPr>
          <w:p w14:paraId="092E0840"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Sandra</w:t>
            </w:r>
          </w:p>
        </w:tc>
      </w:tr>
      <w:tr w:rsidR="008E4B51" w:rsidRPr="008E4B51" w14:paraId="37EF273C" w14:textId="77777777" w:rsidTr="008E4B51">
        <w:trPr>
          <w:trHeight w:val="300"/>
        </w:trPr>
        <w:tc>
          <w:tcPr>
            <w:tcW w:w="7200" w:type="dxa"/>
            <w:tcBorders>
              <w:top w:val="nil"/>
              <w:left w:val="nil"/>
              <w:bottom w:val="nil"/>
              <w:right w:val="nil"/>
            </w:tcBorders>
            <w:shd w:val="clear" w:color="auto" w:fill="auto"/>
            <w:noWrap/>
            <w:vAlign w:val="bottom"/>
            <w:hideMark/>
          </w:tcPr>
          <w:p w14:paraId="6C4F43F6"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Sanil George (Soc Gen)</w:t>
            </w:r>
          </w:p>
        </w:tc>
      </w:tr>
      <w:tr w:rsidR="008E4B51" w:rsidRPr="008E4B51" w14:paraId="406FDCD7" w14:textId="77777777" w:rsidTr="008E4B51">
        <w:trPr>
          <w:trHeight w:val="300"/>
        </w:trPr>
        <w:tc>
          <w:tcPr>
            <w:tcW w:w="7200" w:type="dxa"/>
            <w:tcBorders>
              <w:top w:val="nil"/>
              <w:left w:val="nil"/>
              <w:bottom w:val="nil"/>
              <w:right w:val="nil"/>
            </w:tcBorders>
            <w:shd w:val="clear" w:color="auto" w:fill="auto"/>
            <w:noWrap/>
            <w:vAlign w:val="bottom"/>
            <w:hideMark/>
          </w:tcPr>
          <w:p w14:paraId="6CC0EDCE"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SHAHZA8</w:t>
            </w:r>
          </w:p>
        </w:tc>
      </w:tr>
      <w:tr w:rsidR="008E4B51" w:rsidRPr="008E4B51" w14:paraId="7B7B8869" w14:textId="77777777" w:rsidTr="008E4B51">
        <w:trPr>
          <w:trHeight w:val="300"/>
        </w:trPr>
        <w:tc>
          <w:tcPr>
            <w:tcW w:w="7200" w:type="dxa"/>
            <w:tcBorders>
              <w:top w:val="nil"/>
              <w:left w:val="nil"/>
              <w:bottom w:val="nil"/>
              <w:right w:val="nil"/>
            </w:tcBorders>
            <w:shd w:val="clear" w:color="auto" w:fill="auto"/>
            <w:noWrap/>
            <w:vAlign w:val="bottom"/>
            <w:hideMark/>
          </w:tcPr>
          <w:p w14:paraId="1E77F841"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Sheera Badial - Canaccord</w:t>
            </w:r>
          </w:p>
        </w:tc>
      </w:tr>
      <w:tr w:rsidR="008E4B51" w:rsidRPr="008E4B51" w14:paraId="58B871FD" w14:textId="77777777" w:rsidTr="008E4B51">
        <w:trPr>
          <w:trHeight w:val="300"/>
        </w:trPr>
        <w:tc>
          <w:tcPr>
            <w:tcW w:w="7200" w:type="dxa"/>
            <w:tcBorders>
              <w:top w:val="nil"/>
              <w:left w:val="nil"/>
              <w:bottom w:val="nil"/>
              <w:right w:val="nil"/>
            </w:tcBorders>
            <w:shd w:val="clear" w:color="auto" w:fill="auto"/>
            <w:noWrap/>
            <w:vAlign w:val="bottom"/>
            <w:hideMark/>
          </w:tcPr>
          <w:p w14:paraId="4D2D2A31"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Silvia L</w:t>
            </w:r>
          </w:p>
        </w:tc>
      </w:tr>
      <w:tr w:rsidR="008E4B51" w:rsidRPr="008E4B51" w14:paraId="2D56530C" w14:textId="77777777" w:rsidTr="008E4B51">
        <w:trPr>
          <w:trHeight w:val="300"/>
        </w:trPr>
        <w:tc>
          <w:tcPr>
            <w:tcW w:w="7200" w:type="dxa"/>
            <w:tcBorders>
              <w:top w:val="nil"/>
              <w:left w:val="nil"/>
              <w:bottom w:val="nil"/>
              <w:right w:val="nil"/>
            </w:tcBorders>
            <w:shd w:val="clear" w:color="auto" w:fill="auto"/>
            <w:noWrap/>
            <w:vAlign w:val="bottom"/>
            <w:hideMark/>
          </w:tcPr>
          <w:p w14:paraId="36F9EF19"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Stephanie Leblanc-Mchenry</w:t>
            </w:r>
          </w:p>
        </w:tc>
      </w:tr>
      <w:tr w:rsidR="008E4B51" w:rsidRPr="008E4B51" w14:paraId="5A1F3178" w14:textId="77777777" w:rsidTr="008E4B51">
        <w:trPr>
          <w:trHeight w:val="300"/>
        </w:trPr>
        <w:tc>
          <w:tcPr>
            <w:tcW w:w="7200" w:type="dxa"/>
            <w:tcBorders>
              <w:top w:val="nil"/>
              <w:left w:val="nil"/>
              <w:bottom w:val="nil"/>
              <w:right w:val="nil"/>
            </w:tcBorders>
            <w:shd w:val="clear" w:color="auto" w:fill="auto"/>
            <w:noWrap/>
            <w:vAlign w:val="bottom"/>
            <w:hideMark/>
          </w:tcPr>
          <w:p w14:paraId="63BCB957"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Steve Liao</w:t>
            </w:r>
          </w:p>
        </w:tc>
      </w:tr>
      <w:tr w:rsidR="008E4B51" w:rsidRPr="008E4B51" w14:paraId="64370FDC" w14:textId="77777777" w:rsidTr="008E4B51">
        <w:trPr>
          <w:trHeight w:val="300"/>
        </w:trPr>
        <w:tc>
          <w:tcPr>
            <w:tcW w:w="7200" w:type="dxa"/>
            <w:tcBorders>
              <w:top w:val="nil"/>
              <w:left w:val="nil"/>
              <w:bottom w:val="nil"/>
              <w:right w:val="nil"/>
            </w:tcBorders>
            <w:shd w:val="clear" w:color="auto" w:fill="auto"/>
            <w:noWrap/>
            <w:vAlign w:val="bottom"/>
            <w:hideMark/>
          </w:tcPr>
          <w:p w14:paraId="79B9B3E3"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Sumaiya Huq</w:t>
            </w:r>
          </w:p>
        </w:tc>
      </w:tr>
      <w:tr w:rsidR="008E4B51" w:rsidRPr="008E4B51" w14:paraId="53A8FEE2" w14:textId="77777777" w:rsidTr="008E4B51">
        <w:trPr>
          <w:trHeight w:val="300"/>
        </w:trPr>
        <w:tc>
          <w:tcPr>
            <w:tcW w:w="7200" w:type="dxa"/>
            <w:tcBorders>
              <w:top w:val="nil"/>
              <w:left w:val="nil"/>
              <w:bottom w:val="nil"/>
              <w:right w:val="nil"/>
            </w:tcBorders>
            <w:shd w:val="clear" w:color="auto" w:fill="auto"/>
            <w:noWrap/>
            <w:vAlign w:val="bottom"/>
            <w:hideMark/>
          </w:tcPr>
          <w:p w14:paraId="2F6869A0"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Sunny</w:t>
            </w:r>
          </w:p>
        </w:tc>
      </w:tr>
      <w:tr w:rsidR="008E4B51" w:rsidRPr="008E4B51" w14:paraId="60520F2B" w14:textId="77777777" w:rsidTr="008E4B51">
        <w:trPr>
          <w:trHeight w:val="300"/>
        </w:trPr>
        <w:tc>
          <w:tcPr>
            <w:tcW w:w="7200" w:type="dxa"/>
            <w:tcBorders>
              <w:top w:val="nil"/>
              <w:left w:val="nil"/>
              <w:bottom w:val="nil"/>
              <w:right w:val="nil"/>
            </w:tcBorders>
            <w:shd w:val="clear" w:color="auto" w:fill="auto"/>
            <w:noWrap/>
            <w:vAlign w:val="bottom"/>
            <w:hideMark/>
          </w:tcPr>
          <w:p w14:paraId="15470330"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Travas</w:t>
            </w:r>
          </w:p>
        </w:tc>
      </w:tr>
      <w:tr w:rsidR="008E4B51" w:rsidRPr="008E4B51" w14:paraId="37756780" w14:textId="77777777" w:rsidTr="008E4B51">
        <w:trPr>
          <w:trHeight w:val="300"/>
        </w:trPr>
        <w:tc>
          <w:tcPr>
            <w:tcW w:w="7200" w:type="dxa"/>
            <w:tcBorders>
              <w:top w:val="nil"/>
              <w:left w:val="nil"/>
              <w:bottom w:val="nil"/>
              <w:right w:val="nil"/>
            </w:tcBorders>
            <w:shd w:val="clear" w:color="auto" w:fill="auto"/>
            <w:noWrap/>
            <w:vAlign w:val="bottom"/>
            <w:hideMark/>
          </w:tcPr>
          <w:p w14:paraId="471CD071"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Vasu Ganesan</w:t>
            </w:r>
          </w:p>
        </w:tc>
      </w:tr>
    </w:tbl>
    <w:p w14:paraId="0B29433D" w14:textId="49054258" w:rsidR="00B87CBC" w:rsidRDefault="00B87CBC" w:rsidP="00B87CBC">
      <w:pPr>
        <w:rPr>
          <w:rFonts w:ascii="Arial" w:hAnsi="Arial" w:cs="Arial"/>
          <w:b/>
          <w:sz w:val="24"/>
          <w:szCs w:val="24"/>
        </w:rPr>
      </w:pPr>
    </w:p>
    <w:p w14:paraId="69CEF2DF" w14:textId="77777777" w:rsidR="00B87CBC" w:rsidRDefault="00B87CBC" w:rsidP="00B87CBC">
      <w:pPr>
        <w:rPr>
          <w:rFonts w:ascii="Arial" w:hAnsi="Arial" w:cs="Arial"/>
          <w:b/>
          <w:sz w:val="24"/>
          <w:szCs w:val="24"/>
        </w:rPr>
      </w:pPr>
    </w:p>
    <w:sectPr w:rsidR="00B87CBC"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02A53" w14:textId="77777777" w:rsidR="001B0256" w:rsidRDefault="001B0256" w:rsidP="00C228D4">
      <w:pPr>
        <w:spacing w:after="0" w:line="240" w:lineRule="auto"/>
      </w:pPr>
      <w:r>
        <w:separator/>
      </w:r>
    </w:p>
  </w:endnote>
  <w:endnote w:type="continuationSeparator" w:id="0">
    <w:p w14:paraId="3BEB8AA2" w14:textId="77777777" w:rsidR="001B0256" w:rsidRDefault="001B0256"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6C1CE" w14:textId="77777777" w:rsidR="001B0256" w:rsidRDefault="001B0256" w:rsidP="00C228D4">
      <w:pPr>
        <w:spacing w:after="0" w:line="240" w:lineRule="auto"/>
      </w:pPr>
      <w:r>
        <w:separator/>
      </w:r>
    </w:p>
  </w:footnote>
  <w:footnote w:type="continuationSeparator" w:id="0">
    <w:p w14:paraId="1C8D3678" w14:textId="77777777" w:rsidR="001B0256" w:rsidRDefault="001B0256"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E54E39" w:rsidRDefault="00E54E39"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E54E39" w:rsidRDefault="00E54E39"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21B83"/>
    <w:multiLevelType w:val="hybridMultilevel"/>
    <w:tmpl w:val="3B3E41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F24857"/>
    <w:multiLevelType w:val="hybridMultilevel"/>
    <w:tmpl w:val="F642F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CBD3598"/>
    <w:multiLevelType w:val="hybridMultilevel"/>
    <w:tmpl w:val="A06A6C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67A45"/>
    <w:multiLevelType w:val="hybridMultilevel"/>
    <w:tmpl w:val="F0F21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CE771A"/>
    <w:multiLevelType w:val="hybridMultilevel"/>
    <w:tmpl w:val="485696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1C3F9B"/>
    <w:multiLevelType w:val="hybridMultilevel"/>
    <w:tmpl w:val="87043584"/>
    <w:lvl w:ilvl="0" w:tplc="08586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01B02"/>
    <w:multiLevelType w:val="hybridMultilevel"/>
    <w:tmpl w:val="C31473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4F7D2E"/>
    <w:multiLevelType w:val="hybridMultilevel"/>
    <w:tmpl w:val="182834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860723F"/>
    <w:multiLevelType w:val="hybridMultilevel"/>
    <w:tmpl w:val="3628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445076"/>
    <w:multiLevelType w:val="hybridMultilevel"/>
    <w:tmpl w:val="D97ACD60"/>
    <w:lvl w:ilvl="0" w:tplc="50EE325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942798"/>
    <w:multiLevelType w:val="hybridMultilevel"/>
    <w:tmpl w:val="5352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2"/>
  </w:num>
  <w:num w:numId="5">
    <w:abstractNumId w:val="13"/>
  </w:num>
  <w:num w:numId="6">
    <w:abstractNumId w:val="0"/>
  </w:num>
  <w:num w:numId="7">
    <w:abstractNumId w:val="2"/>
  </w:num>
  <w:num w:numId="8">
    <w:abstractNumId w:val="16"/>
  </w:num>
  <w:num w:numId="9">
    <w:abstractNumId w:val="17"/>
  </w:num>
  <w:num w:numId="10">
    <w:abstractNumId w:val="10"/>
  </w:num>
  <w:num w:numId="11">
    <w:abstractNumId w:val="6"/>
  </w:num>
  <w:num w:numId="12">
    <w:abstractNumId w:val="4"/>
  </w:num>
  <w:num w:numId="13">
    <w:abstractNumId w:val="15"/>
  </w:num>
  <w:num w:numId="14">
    <w:abstractNumId w:val="18"/>
  </w:num>
  <w:num w:numId="15">
    <w:abstractNumId w:val="11"/>
  </w:num>
  <w:num w:numId="16">
    <w:abstractNumId w:val="14"/>
  </w:num>
  <w:num w:numId="17">
    <w:abstractNumId w:val="1"/>
  </w:num>
  <w:num w:numId="18">
    <w:abstractNumId w:val="3"/>
  </w:num>
  <w:num w:numId="19">
    <w:abstractNumId w:val="19"/>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3013"/>
    <w:rsid w:val="00016922"/>
    <w:rsid w:val="0002226F"/>
    <w:rsid w:val="0002346C"/>
    <w:rsid w:val="00023E23"/>
    <w:rsid w:val="000274FB"/>
    <w:rsid w:val="00030B2C"/>
    <w:rsid w:val="0003132E"/>
    <w:rsid w:val="00031962"/>
    <w:rsid w:val="000350C0"/>
    <w:rsid w:val="000376B6"/>
    <w:rsid w:val="000437EB"/>
    <w:rsid w:val="000518F2"/>
    <w:rsid w:val="000558C8"/>
    <w:rsid w:val="00056069"/>
    <w:rsid w:val="00056356"/>
    <w:rsid w:val="00057E85"/>
    <w:rsid w:val="0006759A"/>
    <w:rsid w:val="000701AF"/>
    <w:rsid w:val="0007130C"/>
    <w:rsid w:val="00077493"/>
    <w:rsid w:val="00082607"/>
    <w:rsid w:val="000830D7"/>
    <w:rsid w:val="000929F0"/>
    <w:rsid w:val="00097651"/>
    <w:rsid w:val="000A0940"/>
    <w:rsid w:val="000A49C0"/>
    <w:rsid w:val="000A6902"/>
    <w:rsid w:val="000A797C"/>
    <w:rsid w:val="000B1146"/>
    <w:rsid w:val="000B21DB"/>
    <w:rsid w:val="000C0A04"/>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15A"/>
    <w:rsid w:val="000F5A9B"/>
    <w:rsid w:val="000F5DB5"/>
    <w:rsid w:val="000F7A79"/>
    <w:rsid w:val="0010016E"/>
    <w:rsid w:val="001039DB"/>
    <w:rsid w:val="0010562C"/>
    <w:rsid w:val="00106E88"/>
    <w:rsid w:val="001105D3"/>
    <w:rsid w:val="001112ED"/>
    <w:rsid w:val="0011559F"/>
    <w:rsid w:val="0011735E"/>
    <w:rsid w:val="00121763"/>
    <w:rsid w:val="001218E1"/>
    <w:rsid w:val="001307A7"/>
    <w:rsid w:val="001350C3"/>
    <w:rsid w:val="00140EA5"/>
    <w:rsid w:val="00142E2D"/>
    <w:rsid w:val="00143083"/>
    <w:rsid w:val="001506CB"/>
    <w:rsid w:val="00153170"/>
    <w:rsid w:val="00153E12"/>
    <w:rsid w:val="0015666F"/>
    <w:rsid w:val="00160927"/>
    <w:rsid w:val="00160F6A"/>
    <w:rsid w:val="0016222C"/>
    <w:rsid w:val="00164227"/>
    <w:rsid w:val="0016722A"/>
    <w:rsid w:val="00167C59"/>
    <w:rsid w:val="00171124"/>
    <w:rsid w:val="00171517"/>
    <w:rsid w:val="001751F4"/>
    <w:rsid w:val="00177FA3"/>
    <w:rsid w:val="001800F9"/>
    <w:rsid w:val="00187327"/>
    <w:rsid w:val="001874EA"/>
    <w:rsid w:val="001913BC"/>
    <w:rsid w:val="00193F01"/>
    <w:rsid w:val="001A2EB8"/>
    <w:rsid w:val="001A3B14"/>
    <w:rsid w:val="001A48DA"/>
    <w:rsid w:val="001B0256"/>
    <w:rsid w:val="001C034D"/>
    <w:rsid w:val="001C0BAB"/>
    <w:rsid w:val="001C60A5"/>
    <w:rsid w:val="001D0B3E"/>
    <w:rsid w:val="001D387D"/>
    <w:rsid w:val="001D46ED"/>
    <w:rsid w:val="001E09A7"/>
    <w:rsid w:val="001E13EC"/>
    <w:rsid w:val="001E1F17"/>
    <w:rsid w:val="001E1F37"/>
    <w:rsid w:val="001E35AF"/>
    <w:rsid w:val="001E4BC8"/>
    <w:rsid w:val="001E4DA3"/>
    <w:rsid w:val="001E5F7E"/>
    <w:rsid w:val="001E6795"/>
    <w:rsid w:val="001E69FB"/>
    <w:rsid w:val="001F025A"/>
    <w:rsid w:val="001F2797"/>
    <w:rsid w:val="001F286E"/>
    <w:rsid w:val="0020049A"/>
    <w:rsid w:val="002028AE"/>
    <w:rsid w:val="00204213"/>
    <w:rsid w:val="002054E8"/>
    <w:rsid w:val="002070BC"/>
    <w:rsid w:val="00220C98"/>
    <w:rsid w:val="00220DC4"/>
    <w:rsid w:val="002214ED"/>
    <w:rsid w:val="00221E6B"/>
    <w:rsid w:val="00222DA4"/>
    <w:rsid w:val="002262F7"/>
    <w:rsid w:val="00227143"/>
    <w:rsid w:val="00227229"/>
    <w:rsid w:val="00230C7B"/>
    <w:rsid w:val="00230CC2"/>
    <w:rsid w:val="002344F0"/>
    <w:rsid w:val="00234C58"/>
    <w:rsid w:val="002412BB"/>
    <w:rsid w:val="0024254B"/>
    <w:rsid w:val="00245522"/>
    <w:rsid w:val="00245F20"/>
    <w:rsid w:val="002501C6"/>
    <w:rsid w:val="00253E7D"/>
    <w:rsid w:val="0025624F"/>
    <w:rsid w:val="00256345"/>
    <w:rsid w:val="00261D51"/>
    <w:rsid w:val="00261EA0"/>
    <w:rsid w:val="00263297"/>
    <w:rsid w:val="0026343B"/>
    <w:rsid w:val="0026786B"/>
    <w:rsid w:val="002700D8"/>
    <w:rsid w:val="00270212"/>
    <w:rsid w:val="00273EFA"/>
    <w:rsid w:val="00276FF4"/>
    <w:rsid w:val="00280761"/>
    <w:rsid w:val="00283036"/>
    <w:rsid w:val="0028395A"/>
    <w:rsid w:val="00285197"/>
    <w:rsid w:val="0028574F"/>
    <w:rsid w:val="0029017E"/>
    <w:rsid w:val="0029320E"/>
    <w:rsid w:val="002935B1"/>
    <w:rsid w:val="0029507F"/>
    <w:rsid w:val="00295B5E"/>
    <w:rsid w:val="002A3B52"/>
    <w:rsid w:val="002A5D6F"/>
    <w:rsid w:val="002A78A3"/>
    <w:rsid w:val="002B0BAE"/>
    <w:rsid w:val="002C13B2"/>
    <w:rsid w:val="002C238E"/>
    <w:rsid w:val="002C2D6A"/>
    <w:rsid w:val="002C43B3"/>
    <w:rsid w:val="002C4DE4"/>
    <w:rsid w:val="002C5675"/>
    <w:rsid w:val="002C79FE"/>
    <w:rsid w:val="002D0697"/>
    <w:rsid w:val="002D1538"/>
    <w:rsid w:val="002D2FF6"/>
    <w:rsid w:val="002D670C"/>
    <w:rsid w:val="002F06EE"/>
    <w:rsid w:val="002F4CC0"/>
    <w:rsid w:val="002F5515"/>
    <w:rsid w:val="002F7AAE"/>
    <w:rsid w:val="00300FB9"/>
    <w:rsid w:val="00304B13"/>
    <w:rsid w:val="003078A1"/>
    <w:rsid w:val="00313B09"/>
    <w:rsid w:val="0031422D"/>
    <w:rsid w:val="00317C62"/>
    <w:rsid w:val="00322B02"/>
    <w:rsid w:val="00324128"/>
    <w:rsid w:val="00324DA8"/>
    <w:rsid w:val="00331795"/>
    <w:rsid w:val="00332879"/>
    <w:rsid w:val="00340E05"/>
    <w:rsid w:val="00342E59"/>
    <w:rsid w:val="003451A8"/>
    <w:rsid w:val="00346DCA"/>
    <w:rsid w:val="00350D1A"/>
    <w:rsid w:val="0035319B"/>
    <w:rsid w:val="003571C9"/>
    <w:rsid w:val="00357C93"/>
    <w:rsid w:val="00357E60"/>
    <w:rsid w:val="003614AE"/>
    <w:rsid w:val="00362421"/>
    <w:rsid w:val="00362BCE"/>
    <w:rsid w:val="003655D3"/>
    <w:rsid w:val="00366696"/>
    <w:rsid w:val="00366A7D"/>
    <w:rsid w:val="00367F1C"/>
    <w:rsid w:val="0038227A"/>
    <w:rsid w:val="00384295"/>
    <w:rsid w:val="00386169"/>
    <w:rsid w:val="003904E9"/>
    <w:rsid w:val="00392049"/>
    <w:rsid w:val="00393796"/>
    <w:rsid w:val="00393F2F"/>
    <w:rsid w:val="00396A5A"/>
    <w:rsid w:val="003A3AAF"/>
    <w:rsid w:val="003A419A"/>
    <w:rsid w:val="003A5205"/>
    <w:rsid w:val="003A5D87"/>
    <w:rsid w:val="003B1DD6"/>
    <w:rsid w:val="003B1F09"/>
    <w:rsid w:val="003C0585"/>
    <w:rsid w:val="003C4EE6"/>
    <w:rsid w:val="003C51CE"/>
    <w:rsid w:val="003C6C42"/>
    <w:rsid w:val="003D1AAC"/>
    <w:rsid w:val="003D21D5"/>
    <w:rsid w:val="003D4040"/>
    <w:rsid w:val="003E06D9"/>
    <w:rsid w:val="003E0B7E"/>
    <w:rsid w:val="003E26E5"/>
    <w:rsid w:val="003E2772"/>
    <w:rsid w:val="003E4D26"/>
    <w:rsid w:val="003E5047"/>
    <w:rsid w:val="003E6FE4"/>
    <w:rsid w:val="003F00E4"/>
    <w:rsid w:val="003F082A"/>
    <w:rsid w:val="003F0F8E"/>
    <w:rsid w:val="003F156A"/>
    <w:rsid w:val="003F5768"/>
    <w:rsid w:val="003F6102"/>
    <w:rsid w:val="003F6C54"/>
    <w:rsid w:val="004020E7"/>
    <w:rsid w:val="0040240D"/>
    <w:rsid w:val="00402F75"/>
    <w:rsid w:val="00412408"/>
    <w:rsid w:val="004132AC"/>
    <w:rsid w:val="00416183"/>
    <w:rsid w:val="00416A57"/>
    <w:rsid w:val="00417A06"/>
    <w:rsid w:val="00427C49"/>
    <w:rsid w:val="00427F15"/>
    <w:rsid w:val="00431BDB"/>
    <w:rsid w:val="0044321C"/>
    <w:rsid w:val="004457A6"/>
    <w:rsid w:val="00446DDE"/>
    <w:rsid w:val="00455556"/>
    <w:rsid w:val="0046104B"/>
    <w:rsid w:val="00461A33"/>
    <w:rsid w:val="00464954"/>
    <w:rsid w:val="00467471"/>
    <w:rsid w:val="00470772"/>
    <w:rsid w:val="00471EE4"/>
    <w:rsid w:val="0047225B"/>
    <w:rsid w:val="004740AD"/>
    <w:rsid w:val="00476239"/>
    <w:rsid w:val="004778D1"/>
    <w:rsid w:val="00477E96"/>
    <w:rsid w:val="004809DC"/>
    <w:rsid w:val="00485F2B"/>
    <w:rsid w:val="0048675F"/>
    <w:rsid w:val="004872BD"/>
    <w:rsid w:val="00491A3A"/>
    <w:rsid w:val="0049346F"/>
    <w:rsid w:val="00497851"/>
    <w:rsid w:val="0049797A"/>
    <w:rsid w:val="0049799A"/>
    <w:rsid w:val="00497D64"/>
    <w:rsid w:val="004A3CAA"/>
    <w:rsid w:val="004A45C9"/>
    <w:rsid w:val="004A4A1F"/>
    <w:rsid w:val="004A58C1"/>
    <w:rsid w:val="004B5079"/>
    <w:rsid w:val="004B7E53"/>
    <w:rsid w:val="004B7E9E"/>
    <w:rsid w:val="004C09C7"/>
    <w:rsid w:val="004C79A0"/>
    <w:rsid w:val="004D2279"/>
    <w:rsid w:val="004D4263"/>
    <w:rsid w:val="004D75ED"/>
    <w:rsid w:val="004E1351"/>
    <w:rsid w:val="004E15C2"/>
    <w:rsid w:val="004E4300"/>
    <w:rsid w:val="004E4754"/>
    <w:rsid w:val="004E646D"/>
    <w:rsid w:val="004F0EB1"/>
    <w:rsid w:val="004F27EE"/>
    <w:rsid w:val="004F3FB8"/>
    <w:rsid w:val="00500323"/>
    <w:rsid w:val="00503BA6"/>
    <w:rsid w:val="00510167"/>
    <w:rsid w:val="00510995"/>
    <w:rsid w:val="005121B9"/>
    <w:rsid w:val="005152DB"/>
    <w:rsid w:val="005160E0"/>
    <w:rsid w:val="00527094"/>
    <w:rsid w:val="0053141C"/>
    <w:rsid w:val="00534DA3"/>
    <w:rsid w:val="00535E14"/>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77297"/>
    <w:rsid w:val="005818F5"/>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B7C01"/>
    <w:rsid w:val="005C1B18"/>
    <w:rsid w:val="005C3E7C"/>
    <w:rsid w:val="005C4D46"/>
    <w:rsid w:val="005C5A1B"/>
    <w:rsid w:val="005D07D0"/>
    <w:rsid w:val="005E0D0D"/>
    <w:rsid w:val="005E17F0"/>
    <w:rsid w:val="005E4ED4"/>
    <w:rsid w:val="005E61A1"/>
    <w:rsid w:val="005E68AE"/>
    <w:rsid w:val="005F17B1"/>
    <w:rsid w:val="005F657A"/>
    <w:rsid w:val="00600B0D"/>
    <w:rsid w:val="00606E2D"/>
    <w:rsid w:val="00610D2A"/>
    <w:rsid w:val="00612A30"/>
    <w:rsid w:val="00613F72"/>
    <w:rsid w:val="00626A4B"/>
    <w:rsid w:val="00627F3C"/>
    <w:rsid w:val="006300D6"/>
    <w:rsid w:val="00635796"/>
    <w:rsid w:val="00635CB1"/>
    <w:rsid w:val="00640199"/>
    <w:rsid w:val="00640744"/>
    <w:rsid w:val="00640948"/>
    <w:rsid w:val="006434EF"/>
    <w:rsid w:val="00643C9B"/>
    <w:rsid w:val="00644BFA"/>
    <w:rsid w:val="00645852"/>
    <w:rsid w:val="00646141"/>
    <w:rsid w:val="00647515"/>
    <w:rsid w:val="00650175"/>
    <w:rsid w:val="006579CF"/>
    <w:rsid w:val="00660CC2"/>
    <w:rsid w:val="00662A8A"/>
    <w:rsid w:val="00662AF2"/>
    <w:rsid w:val="00666C8E"/>
    <w:rsid w:val="0067307B"/>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A74E6"/>
    <w:rsid w:val="006B001E"/>
    <w:rsid w:val="006B060A"/>
    <w:rsid w:val="006B28D9"/>
    <w:rsid w:val="006B3747"/>
    <w:rsid w:val="006B6797"/>
    <w:rsid w:val="006B6C75"/>
    <w:rsid w:val="006C08C3"/>
    <w:rsid w:val="006C0DF2"/>
    <w:rsid w:val="006C12B0"/>
    <w:rsid w:val="006C2AB3"/>
    <w:rsid w:val="006C2B2E"/>
    <w:rsid w:val="006C491E"/>
    <w:rsid w:val="006C4D4B"/>
    <w:rsid w:val="006D14B8"/>
    <w:rsid w:val="006D551B"/>
    <w:rsid w:val="006D5764"/>
    <w:rsid w:val="006E7EC8"/>
    <w:rsid w:val="006F2D33"/>
    <w:rsid w:val="006F6A62"/>
    <w:rsid w:val="0070091E"/>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11D0"/>
    <w:rsid w:val="007632DE"/>
    <w:rsid w:val="0076484A"/>
    <w:rsid w:val="007720DD"/>
    <w:rsid w:val="00772EE3"/>
    <w:rsid w:val="007731C8"/>
    <w:rsid w:val="00773C32"/>
    <w:rsid w:val="00775297"/>
    <w:rsid w:val="00783F4F"/>
    <w:rsid w:val="00784C30"/>
    <w:rsid w:val="00785B3E"/>
    <w:rsid w:val="00786B28"/>
    <w:rsid w:val="00792428"/>
    <w:rsid w:val="00793102"/>
    <w:rsid w:val="0079340E"/>
    <w:rsid w:val="00794777"/>
    <w:rsid w:val="00795C0B"/>
    <w:rsid w:val="007A095A"/>
    <w:rsid w:val="007A09B1"/>
    <w:rsid w:val="007A101A"/>
    <w:rsid w:val="007A1560"/>
    <w:rsid w:val="007A49E6"/>
    <w:rsid w:val="007A5919"/>
    <w:rsid w:val="007A7577"/>
    <w:rsid w:val="007A7E53"/>
    <w:rsid w:val="007B440F"/>
    <w:rsid w:val="007B4AB0"/>
    <w:rsid w:val="007B4C10"/>
    <w:rsid w:val="007B6387"/>
    <w:rsid w:val="007B789C"/>
    <w:rsid w:val="007C3D33"/>
    <w:rsid w:val="007C4F05"/>
    <w:rsid w:val="007C764F"/>
    <w:rsid w:val="007D08CD"/>
    <w:rsid w:val="007D7A26"/>
    <w:rsid w:val="007E0F72"/>
    <w:rsid w:val="007E1A5A"/>
    <w:rsid w:val="007E46EF"/>
    <w:rsid w:val="007E58E9"/>
    <w:rsid w:val="007F05C8"/>
    <w:rsid w:val="007F15DB"/>
    <w:rsid w:val="007F1FB7"/>
    <w:rsid w:val="007F4F58"/>
    <w:rsid w:val="007F673F"/>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421"/>
    <w:rsid w:val="00833E65"/>
    <w:rsid w:val="008343DE"/>
    <w:rsid w:val="00835A5F"/>
    <w:rsid w:val="008364E2"/>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84B76"/>
    <w:rsid w:val="00885257"/>
    <w:rsid w:val="00895B2E"/>
    <w:rsid w:val="00897EDB"/>
    <w:rsid w:val="008A40AB"/>
    <w:rsid w:val="008A5108"/>
    <w:rsid w:val="008A7154"/>
    <w:rsid w:val="008B5308"/>
    <w:rsid w:val="008B5C21"/>
    <w:rsid w:val="008C0817"/>
    <w:rsid w:val="008C2586"/>
    <w:rsid w:val="008C43BD"/>
    <w:rsid w:val="008D0CD3"/>
    <w:rsid w:val="008D2F21"/>
    <w:rsid w:val="008D3124"/>
    <w:rsid w:val="008D683C"/>
    <w:rsid w:val="008D7CC8"/>
    <w:rsid w:val="008E063C"/>
    <w:rsid w:val="008E1678"/>
    <w:rsid w:val="008E2D91"/>
    <w:rsid w:val="008E4B51"/>
    <w:rsid w:val="008E61E5"/>
    <w:rsid w:val="008F1C03"/>
    <w:rsid w:val="008F275F"/>
    <w:rsid w:val="008F494B"/>
    <w:rsid w:val="008F552B"/>
    <w:rsid w:val="008F647C"/>
    <w:rsid w:val="008F677C"/>
    <w:rsid w:val="00900C8E"/>
    <w:rsid w:val="00900D78"/>
    <w:rsid w:val="00902A3E"/>
    <w:rsid w:val="00913345"/>
    <w:rsid w:val="00913E05"/>
    <w:rsid w:val="00913E81"/>
    <w:rsid w:val="009266FE"/>
    <w:rsid w:val="0092679A"/>
    <w:rsid w:val="009270D2"/>
    <w:rsid w:val="00930DC3"/>
    <w:rsid w:val="00930F83"/>
    <w:rsid w:val="009370CC"/>
    <w:rsid w:val="00937A5A"/>
    <w:rsid w:val="00937E00"/>
    <w:rsid w:val="00940D94"/>
    <w:rsid w:val="009433FD"/>
    <w:rsid w:val="00945584"/>
    <w:rsid w:val="00946441"/>
    <w:rsid w:val="00951317"/>
    <w:rsid w:val="00961715"/>
    <w:rsid w:val="0096595D"/>
    <w:rsid w:val="009707A9"/>
    <w:rsid w:val="00972058"/>
    <w:rsid w:val="00974212"/>
    <w:rsid w:val="00975647"/>
    <w:rsid w:val="00977B9E"/>
    <w:rsid w:val="0098293B"/>
    <w:rsid w:val="00983BF9"/>
    <w:rsid w:val="009843C1"/>
    <w:rsid w:val="009853FE"/>
    <w:rsid w:val="00990F2C"/>
    <w:rsid w:val="009923E3"/>
    <w:rsid w:val="00992483"/>
    <w:rsid w:val="00992914"/>
    <w:rsid w:val="0099462C"/>
    <w:rsid w:val="00995D28"/>
    <w:rsid w:val="009962EC"/>
    <w:rsid w:val="00996D53"/>
    <w:rsid w:val="009A18FF"/>
    <w:rsid w:val="009A3E2C"/>
    <w:rsid w:val="009A68BD"/>
    <w:rsid w:val="009B1794"/>
    <w:rsid w:val="009B4F74"/>
    <w:rsid w:val="009B52D5"/>
    <w:rsid w:val="009B678A"/>
    <w:rsid w:val="009B7B2E"/>
    <w:rsid w:val="009C13A1"/>
    <w:rsid w:val="009C3733"/>
    <w:rsid w:val="009C3792"/>
    <w:rsid w:val="009D056E"/>
    <w:rsid w:val="009D26F0"/>
    <w:rsid w:val="009D4743"/>
    <w:rsid w:val="009E1114"/>
    <w:rsid w:val="009E2955"/>
    <w:rsid w:val="009F13B7"/>
    <w:rsid w:val="009F243D"/>
    <w:rsid w:val="009F2EAD"/>
    <w:rsid w:val="009F7231"/>
    <w:rsid w:val="009F7A99"/>
    <w:rsid w:val="00A02B85"/>
    <w:rsid w:val="00A05888"/>
    <w:rsid w:val="00A07714"/>
    <w:rsid w:val="00A077C8"/>
    <w:rsid w:val="00A111D1"/>
    <w:rsid w:val="00A1164D"/>
    <w:rsid w:val="00A133D9"/>
    <w:rsid w:val="00A151E0"/>
    <w:rsid w:val="00A1589F"/>
    <w:rsid w:val="00A16D48"/>
    <w:rsid w:val="00A17E24"/>
    <w:rsid w:val="00A2101E"/>
    <w:rsid w:val="00A218C0"/>
    <w:rsid w:val="00A225E4"/>
    <w:rsid w:val="00A22CB3"/>
    <w:rsid w:val="00A22FA2"/>
    <w:rsid w:val="00A2452A"/>
    <w:rsid w:val="00A24533"/>
    <w:rsid w:val="00A250FA"/>
    <w:rsid w:val="00A2636D"/>
    <w:rsid w:val="00A30774"/>
    <w:rsid w:val="00A311BC"/>
    <w:rsid w:val="00A32A85"/>
    <w:rsid w:val="00A33EFD"/>
    <w:rsid w:val="00A361F0"/>
    <w:rsid w:val="00A36977"/>
    <w:rsid w:val="00A3731D"/>
    <w:rsid w:val="00A406F6"/>
    <w:rsid w:val="00A5103C"/>
    <w:rsid w:val="00A55585"/>
    <w:rsid w:val="00A667CB"/>
    <w:rsid w:val="00A73159"/>
    <w:rsid w:val="00A800E3"/>
    <w:rsid w:val="00A8049E"/>
    <w:rsid w:val="00A82652"/>
    <w:rsid w:val="00A82860"/>
    <w:rsid w:val="00A82FBF"/>
    <w:rsid w:val="00A90DE2"/>
    <w:rsid w:val="00A91205"/>
    <w:rsid w:val="00A977D8"/>
    <w:rsid w:val="00AA1706"/>
    <w:rsid w:val="00AA223B"/>
    <w:rsid w:val="00AA30E2"/>
    <w:rsid w:val="00AA3C05"/>
    <w:rsid w:val="00AB0863"/>
    <w:rsid w:val="00AB449F"/>
    <w:rsid w:val="00AC1497"/>
    <w:rsid w:val="00AC2D46"/>
    <w:rsid w:val="00AC7DD5"/>
    <w:rsid w:val="00AD0036"/>
    <w:rsid w:val="00AD107D"/>
    <w:rsid w:val="00AD453D"/>
    <w:rsid w:val="00AE0720"/>
    <w:rsid w:val="00AE5A04"/>
    <w:rsid w:val="00AE6C35"/>
    <w:rsid w:val="00AE6F79"/>
    <w:rsid w:val="00AE70F7"/>
    <w:rsid w:val="00AE7DB1"/>
    <w:rsid w:val="00AF087C"/>
    <w:rsid w:val="00AF6E79"/>
    <w:rsid w:val="00B01028"/>
    <w:rsid w:val="00B05334"/>
    <w:rsid w:val="00B05EB7"/>
    <w:rsid w:val="00B101D6"/>
    <w:rsid w:val="00B10897"/>
    <w:rsid w:val="00B11104"/>
    <w:rsid w:val="00B12660"/>
    <w:rsid w:val="00B13E8C"/>
    <w:rsid w:val="00B16B11"/>
    <w:rsid w:val="00B21DBB"/>
    <w:rsid w:val="00B25EA0"/>
    <w:rsid w:val="00B32733"/>
    <w:rsid w:val="00B327DD"/>
    <w:rsid w:val="00B32B7E"/>
    <w:rsid w:val="00B34A73"/>
    <w:rsid w:val="00B355BD"/>
    <w:rsid w:val="00B36293"/>
    <w:rsid w:val="00B36448"/>
    <w:rsid w:val="00B3674C"/>
    <w:rsid w:val="00B36E30"/>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30CD"/>
    <w:rsid w:val="00B85C86"/>
    <w:rsid w:val="00B87B19"/>
    <w:rsid w:val="00B87CBC"/>
    <w:rsid w:val="00B956D0"/>
    <w:rsid w:val="00B97FF4"/>
    <w:rsid w:val="00BA0725"/>
    <w:rsid w:val="00BA6BF7"/>
    <w:rsid w:val="00BB091F"/>
    <w:rsid w:val="00BB4A94"/>
    <w:rsid w:val="00BB7E66"/>
    <w:rsid w:val="00BC152A"/>
    <w:rsid w:val="00BC3353"/>
    <w:rsid w:val="00BC6866"/>
    <w:rsid w:val="00BD25A0"/>
    <w:rsid w:val="00BD3A26"/>
    <w:rsid w:val="00BE00BA"/>
    <w:rsid w:val="00BE1237"/>
    <w:rsid w:val="00BE262C"/>
    <w:rsid w:val="00BE3D52"/>
    <w:rsid w:val="00BE649A"/>
    <w:rsid w:val="00BF1864"/>
    <w:rsid w:val="00BF21B7"/>
    <w:rsid w:val="00BF27FA"/>
    <w:rsid w:val="00C011D4"/>
    <w:rsid w:val="00C025E7"/>
    <w:rsid w:val="00C029CE"/>
    <w:rsid w:val="00C03868"/>
    <w:rsid w:val="00C04C1E"/>
    <w:rsid w:val="00C0528F"/>
    <w:rsid w:val="00C10320"/>
    <w:rsid w:val="00C11644"/>
    <w:rsid w:val="00C120F8"/>
    <w:rsid w:val="00C142D4"/>
    <w:rsid w:val="00C15C9E"/>
    <w:rsid w:val="00C17CBE"/>
    <w:rsid w:val="00C21D7E"/>
    <w:rsid w:val="00C227DA"/>
    <w:rsid w:val="00C228D4"/>
    <w:rsid w:val="00C31DAB"/>
    <w:rsid w:val="00C34BD1"/>
    <w:rsid w:val="00C34ECF"/>
    <w:rsid w:val="00C36A1D"/>
    <w:rsid w:val="00C36DFC"/>
    <w:rsid w:val="00C41A0D"/>
    <w:rsid w:val="00C42791"/>
    <w:rsid w:val="00C4486C"/>
    <w:rsid w:val="00C464B0"/>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6BB1"/>
    <w:rsid w:val="00C86D56"/>
    <w:rsid w:val="00C94074"/>
    <w:rsid w:val="00C946BB"/>
    <w:rsid w:val="00CA527F"/>
    <w:rsid w:val="00CA7BB0"/>
    <w:rsid w:val="00CB287E"/>
    <w:rsid w:val="00CB53A4"/>
    <w:rsid w:val="00CB5C7D"/>
    <w:rsid w:val="00CC2ACA"/>
    <w:rsid w:val="00CC485B"/>
    <w:rsid w:val="00CC4E9B"/>
    <w:rsid w:val="00CD1B52"/>
    <w:rsid w:val="00CD4F04"/>
    <w:rsid w:val="00CD7316"/>
    <w:rsid w:val="00CE22B4"/>
    <w:rsid w:val="00CE29B4"/>
    <w:rsid w:val="00CE4C73"/>
    <w:rsid w:val="00CF08D7"/>
    <w:rsid w:val="00CF2D3F"/>
    <w:rsid w:val="00CF5754"/>
    <w:rsid w:val="00D0173A"/>
    <w:rsid w:val="00D040E3"/>
    <w:rsid w:val="00D04CA3"/>
    <w:rsid w:val="00D06DE4"/>
    <w:rsid w:val="00D07E2C"/>
    <w:rsid w:val="00D10E51"/>
    <w:rsid w:val="00D12B1D"/>
    <w:rsid w:val="00D13DBA"/>
    <w:rsid w:val="00D13E7F"/>
    <w:rsid w:val="00D22701"/>
    <w:rsid w:val="00D22A46"/>
    <w:rsid w:val="00D22D1E"/>
    <w:rsid w:val="00D22D46"/>
    <w:rsid w:val="00D230D3"/>
    <w:rsid w:val="00D245A9"/>
    <w:rsid w:val="00D257F9"/>
    <w:rsid w:val="00D275DF"/>
    <w:rsid w:val="00D320F6"/>
    <w:rsid w:val="00D409A6"/>
    <w:rsid w:val="00D40B79"/>
    <w:rsid w:val="00D411E2"/>
    <w:rsid w:val="00D46175"/>
    <w:rsid w:val="00D46333"/>
    <w:rsid w:val="00D5002E"/>
    <w:rsid w:val="00D52FEE"/>
    <w:rsid w:val="00D5490D"/>
    <w:rsid w:val="00D57431"/>
    <w:rsid w:val="00D61729"/>
    <w:rsid w:val="00D65DC4"/>
    <w:rsid w:val="00D72F7C"/>
    <w:rsid w:val="00D731EE"/>
    <w:rsid w:val="00D74605"/>
    <w:rsid w:val="00D74C9D"/>
    <w:rsid w:val="00D75758"/>
    <w:rsid w:val="00D80FCD"/>
    <w:rsid w:val="00D86609"/>
    <w:rsid w:val="00D902C3"/>
    <w:rsid w:val="00D92A86"/>
    <w:rsid w:val="00D955AF"/>
    <w:rsid w:val="00D958B4"/>
    <w:rsid w:val="00DA1A9A"/>
    <w:rsid w:val="00DA1E3A"/>
    <w:rsid w:val="00DA24DA"/>
    <w:rsid w:val="00DA36C4"/>
    <w:rsid w:val="00DA5D71"/>
    <w:rsid w:val="00DB24F8"/>
    <w:rsid w:val="00DB4BA5"/>
    <w:rsid w:val="00DC2C57"/>
    <w:rsid w:val="00DD251B"/>
    <w:rsid w:val="00DD2970"/>
    <w:rsid w:val="00DD590B"/>
    <w:rsid w:val="00DD5ED5"/>
    <w:rsid w:val="00DD7A56"/>
    <w:rsid w:val="00DE43F8"/>
    <w:rsid w:val="00DE5DAE"/>
    <w:rsid w:val="00DE5FAD"/>
    <w:rsid w:val="00DE6916"/>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20203"/>
    <w:rsid w:val="00E207DF"/>
    <w:rsid w:val="00E270AB"/>
    <w:rsid w:val="00E3056C"/>
    <w:rsid w:val="00E31EF5"/>
    <w:rsid w:val="00E337C2"/>
    <w:rsid w:val="00E37EF8"/>
    <w:rsid w:val="00E43133"/>
    <w:rsid w:val="00E53474"/>
    <w:rsid w:val="00E54E39"/>
    <w:rsid w:val="00E63016"/>
    <w:rsid w:val="00E633A1"/>
    <w:rsid w:val="00E65F39"/>
    <w:rsid w:val="00E667CB"/>
    <w:rsid w:val="00E67C19"/>
    <w:rsid w:val="00E7205C"/>
    <w:rsid w:val="00E80821"/>
    <w:rsid w:val="00E810B4"/>
    <w:rsid w:val="00E82911"/>
    <w:rsid w:val="00E830D5"/>
    <w:rsid w:val="00E84384"/>
    <w:rsid w:val="00E8440E"/>
    <w:rsid w:val="00E87050"/>
    <w:rsid w:val="00E921E8"/>
    <w:rsid w:val="00EA0D79"/>
    <w:rsid w:val="00EA0DB2"/>
    <w:rsid w:val="00EA284B"/>
    <w:rsid w:val="00EA284E"/>
    <w:rsid w:val="00EA608E"/>
    <w:rsid w:val="00EB251A"/>
    <w:rsid w:val="00EB3035"/>
    <w:rsid w:val="00EB4D7A"/>
    <w:rsid w:val="00EB62E3"/>
    <w:rsid w:val="00EB7500"/>
    <w:rsid w:val="00EC10E5"/>
    <w:rsid w:val="00EC1EE8"/>
    <w:rsid w:val="00EC22FD"/>
    <w:rsid w:val="00EC487A"/>
    <w:rsid w:val="00ED2E2F"/>
    <w:rsid w:val="00ED587C"/>
    <w:rsid w:val="00ED60DA"/>
    <w:rsid w:val="00EE0617"/>
    <w:rsid w:val="00EE2D63"/>
    <w:rsid w:val="00EE6241"/>
    <w:rsid w:val="00EE7A56"/>
    <w:rsid w:val="00EF069D"/>
    <w:rsid w:val="00EF57C0"/>
    <w:rsid w:val="00EF5A76"/>
    <w:rsid w:val="00F01C48"/>
    <w:rsid w:val="00F02FB7"/>
    <w:rsid w:val="00F034B6"/>
    <w:rsid w:val="00F03996"/>
    <w:rsid w:val="00F05D5B"/>
    <w:rsid w:val="00F070E2"/>
    <w:rsid w:val="00F15137"/>
    <w:rsid w:val="00F30609"/>
    <w:rsid w:val="00F30C2B"/>
    <w:rsid w:val="00F31FCF"/>
    <w:rsid w:val="00F3285E"/>
    <w:rsid w:val="00F3405C"/>
    <w:rsid w:val="00F35AAC"/>
    <w:rsid w:val="00F40C5E"/>
    <w:rsid w:val="00F43BAF"/>
    <w:rsid w:val="00F46659"/>
    <w:rsid w:val="00F51236"/>
    <w:rsid w:val="00F60D9A"/>
    <w:rsid w:val="00F63208"/>
    <w:rsid w:val="00F63535"/>
    <w:rsid w:val="00F707F7"/>
    <w:rsid w:val="00F727B3"/>
    <w:rsid w:val="00F72CF1"/>
    <w:rsid w:val="00F73CC1"/>
    <w:rsid w:val="00F8035C"/>
    <w:rsid w:val="00F80AAC"/>
    <w:rsid w:val="00F817EA"/>
    <w:rsid w:val="00F82D24"/>
    <w:rsid w:val="00F83AC5"/>
    <w:rsid w:val="00F848D2"/>
    <w:rsid w:val="00F854E8"/>
    <w:rsid w:val="00F8794E"/>
    <w:rsid w:val="00F87EFA"/>
    <w:rsid w:val="00F9143B"/>
    <w:rsid w:val="00F9309F"/>
    <w:rsid w:val="00FA0027"/>
    <w:rsid w:val="00FA09C0"/>
    <w:rsid w:val="00FA4C27"/>
    <w:rsid w:val="00FA6EF6"/>
    <w:rsid w:val="00FB19D1"/>
    <w:rsid w:val="00FB223E"/>
    <w:rsid w:val="00FB22E6"/>
    <w:rsid w:val="00FB2F06"/>
    <w:rsid w:val="00FB4258"/>
    <w:rsid w:val="00FB708B"/>
    <w:rsid w:val="00FB7FB7"/>
    <w:rsid w:val="00FC10E6"/>
    <w:rsid w:val="00FC1B8E"/>
    <w:rsid w:val="00FC34FF"/>
    <w:rsid w:val="00FC3BD0"/>
    <w:rsid w:val="00FC3CFF"/>
    <w:rsid w:val="00FC5C1A"/>
    <w:rsid w:val="00FD22F6"/>
    <w:rsid w:val="00FD4178"/>
    <w:rsid w:val="00FD4B48"/>
    <w:rsid w:val="00FD4D3A"/>
    <w:rsid w:val="00FD53DD"/>
    <w:rsid w:val="00FD73B8"/>
    <w:rsid w:val="00FE3BC8"/>
    <w:rsid w:val="00FE72D0"/>
    <w:rsid w:val="00FE7356"/>
    <w:rsid w:val="00FF1F32"/>
    <w:rsid w:val="00FF4C1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520700872">
      <w:bodyDiv w:val="1"/>
      <w:marLeft w:val="0"/>
      <w:marRight w:val="0"/>
      <w:marTop w:val="0"/>
      <w:marBottom w:val="0"/>
      <w:divBdr>
        <w:top w:val="none" w:sz="0" w:space="0" w:color="auto"/>
        <w:left w:val="none" w:sz="0" w:space="0" w:color="auto"/>
        <w:bottom w:val="none" w:sz="0" w:space="0" w:color="auto"/>
        <w:right w:val="none" w:sz="0" w:space="0" w:color="auto"/>
      </w:divBdr>
    </w:div>
    <w:div w:id="645554005">
      <w:bodyDiv w:val="1"/>
      <w:marLeft w:val="0"/>
      <w:marRight w:val="0"/>
      <w:marTop w:val="0"/>
      <w:marBottom w:val="0"/>
      <w:divBdr>
        <w:top w:val="none" w:sz="0" w:space="0" w:color="auto"/>
        <w:left w:val="none" w:sz="0" w:space="0" w:color="auto"/>
        <w:bottom w:val="none" w:sz="0" w:space="0" w:color="auto"/>
        <w:right w:val="none" w:sz="0" w:space="0" w:color="auto"/>
      </w:divBdr>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826478202">
      <w:bodyDiv w:val="1"/>
      <w:marLeft w:val="0"/>
      <w:marRight w:val="0"/>
      <w:marTop w:val="0"/>
      <w:marBottom w:val="0"/>
      <w:divBdr>
        <w:top w:val="none" w:sz="0" w:space="0" w:color="auto"/>
        <w:left w:val="none" w:sz="0" w:space="0" w:color="auto"/>
        <w:bottom w:val="none" w:sz="0" w:space="0" w:color="auto"/>
        <w:right w:val="none" w:sz="0" w:space="0" w:color="auto"/>
      </w:divBdr>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B863-890A-4157-99B9-726CD309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2</cp:revision>
  <cp:lastPrinted>2023-03-28T14:59:00Z</cp:lastPrinted>
  <dcterms:created xsi:type="dcterms:W3CDTF">2023-04-25T13:18:00Z</dcterms:created>
  <dcterms:modified xsi:type="dcterms:W3CDTF">2023-04-25T13:18:00Z</dcterms:modified>
</cp:coreProperties>
</file>