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26786B" w:rsidRDefault="00324128">
      <w:pPr>
        <w:rPr>
          <w:rFonts w:ascii="Arial" w:hAnsi="Arial" w:cs="Arial"/>
          <w:sz w:val="24"/>
          <w:szCs w:val="24"/>
        </w:rPr>
      </w:pPr>
      <w:r w:rsidRPr="004D4263">
        <w:rPr>
          <w:rFonts w:ascii="Arial" w:hAnsi="Arial" w:cs="Arial"/>
          <w:sz w:val="24"/>
          <w:szCs w:val="24"/>
        </w:rPr>
        <w:t xml:space="preserve">  </w:t>
      </w:r>
    </w:p>
    <w:p w14:paraId="61A9CEE2" w14:textId="094CD70A" w:rsidR="002344F0" w:rsidRPr="0026786B" w:rsidRDefault="0028395A" w:rsidP="0028395A">
      <w:pPr>
        <w:jc w:val="center"/>
        <w:rPr>
          <w:rFonts w:ascii="Arial" w:hAnsi="Arial" w:cs="Arial"/>
          <w:b/>
          <w:sz w:val="24"/>
          <w:szCs w:val="24"/>
        </w:rPr>
      </w:pPr>
      <w:r w:rsidRPr="0026786B">
        <w:rPr>
          <w:rFonts w:ascii="Arial" w:hAnsi="Arial" w:cs="Arial"/>
          <w:b/>
          <w:sz w:val="24"/>
          <w:szCs w:val="24"/>
        </w:rPr>
        <w:t>T+</w:t>
      </w:r>
      <w:r w:rsidR="00946441" w:rsidRPr="0026786B">
        <w:rPr>
          <w:rFonts w:ascii="Arial" w:hAnsi="Arial" w:cs="Arial"/>
          <w:b/>
          <w:sz w:val="24"/>
          <w:szCs w:val="24"/>
        </w:rPr>
        <w:t>1</w:t>
      </w:r>
      <w:r w:rsidRPr="0026786B">
        <w:rPr>
          <w:rFonts w:ascii="Arial" w:hAnsi="Arial" w:cs="Arial"/>
          <w:b/>
          <w:sz w:val="24"/>
          <w:szCs w:val="24"/>
        </w:rPr>
        <w:t xml:space="preserve"> Steering Committee (T</w:t>
      </w:r>
      <w:r w:rsidR="00946441" w:rsidRPr="0026786B">
        <w:rPr>
          <w:rFonts w:ascii="Arial" w:hAnsi="Arial" w:cs="Arial"/>
          <w:b/>
          <w:sz w:val="24"/>
          <w:szCs w:val="24"/>
        </w:rPr>
        <w:t>1</w:t>
      </w:r>
      <w:r w:rsidRPr="0026786B">
        <w:rPr>
          <w:rFonts w:ascii="Arial" w:hAnsi="Arial" w:cs="Arial"/>
          <w:b/>
          <w:sz w:val="24"/>
          <w:szCs w:val="24"/>
        </w:rPr>
        <w:t>SC)</w:t>
      </w:r>
    </w:p>
    <w:p w14:paraId="1974479F" w14:textId="77777777" w:rsidR="007B6387" w:rsidRDefault="008D3124" w:rsidP="007B6387">
      <w:pPr>
        <w:jc w:val="center"/>
        <w:rPr>
          <w:rFonts w:ascii="Arial" w:hAnsi="Arial" w:cs="Arial"/>
          <w:b/>
          <w:sz w:val="24"/>
          <w:szCs w:val="24"/>
        </w:rPr>
      </w:pPr>
      <w:bookmarkStart w:id="0" w:name="Agenda"/>
      <w:r w:rsidRPr="0026786B">
        <w:rPr>
          <w:rFonts w:ascii="Arial" w:hAnsi="Arial" w:cs="Arial"/>
          <w:b/>
          <w:sz w:val="24"/>
          <w:szCs w:val="24"/>
        </w:rPr>
        <w:t>Meeting Information</w:t>
      </w:r>
    </w:p>
    <w:p w14:paraId="3329C82B" w14:textId="77777777" w:rsidR="007B6387" w:rsidRDefault="007B6387" w:rsidP="007B6387">
      <w:pPr>
        <w:jc w:val="center"/>
        <w:rPr>
          <w:rFonts w:ascii="Arial" w:hAnsi="Arial" w:cs="Arial"/>
          <w:b/>
          <w:sz w:val="24"/>
          <w:szCs w:val="24"/>
        </w:rPr>
      </w:pPr>
    </w:p>
    <w:p w14:paraId="62C0C32B" w14:textId="1CEC5FF4" w:rsidR="00C21D7E" w:rsidRPr="0026786B" w:rsidRDefault="00C21D7E" w:rsidP="007B6387">
      <w:pPr>
        <w:jc w:val="center"/>
        <w:rPr>
          <w:rFonts w:ascii="Arial" w:hAnsi="Arial" w:cs="Arial"/>
          <w:b/>
          <w:sz w:val="24"/>
          <w:szCs w:val="24"/>
        </w:rPr>
      </w:pPr>
      <w:r w:rsidRPr="0026786B">
        <w:rPr>
          <w:rFonts w:ascii="Arial" w:hAnsi="Arial" w:cs="Arial"/>
          <w:b/>
          <w:sz w:val="24"/>
          <w:szCs w:val="24"/>
        </w:rPr>
        <w:t>Join Zoom Meeting</w:t>
      </w:r>
    </w:p>
    <w:p w14:paraId="180C249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https://us02web.zoom.us/j/83350749421?pwd=YlBoSkRiSFg1Y21WQmt1RGVZRWlBUT09</w:t>
      </w:r>
    </w:p>
    <w:p w14:paraId="24E356EB" w14:textId="77777777" w:rsidR="00C21D7E" w:rsidRPr="0026786B" w:rsidRDefault="00C21D7E" w:rsidP="00C21D7E">
      <w:pPr>
        <w:jc w:val="center"/>
        <w:rPr>
          <w:rFonts w:ascii="Arial" w:hAnsi="Arial" w:cs="Arial"/>
          <w:b/>
          <w:sz w:val="24"/>
          <w:szCs w:val="24"/>
        </w:rPr>
      </w:pPr>
    </w:p>
    <w:p w14:paraId="408A4E7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14F0DD9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4CZCsF</w:t>
      </w:r>
    </w:p>
    <w:p w14:paraId="7771795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One tap mobile</w:t>
      </w:r>
    </w:p>
    <w:p w14:paraId="5749D5A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+17789072071,,83350749421#,,,,*410691# Canada</w:t>
      </w:r>
    </w:p>
    <w:p w14:paraId="46954A3E"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+12042727920,,83350749421#,,,,*410691# Canada</w:t>
      </w:r>
    </w:p>
    <w:p w14:paraId="684E14AC" w14:textId="77777777" w:rsidR="00C21D7E" w:rsidRPr="0026786B" w:rsidRDefault="00C21D7E" w:rsidP="00C21D7E">
      <w:pPr>
        <w:jc w:val="center"/>
        <w:rPr>
          <w:rFonts w:ascii="Arial" w:hAnsi="Arial" w:cs="Arial"/>
          <w:b/>
          <w:sz w:val="24"/>
          <w:szCs w:val="24"/>
        </w:rPr>
      </w:pPr>
    </w:p>
    <w:p w14:paraId="167BF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Dial by your location</w:t>
      </w:r>
    </w:p>
    <w:p w14:paraId="2CB6360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+1 778 907 2071 Canada</w:t>
      </w:r>
    </w:p>
    <w:p w14:paraId="6542DA25"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+1 204 272 7920 Canada</w:t>
      </w:r>
    </w:p>
    <w:p w14:paraId="50B79B1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+1 438 809 7799 Canada</w:t>
      </w:r>
    </w:p>
    <w:p w14:paraId="2EC6103C"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+1 587 328 1099 Canada</w:t>
      </w:r>
    </w:p>
    <w:p w14:paraId="7F6994D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+1 647 374 4685 Canada</w:t>
      </w:r>
    </w:p>
    <w:p w14:paraId="107F6A5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+1 647 558 0588 Canada</w:t>
      </w:r>
    </w:p>
    <w:p w14:paraId="031FB06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71BE1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410691</w:t>
      </w:r>
    </w:p>
    <w:p w14:paraId="247C000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Find your local number: https://us02web.zoom.us/u/k3z8RXieb</w:t>
      </w:r>
    </w:p>
    <w:p w14:paraId="1038D681" w14:textId="64F0D9C2" w:rsidR="00300FB9" w:rsidRDefault="00300FB9" w:rsidP="0028395A">
      <w:pPr>
        <w:jc w:val="center"/>
        <w:rPr>
          <w:rFonts w:ascii="Arial" w:hAnsi="Arial" w:cs="Arial"/>
          <w:b/>
          <w:sz w:val="24"/>
          <w:szCs w:val="24"/>
        </w:rPr>
      </w:pPr>
    </w:p>
    <w:p w14:paraId="06DED3E7" w14:textId="77777777" w:rsidR="007B6387" w:rsidRPr="0026786B" w:rsidRDefault="007B6387" w:rsidP="0028395A">
      <w:pPr>
        <w:jc w:val="center"/>
        <w:rPr>
          <w:rFonts w:ascii="Arial" w:hAnsi="Arial" w:cs="Arial"/>
          <w:b/>
          <w:sz w:val="24"/>
          <w:szCs w:val="24"/>
        </w:rPr>
      </w:pPr>
    </w:p>
    <w:bookmarkEnd w:id="0"/>
    <w:p w14:paraId="69556050" w14:textId="7E322602" w:rsidR="008D3124" w:rsidRDefault="008D3124" w:rsidP="008D3124">
      <w:pPr>
        <w:jc w:val="center"/>
        <w:rPr>
          <w:rFonts w:ascii="Arial" w:hAnsi="Arial" w:cs="Arial"/>
          <w:b/>
          <w:sz w:val="24"/>
          <w:szCs w:val="24"/>
        </w:rPr>
      </w:pPr>
      <w:r w:rsidRPr="0026786B">
        <w:rPr>
          <w:rFonts w:ascii="Arial" w:hAnsi="Arial" w:cs="Arial"/>
          <w:b/>
          <w:sz w:val="24"/>
          <w:szCs w:val="24"/>
        </w:rPr>
        <w:lastRenderedPageBreak/>
        <w:t>T+1 Steering Committee (T1SC)</w:t>
      </w:r>
    </w:p>
    <w:p w14:paraId="5EE5E0C2" w14:textId="001750A4" w:rsidR="00A33EFD" w:rsidRPr="0026786B" w:rsidRDefault="009207E5" w:rsidP="00A33EFD">
      <w:pPr>
        <w:jc w:val="center"/>
        <w:rPr>
          <w:rFonts w:ascii="Arial" w:hAnsi="Arial" w:cs="Arial"/>
          <w:b/>
          <w:sz w:val="24"/>
          <w:szCs w:val="24"/>
        </w:rPr>
      </w:pPr>
      <w:r>
        <w:rPr>
          <w:rFonts w:ascii="Arial" w:hAnsi="Arial" w:cs="Arial"/>
          <w:b/>
          <w:sz w:val="24"/>
          <w:szCs w:val="24"/>
        </w:rPr>
        <w:t>December 20</w:t>
      </w:r>
      <w:r w:rsidR="00A33EFD" w:rsidRPr="0026786B">
        <w:rPr>
          <w:rFonts w:ascii="Arial" w:hAnsi="Arial" w:cs="Arial"/>
          <w:b/>
          <w:sz w:val="24"/>
          <w:szCs w:val="24"/>
        </w:rPr>
        <w:t>, 2022 at 11:00 AM ET</w:t>
      </w:r>
    </w:p>
    <w:p w14:paraId="64E922B8" w14:textId="77777777" w:rsidR="00A33EFD" w:rsidRPr="0026786B" w:rsidRDefault="00A33EFD" w:rsidP="008D3124">
      <w:pPr>
        <w:jc w:val="center"/>
        <w:rPr>
          <w:rFonts w:ascii="Arial" w:hAnsi="Arial" w:cs="Arial"/>
          <w:b/>
          <w:sz w:val="24"/>
          <w:szCs w:val="24"/>
        </w:rPr>
      </w:pPr>
    </w:p>
    <w:p w14:paraId="79B1C60C" w14:textId="77777777" w:rsidR="008D3124" w:rsidRPr="0026786B" w:rsidRDefault="008D3124" w:rsidP="008D3124">
      <w:pPr>
        <w:jc w:val="center"/>
        <w:rPr>
          <w:rFonts w:ascii="Arial" w:hAnsi="Arial" w:cs="Arial"/>
          <w:b/>
          <w:sz w:val="24"/>
          <w:szCs w:val="24"/>
        </w:rPr>
      </w:pPr>
      <w:r w:rsidRPr="0026786B">
        <w:rPr>
          <w:rFonts w:ascii="Arial" w:hAnsi="Arial" w:cs="Arial"/>
          <w:b/>
          <w:sz w:val="24"/>
          <w:szCs w:val="24"/>
        </w:rPr>
        <w:t>Agenda</w:t>
      </w:r>
    </w:p>
    <w:p w14:paraId="0E16B2EC" w14:textId="77777777" w:rsidR="008D3124" w:rsidRPr="0026786B" w:rsidRDefault="008D3124" w:rsidP="00784C30">
      <w:pPr>
        <w:spacing w:line="240" w:lineRule="auto"/>
        <w:rPr>
          <w:rFonts w:ascii="Arial" w:hAnsi="Arial" w:cs="Arial"/>
          <w:b/>
          <w:sz w:val="24"/>
          <w:szCs w:val="24"/>
        </w:rPr>
      </w:pPr>
    </w:p>
    <w:p w14:paraId="6B3EF54C" w14:textId="77777777" w:rsidR="008D3124" w:rsidRPr="0026786B" w:rsidRDefault="008D3124" w:rsidP="00784C30">
      <w:pPr>
        <w:spacing w:line="240" w:lineRule="auto"/>
        <w:rPr>
          <w:rFonts w:ascii="Arial" w:hAnsi="Arial" w:cs="Arial"/>
          <w:b/>
          <w:sz w:val="24"/>
          <w:szCs w:val="24"/>
        </w:rPr>
      </w:pPr>
    </w:p>
    <w:p w14:paraId="3F114D3C" w14:textId="216643AD" w:rsidR="00784C30" w:rsidRPr="0026786B" w:rsidRDefault="00784C30" w:rsidP="00784C30">
      <w:pPr>
        <w:spacing w:line="240" w:lineRule="auto"/>
        <w:rPr>
          <w:rFonts w:ascii="Arial" w:hAnsi="Arial" w:cs="Arial"/>
          <w:b/>
          <w:sz w:val="24"/>
          <w:szCs w:val="24"/>
        </w:rPr>
      </w:pPr>
      <w:r w:rsidRPr="0026786B">
        <w:rPr>
          <w:rFonts w:ascii="Arial" w:hAnsi="Arial" w:cs="Arial"/>
          <w:b/>
          <w:sz w:val="24"/>
          <w:szCs w:val="24"/>
        </w:rPr>
        <w:t>Co-Chaired by:</w:t>
      </w:r>
    </w:p>
    <w:p w14:paraId="62372E8A" w14:textId="42920B18"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Jason O’Born – RBC</w:t>
      </w:r>
    </w:p>
    <w:p w14:paraId="3946C0F4" w14:textId="722CF336"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 xml:space="preserve">Keith Evans </w:t>
      </w:r>
      <w:r w:rsidR="008D3124" w:rsidRPr="0026786B">
        <w:rPr>
          <w:rFonts w:ascii="Arial" w:hAnsi="Arial" w:cs="Arial"/>
          <w:sz w:val="24"/>
          <w:szCs w:val="24"/>
        </w:rPr>
        <w:t>–</w:t>
      </w:r>
      <w:r w:rsidRPr="0026786B">
        <w:rPr>
          <w:rFonts w:ascii="Arial" w:hAnsi="Arial" w:cs="Arial"/>
          <w:sz w:val="24"/>
          <w:szCs w:val="24"/>
        </w:rPr>
        <w:t xml:space="preserve"> CCMA</w:t>
      </w:r>
    </w:p>
    <w:p w14:paraId="0EF66A10" w14:textId="77777777" w:rsidR="008D3124" w:rsidRPr="0026786B" w:rsidRDefault="008D3124" w:rsidP="00784C30">
      <w:pPr>
        <w:spacing w:line="240" w:lineRule="auto"/>
        <w:rPr>
          <w:rFonts w:ascii="Arial" w:hAnsi="Arial" w:cs="Arial"/>
          <w:sz w:val="24"/>
          <w:szCs w:val="24"/>
        </w:rPr>
      </w:pPr>
    </w:p>
    <w:p w14:paraId="0BD798D4" w14:textId="542DADFF" w:rsidR="0054294E" w:rsidRPr="0026786B" w:rsidRDefault="00784C30" w:rsidP="002C5675">
      <w:pPr>
        <w:numPr>
          <w:ilvl w:val="0"/>
          <w:numId w:val="1"/>
        </w:numPr>
        <w:spacing w:after="240"/>
        <w:contextualSpacing/>
        <w:rPr>
          <w:rFonts w:ascii="Arial" w:hAnsi="Arial" w:cs="Arial"/>
          <w:sz w:val="24"/>
          <w:szCs w:val="24"/>
        </w:rPr>
      </w:pPr>
      <w:r w:rsidRPr="0026786B">
        <w:rPr>
          <w:rFonts w:ascii="Arial" w:hAnsi="Arial" w:cs="Arial"/>
          <w:sz w:val="24"/>
          <w:szCs w:val="24"/>
        </w:rPr>
        <w:t>Approval of Minutes from the meeting held on</w:t>
      </w:r>
      <w:r w:rsidR="002C5675" w:rsidRPr="0026786B">
        <w:rPr>
          <w:rFonts w:ascii="Arial" w:hAnsi="Arial" w:cs="Arial"/>
          <w:sz w:val="24"/>
          <w:szCs w:val="24"/>
        </w:rPr>
        <w:t xml:space="preserve"> </w:t>
      </w:r>
      <w:r w:rsidR="00CC35A3">
        <w:rPr>
          <w:rFonts w:ascii="Arial" w:hAnsi="Arial" w:cs="Arial"/>
          <w:sz w:val="24"/>
          <w:szCs w:val="24"/>
        </w:rPr>
        <w:t>October 25, 2022</w:t>
      </w:r>
    </w:p>
    <w:p w14:paraId="055329AC" w14:textId="1F181C66" w:rsidR="00136C64" w:rsidRPr="00CC35A3" w:rsidRDefault="00C61349" w:rsidP="00CC35A3">
      <w:pPr>
        <w:numPr>
          <w:ilvl w:val="0"/>
          <w:numId w:val="1"/>
        </w:numPr>
        <w:spacing w:after="240"/>
        <w:contextualSpacing/>
        <w:rPr>
          <w:rFonts w:ascii="Arial" w:hAnsi="Arial" w:cs="Arial"/>
          <w:sz w:val="24"/>
          <w:szCs w:val="24"/>
        </w:rPr>
      </w:pPr>
      <w:r>
        <w:rPr>
          <w:rFonts w:ascii="Arial" w:hAnsi="Arial" w:cs="Arial"/>
          <w:sz w:val="24"/>
          <w:szCs w:val="24"/>
        </w:rPr>
        <w:t xml:space="preserve">General Industry </w:t>
      </w:r>
      <w:r w:rsidR="00577297">
        <w:rPr>
          <w:rFonts w:ascii="Arial" w:hAnsi="Arial" w:cs="Arial"/>
          <w:sz w:val="24"/>
          <w:szCs w:val="24"/>
        </w:rPr>
        <w:t>Update</w:t>
      </w:r>
    </w:p>
    <w:p w14:paraId="7B9D04FB" w14:textId="2E4349C4" w:rsidR="00784C30" w:rsidRPr="0026786B" w:rsidRDefault="00784C30" w:rsidP="00784C30">
      <w:pPr>
        <w:numPr>
          <w:ilvl w:val="0"/>
          <w:numId w:val="1"/>
        </w:numPr>
        <w:spacing w:after="240"/>
        <w:contextualSpacing/>
        <w:rPr>
          <w:rFonts w:ascii="Arial" w:hAnsi="Arial" w:cs="Arial"/>
          <w:sz w:val="24"/>
          <w:szCs w:val="24"/>
        </w:rPr>
      </w:pPr>
      <w:r w:rsidRPr="0026786B">
        <w:rPr>
          <w:rFonts w:ascii="Arial" w:hAnsi="Arial" w:cs="Arial"/>
          <w:sz w:val="24"/>
          <w:szCs w:val="24"/>
        </w:rPr>
        <w:t xml:space="preserve">Working Group </w:t>
      </w:r>
      <w:r w:rsidR="002C5675" w:rsidRPr="0026786B">
        <w:rPr>
          <w:rFonts w:ascii="Arial" w:hAnsi="Arial" w:cs="Arial"/>
          <w:sz w:val="24"/>
          <w:szCs w:val="24"/>
        </w:rPr>
        <w:t>Reports</w:t>
      </w:r>
    </w:p>
    <w:p w14:paraId="0D862D92" w14:textId="4BDDC9B6" w:rsidR="00784C30" w:rsidRPr="0026786B" w:rsidRDefault="00FC10E6" w:rsidP="00784C30">
      <w:pPr>
        <w:numPr>
          <w:ilvl w:val="1"/>
          <w:numId w:val="1"/>
        </w:numPr>
        <w:spacing w:after="240"/>
        <w:contextualSpacing/>
        <w:rPr>
          <w:rFonts w:ascii="Arial" w:hAnsi="Arial" w:cs="Arial"/>
          <w:sz w:val="24"/>
          <w:szCs w:val="24"/>
        </w:rPr>
      </w:pPr>
      <w:r w:rsidRPr="0026786B">
        <w:rPr>
          <w:rFonts w:ascii="Arial" w:hAnsi="Arial" w:cs="Arial"/>
          <w:sz w:val="24"/>
          <w:szCs w:val="24"/>
        </w:rPr>
        <w:t>Operations</w:t>
      </w:r>
      <w:r w:rsidR="000D26F5" w:rsidRPr="0026786B">
        <w:rPr>
          <w:rFonts w:ascii="Arial" w:hAnsi="Arial" w:cs="Arial"/>
          <w:sz w:val="24"/>
          <w:szCs w:val="24"/>
        </w:rPr>
        <w:t xml:space="preserve"> </w:t>
      </w:r>
      <w:r w:rsidR="000D26F5" w:rsidRPr="0026786B">
        <w:rPr>
          <w:rFonts w:ascii="Arial" w:hAnsi="Arial" w:cs="Arial"/>
          <w:sz w:val="24"/>
          <w:szCs w:val="24"/>
        </w:rPr>
        <w:tab/>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6434EF" w:rsidRPr="0026786B">
        <w:rPr>
          <w:rFonts w:ascii="Arial" w:hAnsi="Arial" w:cs="Arial"/>
          <w:sz w:val="24"/>
          <w:szCs w:val="24"/>
        </w:rPr>
        <w:t xml:space="preserve">- </w:t>
      </w:r>
      <w:r w:rsidR="000D26F5" w:rsidRPr="0026786B">
        <w:rPr>
          <w:rFonts w:ascii="Arial" w:hAnsi="Arial" w:cs="Arial"/>
          <w:sz w:val="24"/>
          <w:szCs w:val="24"/>
        </w:rPr>
        <w:t>Sheera Badial and Domenic Sgambelluri</w:t>
      </w:r>
    </w:p>
    <w:p w14:paraId="7B4DC8F0" w14:textId="38540B21" w:rsidR="00706C57" w:rsidRDefault="0011735E" w:rsidP="00CC35A3">
      <w:pPr>
        <w:numPr>
          <w:ilvl w:val="2"/>
          <w:numId w:val="1"/>
        </w:numPr>
        <w:spacing w:after="240"/>
        <w:contextualSpacing/>
        <w:rPr>
          <w:rFonts w:ascii="Arial" w:hAnsi="Arial" w:cs="Arial"/>
          <w:sz w:val="24"/>
          <w:szCs w:val="24"/>
        </w:rPr>
      </w:pPr>
      <w:r w:rsidRPr="00CE22B4">
        <w:rPr>
          <w:rFonts w:ascii="Arial" w:hAnsi="Arial" w:cs="Arial"/>
          <w:sz w:val="24"/>
          <w:szCs w:val="24"/>
        </w:rPr>
        <w:t>OWG Update</w:t>
      </w:r>
      <w:r w:rsidR="009A70E4">
        <w:rPr>
          <w:rFonts w:ascii="Arial" w:hAnsi="Arial" w:cs="Arial"/>
          <w:sz w:val="24"/>
          <w:szCs w:val="24"/>
        </w:rPr>
        <w:t xml:space="preserve"> – CDS T+1 Paper, Buyside Taskforce </w:t>
      </w:r>
    </w:p>
    <w:p w14:paraId="64D8A001" w14:textId="4607CC3F" w:rsidR="009A70E4" w:rsidRDefault="009A70E4" w:rsidP="00CC35A3">
      <w:pPr>
        <w:numPr>
          <w:ilvl w:val="2"/>
          <w:numId w:val="1"/>
        </w:numPr>
        <w:spacing w:after="240"/>
        <w:contextualSpacing/>
        <w:rPr>
          <w:rFonts w:ascii="Arial" w:hAnsi="Arial" w:cs="Arial"/>
          <w:sz w:val="24"/>
          <w:szCs w:val="24"/>
        </w:rPr>
      </w:pPr>
      <w:r>
        <w:rPr>
          <w:rFonts w:ascii="Arial" w:hAnsi="Arial" w:cs="Arial"/>
          <w:sz w:val="24"/>
          <w:szCs w:val="24"/>
        </w:rPr>
        <w:t>OWG-006 – Int’l Client Allocations – combined with OWG-031</w:t>
      </w:r>
    </w:p>
    <w:p w14:paraId="3433592A" w14:textId="7DF674A8" w:rsidR="009A70E4" w:rsidRPr="00CC35A3" w:rsidRDefault="009A70E4" w:rsidP="00CC35A3">
      <w:pPr>
        <w:numPr>
          <w:ilvl w:val="2"/>
          <w:numId w:val="1"/>
        </w:numPr>
        <w:spacing w:after="240"/>
        <w:contextualSpacing/>
        <w:rPr>
          <w:rFonts w:ascii="Arial" w:hAnsi="Arial" w:cs="Arial"/>
          <w:sz w:val="24"/>
          <w:szCs w:val="24"/>
        </w:rPr>
      </w:pPr>
      <w:r>
        <w:rPr>
          <w:rFonts w:ascii="Arial" w:hAnsi="Arial" w:cs="Arial"/>
          <w:sz w:val="24"/>
          <w:szCs w:val="24"/>
        </w:rPr>
        <w:t>OWG-016 – Penalty for Fails – to be closed</w:t>
      </w:r>
    </w:p>
    <w:p w14:paraId="21F4011B" w14:textId="12DE02B8" w:rsidR="00784C30" w:rsidRPr="0026786B" w:rsidRDefault="0049797A" w:rsidP="00784C30">
      <w:pPr>
        <w:numPr>
          <w:ilvl w:val="1"/>
          <w:numId w:val="1"/>
        </w:numPr>
        <w:spacing w:after="240"/>
        <w:contextualSpacing/>
        <w:rPr>
          <w:rFonts w:ascii="Arial" w:hAnsi="Arial" w:cs="Arial"/>
          <w:sz w:val="24"/>
          <w:szCs w:val="24"/>
        </w:rPr>
      </w:pPr>
      <w:r w:rsidRPr="0026786B">
        <w:rPr>
          <w:rFonts w:ascii="Arial" w:hAnsi="Arial" w:cs="Arial"/>
          <w:sz w:val="24"/>
          <w:szCs w:val="24"/>
        </w:rPr>
        <w:t>Legal/Regulatory</w:t>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417A06" w:rsidRPr="0026786B">
        <w:rPr>
          <w:rFonts w:ascii="Arial" w:hAnsi="Arial" w:cs="Arial"/>
          <w:sz w:val="24"/>
          <w:szCs w:val="24"/>
        </w:rPr>
        <w:t>-</w:t>
      </w:r>
      <w:r w:rsidR="006434EF" w:rsidRPr="0026786B">
        <w:rPr>
          <w:rFonts w:ascii="Arial" w:hAnsi="Arial" w:cs="Arial"/>
          <w:sz w:val="24"/>
          <w:szCs w:val="24"/>
        </w:rPr>
        <w:t xml:space="preserve"> J</w:t>
      </w:r>
      <w:r w:rsidR="000D26F5" w:rsidRPr="0026786B">
        <w:rPr>
          <w:rFonts w:ascii="Arial" w:hAnsi="Arial" w:cs="Arial"/>
          <w:sz w:val="24"/>
          <w:szCs w:val="24"/>
        </w:rPr>
        <w:t>amie Anderson</w:t>
      </w:r>
    </w:p>
    <w:p w14:paraId="4EC15956" w14:textId="5BC09C39" w:rsidR="002C4DE4" w:rsidRDefault="00417A06" w:rsidP="002C4DE4">
      <w:pPr>
        <w:numPr>
          <w:ilvl w:val="2"/>
          <w:numId w:val="1"/>
        </w:numPr>
        <w:spacing w:after="240"/>
        <w:contextualSpacing/>
        <w:rPr>
          <w:rFonts w:ascii="Arial" w:hAnsi="Arial" w:cs="Arial"/>
          <w:sz w:val="24"/>
          <w:szCs w:val="24"/>
        </w:rPr>
      </w:pPr>
      <w:r w:rsidRPr="0026786B">
        <w:rPr>
          <w:rFonts w:ascii="Arial" w:hAnsi="Arial" w:cs="Arial"/>
          <w:sz w:val="24"/>
          <w:szCs w:val="24"/>
        </w:rPr>
        <w:t>LRWG</w:t>
      </w:r>
      <w:r w:rsidR="00577297">
        <w:rPr>
          <w:rFonts w:ascii="Arial" w:hAnsi="Arial" w:cs="Arial"/>
          <w:sz w:val="24"/>
          <w:szCs w:val="24"/>
        </w:rPr>
        <w:t xml:space="preserve"> Update</w:t>
      </w:r>
    </w:p>
    <w:p w14:paraId="07360ED4" w14:textId="29650956" w:rsidR="009207E5" w:rsidRDefault="009207E5" w:rsidP="002C4DE4">
      <w:pPr>
        <w:numPr>
          <w:ilvl w:val="2"/>
          <w:numId w:val="1"/>
        </w:numPr>
        <w:spacing w:after="240"/>
        <w:contextualSpacing/>
        <w:rPr>
          <w:rFonts w:ascii="Arial" w:hAnsi="Arial" w:cs="Arial"/>
          <w:sz w:val="24"/>
          <w:szCs w:val="24"/>
        </w:rPr>
      </w:pPr>
      <w:r>
        <w:rPr>
          <w:rFonts w:ascii="Arial" w:hAnsi="Arial" w:cs="Arial"/>
          <w:sz w:val="24"/>
          <w:szCs w:val="24"/>
        </w:rPr>
        <w:t>LRWG-018 – IIROC agreements with dealers</w:t>
      </w:r>
      <w:r w:rsidR="00671F63">
        <w:rPr>
          <w:rFonts w:ascii="Arial" w:hAnsi="Arial" w:cs="Arial"/>
          <w:sz w:val="24"/>
          <w:szCs w:val="24"/>
        </w:rPr>
        <w:t xml:space="preserve"> – to be closed</w:t>
      </w:r>
    </w:p>
    <w:p w14:paraId="4FB9DA7F" w14:textId="7977CA8B" w:rsidR="009207E5" w:rsidRPr="0026786B" w:rsidRDefault="009207E5" w:rsidP="002C4DE4">
      <w:pPr>
        <w:numPr>
          <w:ilvl w:val="2"/>
          <w:numId w:val="1"/>
        </w:numPr>
        <w:spacing w:after="240"/>
        <w:contextualSpacing/>
        <w:rPr>
          <w:rFonts w:ascii="Arial" w:hAnsi="Arial" w:cs="Arial"/>
          <w:sz w:val="24"/>
          <w:szCs w:val="24"/>
        </w:rPr>
      </w:pPr>
      <w:r>
        <w:rPr>
          <w:rFonts w:ascii="Arial" w:hAnsi="Arial" w:cs="Arial"/>
          <w:sz w:val="24"/>
          <w:szCs w:val="24"/>
        </w:rPr>
        <w:t xml:space="preserve">Plain Language </w:t>
      </w:r>
      <w:r w:rsidR="0023137C">
        <w:rPr>
          <w:rFonts w:ascii="Arial" w:hAnsi="Arial" w:cs="Arial"/>
          <w:sz w:val="24"/>
          <w:szCs w:val="24"/>
        </w:rPr>
        <w:t>–</w:t>
      </w:r>
      <w:r>
        <w:rPr>
          <w:rFonts w:ascii="Arial" w:hAnsi="Arial" w:cs="Arial"/>
          <w:sz w:val="24"/>
          <w:szCs w:val="24"/>
        </w:rPr>
        <w:t xml:space="preserve"> Update</w:t>
      </w:r>
      <w:r w:rsidR="0023137C">
        <w:rPr>
          <w:rFonts w:ascii="Arial" w:hAnsi="Arial" w:cs="Arial"/>
          <w:sz w:val="24"/>
          <w:szCs w:val="24"/>
        </w:rPr>
        <w:t xml:space="preserve"> – document attached</w:t>
      </w:r>
    </w:p>
    <w:p w14:paraId="2F1C2C3A" w14:textId="75E3DF78" w:rsidR="00784C30" w:rsidRPr="0026786B" w:rsidRDefault="00545C57" w:rsidP="00784C30">
      <w:pPr>
        <w:numPr>
          <w:ilvl w:val="1"/>
          <w:numId w:val="1"/>
        </w:numPr>
        <w:spacing w:after="240"/>
        <w:contextualSpacing/>
        <w:rPr>
          <w:rFonts w:ascii="Arial" w:hAnsi="Arial" w:cs="Arial"/>
          <w:sz w:val="24"/>
          <w:szCs w:val="24"/>
        </w:rPr>
      </w:pPr>
      <w:r w:rsidRPr="0026786B">
        <w:rPr>
          <w:rFonts w:ascii="Arial" w:hAnsi="Arial" w:cs="Arial"/>
          <w:sz w:val="24"/>
          <w:szCs w:val="24"/>
        </w:rPr>
        <w:t>Mutual Funds</w:t>
      </w:r>
      <w:r w:rsidR="000D26F5" w:rsidRPr="0026786B">
        <w:rPr>
          <w:rFonts w:ascii="Arial" w:hAnsi="Arial" w:cs="Arial"/>
          <w:sz w:val="24"/>
          <w:szCs w:val="24"/>
        </w:rPr>
        <w:t xml:space="preserve"> </w:t>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6434EF" w:rsidRPr="0026786B">
        <w:rPr>
          <w:rFonts w:ascii="Arial" w:hAnsi="Arial" w:cs="Arial"/>
          <w:sz w:val="24"/>
          <w:szCs w:val="24"/>
        </w:rPr>
        <w:t xml:space="preserve">- </w:t>
      </w:r>
      <w:r w:rsidR="000D26F5" w:rsidRPr="0026786B">
        <w:rPr>
          <w:rFonts w:ascii="Arial" w:hAnsi="Arial" w:cs="Arial"/>
          <w:sz w:val="24"/>
          <w:szCs w:val="24"/>
        </w:rPr>
        <w:t>Russ White</w:t>
      </w:r>
    </w:p>
    <w:p w14:paraId="31F64151" w14:textId="0F889558" w:rsidR="002C5675" w:rsidRPr="0026786B" w:rsidRDefault="00283036" w:rsidP="002C5675">
      <w:pPr>
        <w:numPr>
          <w:ilvl w:val="2"/>
          <w:numId w:val="1"/>
        </w:numPr>
        <w:spacing w:after="240"/>
        <w:contextualSpacing/>
        <w:rPr>
          <w:rFonts w:ascii="Arial" w:hAnsi="Arial" w:cs="Arial"/>
          <w:sz w:val="24"/>
          <w:szCs w:val="24"/>
        </w:rPr>
      </w:pPr>
      <w:r w:rsidRPr="0026786B">
        <w:rPr>
          <w:rFonts w:ascii="Arial" w:hAnsi="Arial" w:cs="Arial"/>
          <w:sz w:val="24"/>
          <w:szCs w:val="24"/>
        </w:rPr>
        <w:t>MFWG</w:t>
      </w:r>
      <w:r w:rsidR="00577297">
        <w:rPr>
          <w:rFonts w:ascii="Arial" w:hAnsi="Arial" w:cs="Arial"/>
          <w:sz w:val="24"/>
          <w:szCs w:val="24"/>
        </w:rPr>
        <w:t xml:space="preserve"> Update</w:t>
      </w:r>
    </w:p>
    <w:p w14:paraId="4CC49682" w14:textId="265F0A95" w:rsidR="0049797A" w:rsidRPr="0026786B" w:rsidRDefault="0049797A" w:rsidP="00784C30">
      <w:pPr>
        <w:numPr>
          <w:ilvl w:val="1"/>
          <w:numId w:val="1"/>
        </w:numPr>
        <w:spacing w:after="240"/>
        <w:contextualSpacing/>
        <w:rPr>
          <w:rFonts w:ascii="Arial" w:hAnsi="Arial" w:cs="Arial"/>
          <w:sz w:val="24"/>
          <w:szCs w:val="24"/>
        </w:rPr>
      </w:pPr>
      <w:r w:rsidRPr="0026786B">
        <w:rPr>
          <w:rFonts w:ascii="Arial" w:hAnsi="Arial" w:cs="Arial"/>
          <w:sz w:val="24"/>
          <w:szCs w:val="24"/>
        </w:rPr>
        <w:t>Education/Communications</w:t>
      </w:r>
      <w:r w:rsidR="000D26F5" w:rsidRPr="0026786B">
        <w:rPr>
          <w:rFonts w:ascii="Arial" w:hAnsi="Arial" w:cs="Arial"/>
          <w:sz w:val="24"/>
          <w:szCs w:val="24"/>
        </w:rPr>
        <w:t xml:space="preserve"> </w:t>
      </w:r>
      <w:r w:rsidR="0054294E" w:rsidRPr="0026786B">
        <w:rPr>
          <w:rFonts w:ascii="Arial" w:hAnsi="Arial" w:cs="Arial"/>
          <w:sz w:val="24"/>
          <w:szCs w:val="24"/>
        </w:rPr>
        <w:tab/>
      </w:r>
      <w:r w:rsidR="006434EF" w:rsidRPr="0026786B">
        <w:rPr>
          <w:rFonts w:ascii="Arial" w:hAnsi="Arial" w:cs="Arial"/>
          <w:sz w:val="24"/>
          <w:szCs w:val="24"/>
        </w:rPr>
        <w:t>-</w:t>
      </w:r>
      <w:r w:rsidR="000D26F5" w:rsidRPr="0026786B">
        <w:rPr>
          <w:rFonts w:ascii="Arial" w:hAnsi="Arial" w:cs="Arial"/>
          <w:sz w:val="24"/>
          <w:szCs w:val="24"/>
        </w:rPr>
        <w:t xml:space="preserve"> Barb Amsden</w:t>
      </w:r>
    </w:p>
    <w:p w14:paraId="2EF2A749" w14:textId="532E4666" w:rsidR="008422E6" w:rsidRPr="0026786B" w:rsidRDefault="00CD7316" w:rsidP="00AA30E2">
      <w:pPr>
        <w:numPr>
          <w:ilvl w:val="2"/>
          <w:numId w:val="1"/>
        </w:numPr>
        <w:spacing w:after="240"/>
        <w:contextualSpacing/>
        <w:rPr>
          <w:rFonts w:ascii="Arial" w:hAnsi="Arial" w:cs="Arial"/>
          <w:sz w:val="24"/>
          <w:szCs w:val="24"/>
        </w:rPr>
      </w:pPr>
      <w:r w:rsidRPr="0026786B">
        <w:rPr>
          <w:rFonts w:ascii="Arial" w:hAnsi="Arial" w:cs="Arial"/>
          <w:sz w:val="24"/>
          <w:szCs w:val="24"/>
        </w:rPr>
        <w:t>CEWG</w:t>
      </w:r>
      <w:r w:rsidR="00577297">
        <w:rPr>
          <w:rFonts w:ascii="Arial" w:hAnsi="Arial" w:cs="Arial"/>
          <w:sz w:val="24"/>
          <w:szCs w:val="24"/>
        </w:rPr>
        <w:t xml:space="preserve"> Update</w:t>
      </w:r>
    </w:p>
    <w:p w14:paraId="134AEEEC" w14:textId="4B33F4D8" w:rsidR="00946441" w:rsidRPr="0026786B"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Other Business</w:t>
      </w:r>
    </w:p>
    <w:p w14:paraId="5FC63977" w14:textId="09109213" w:rsidR="007F05C8" w:rsidRPr="0026786B"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Next Meeting</w:t>
      </w:r>
      <w:r w:rsidRPr="0026786B">
        <w:rPr>
          <w:rFonts w:ascii="Arial" w:hAnsi="Arial" w:cs="Arial"/>
          <w:sz w:val="24"/>
          <w:szCs w:val="24"/>
        </w:rPr>
        <w:tab/>
      </w:r>
      <w:r w:rsidRPr="0026786B">
        <w:rPr>
          <w:rFonts w:ascii="Arial" w:hAnsi="Arial" w:cs="Arial"/>
          <w:sz w:val="24"/>
          <w:szCs w:val="24"/>
        </w:rPr>
        <w:tab/>
      </w:r>
      <w:r w:rsidR="009207E5">
        <w:rPr>
          <w:rFonts w:ascii="Arial" w:hAnsi="Arial" w:cs="Arial"/>
          <w:sz w:val="24"/>
          <w:szCs w:val="24"/>
        </w:rPr>
        <w:t>January 24, 2023</w:t>
      </w:r>
      <w:r w:rsidR="0086780E" w:rsidRPr="0026786B">
        <w:rPr>
          <w:rFonts w:ascii="Arial" w:eastAsia="Times New Roman" w:hAnsi="Arial" w:cs="Arial"/>
          <w:color w:val="333333"/>
          <w:sz w:val="24"/>
          <w:szCs w:val="24"/>
        </w:rPr>
        <w:t xml:space="preserve"> at 11</w:t>
      </w:r>
      <w:r w:rsidR="00646141" w:rsidRPr="0026786B">
        <w:rPr>
          <w:rFonts w:ascii="Arial" w:eastAsia="Times New Roman" w:hAnsi="Arial" w:cs="Arial"/>
          <w:color w:val="333333"/>
          <w:sz w:val="24"/>
          <w:szCs w:val="24"/>
        </w:rPr>
        <w:t>:00 AM ET</w:t>
      </w:r>
    </w:p>
    <w:p w14:paraId="5FEA3ED2" w14:textId="0F3EDAD6" w:rsidR="004457A6" w:rsidRPr="0026786B" w:rsidRDefault="004457A6" w:rsidP="003E2772">
      <w:pPr>
        <w:jc w:val="center"/>
        <w:rPr>
          <w:rFonts w:ascii="Arial" w:hAnsi="Arial" w:cs="Arial"/>
          <w:b/>
          <w:sz w:val="24"/>
          <w:szCs w:val="24"/>
        </w:rPr>
      </w:pPr>
    </w:p>
    <w:p w14:paraId="795DF63E" w14:textId="3E237C90" w:rsidR="00FE3BC8" w:rsidRPr="0026786B" w:rsidRDefault="00FE3BC8" w:rsidP="003E2772">
      <w:pPr>
        <w:jc w:val="center"/>
        <w:rPr>
          <w:rFonts w:ascii="Arial" w:hAnsi="Arial" w:cs="Arial"/>
          <w:b/>
          <w:sz w:val="24"/>
          <w:szCs w:val="24"/>
        </w:rPr>
      </w:pPr>
    </w:p>
    <w:p w14:paraId="726E67DE" w14:textId="5F0C5442" w:rsidR="006434EF" w:rsidRDefault="006434EF" w:rsidP="003E2772">
      <w:pPr>
        <w:jc w:val="center"/>
        <w:rPr>
          <w:rFonts w:ascii="Arial" w:hAnsi="Arial" w:cs="Arial"/>
          <w:b/>
          <w:sz w:val="24"/>
          <w:szCs w:val="24"/>
        </w:rPr>
      </w:pPr>
    </w:p>
    <w:p w14:paraId="2F70984A" w14:textId="61A79B6B" w:rsidR="00300FB9" w:rsidRPr="0026786B" w:rsidRDefault="00300FB9" w:rsidP="00300FB9">
      <w:pPr>
        <w:jc w:val="center"/>
        <w:rPr>
          <w:rFonts w:ascii="Arial" w:hAnsi="Arial" w:cs="Arial"/>
          <w:b/>
          <w:sz w:val="24"/>
          <w:szCs w:val="24"/>
        </w:rPr>
      </w:pPr>
      <w:r w:rsidRPr="0026786B">
        <w:rPr>
          <w:rFonts w:ascii="Arial" w:hAnsi="Arial" w:cs="Arial"/>
          <w:b/>
          <w:sz w:val="24"/>
          <w:szCs w:val="24"/>
        </w:rPr>
        <w:lastRenderedPageBreak/>
        <w:t xml:space="preserve">T1SC - Minutes of </w:t>
      </w:r>
      <w:r w:rsidR="00CC35A3">
        <w:rPr>
          <w:rFonts w:ascii="Arial" w:hAnsi="Arial" w:cs="Arial"/>
          <w:b/>
          <w:sz w:val="24"/>
          <w:szCs w:val="24"/>
        </w:rPr>
        <w:t>October 25</w:t>
      </w:r>
      <w:r w:rsidR="002D0697">
        <w:rPr>
          <w:rFonts w:ascii="Arial" w:hAnsi="Arial" w:cs="Arial"/>
          <w:b/>
          <w:sz w:val="24"/>
          <w:szCs w:val="24"/>
        </w:rPr>
        <w:t>, 2022</w:t>
      </w:r>
    </w:p>
    <w:p w14:paraId="7F44A669" w14:textId="77777777" w:rsidR="00300FB9" w:rsidRPr="0026786B" w:rsidRDefault="00300FB9" w:rsidP="00300FB9">
      <w:pPr>
        <w:rPr>
          <w:rFonts w:ascii="Arial" w:hAnsi="Arial" w:cs="Arial"/>
          <w:sz w:val="24"/>
          <w:szCs w:val="24"/>
        </w:rPr>
      </w:pPr>
      <w:r w:rsidRPr="0026786B">
        <w:rPr>
          <w:rFonts w:ascii="Arial" w:hAnsi="Arial" w:cs="Arial"/>
          <w:sz w:val="24"/>
          <w:szCs w:val="24"/>
        </w:rPr>
        <w:t xml:space="preserve">Keith Evans of CCMA welcomed attendees to the T+1 Steering Committee meeting. He asked all members attending by phone to send an email to him indicating their attendance at the meeting. </w:t>
      </w:r>
    </w:p>
    <w:p w14:paraId="5134E2C1" w14:textId="60C2F59E" w:rsidR="00FE3BC8" w:rsidRPr="0026786B" w:rsidRDefault="00FE3BC8" w:rsidP="003E2772">
      <w:pPr>
        <w:jc w:val="center"/>
        <w:rPr>
          <w:rFonts w:ascii="Arial" w:hAnsi="Arial" w:cs="Arial"/>
          <w:b/>
          <w:sz w:val="24"/>
          <w:szCs w:val="24"/>
        </w:rPr>
      </w:pPr>
    </w:p>
    <w:p w14:paraId="746A22CA" w14:textId="59670680" w:rsidR="009B52D5" w:rsidRPr="0026786B" w:rsidRDefault="006434EF" w:rsidP="006434EF">
      <w:pPr>
        <w:rPr>
          <w:rFonts w:ascii="Arial" w:hAnsi="Arial" w:cs="Arial"/>
          <w:b/>
          <w:sz w:val="24"/>
          <w:szCs w:val="24"/>
        </w:rPr>
      </w:pPr>
      <w:bookmarkStart w:id="1" w:name="OWGMinutes"/>
      <w:r w:rsidRPr="0026786B">
        <w:rPr>
          <w:rFonts w:ascii="Arial" w:hAnsi="Arial" w:cs="Arial"/>
          <w:b/>
          <w:sz w:val="24"/>
          <w:szCs w:val="24"/>
        </w:rPr>
        <w:t xml:space="preserve">1 - </w:t>
      </w:r>
      <w:bookmarkEnd w:id="1"/>
      <w:r w:rsidR="00635796" w:rsidRPr="0026786B">
        <w:rPr>
          <w:rFonts w:ascii="Arial" w:hAnsi="Arial" w:cs="Arial"/>
          <w:b/>
          <w:sz w:val="24"/>
          <w:szCs w:val="24"/>
        </w:rPr>
        <w:t xml:space="preserve">Approval of the Minutes from the meeting held on </w:t>
      </w:r>
      <w:r w:rsidR="00CC35A3">
        <w:rPr>
          <w:rFonts w:ascii="Arial" w:hAnsi="Arial" w:cs="Arial"/>
          <w:b/>
          <w:sz w:val="24"/>
          <w:szCs w:val="24"/>
        </w:rPr>
        <w:t>September 20</w:t>
      </w:r>
      <w:r w:rsidR="0086780E" w:rsidRPr="0026786B">
        <w:rPr>
          <w:rFonts w:ascii="Arial" w:hAnsi="Arial" w:cs="Arial"/>
          <w:b/>
          <w:sz w:val="24"/>
          <w:szCs w:val="24"/>
        </w:rPr>
        <w:t>, 2022</w:t>
      </w:r>
    </w:p>
    <w:p w14:paraId="70A7A7F4" w14:textId="00A1D181" w:rsidR="009B52D5" w:rsidRPr="0026786B" w:rsidRDefault="00635796" w:rsidP="006434EF">
      <w:pPr>
        <w:rPr>
          <w:rFonts w:ascii="Arial" w:eastAsia="Arial" w:hAnsi="Arial" w:cs="Arial"/>
          <w:sz w:val="24"/>
          <w:szCs w:val="24"/>
        </w:rPr>
      </w:pPr>
      <w:r w:rsidRPr="0026786B">
        <w:rPr>
          <w:rFonts w:ascii="Arial" w:eastAsia="Arial" w:hAnsi="Arial" w:cs="Arial"/>
          <w:sz w:val="24"/>
          <w:szCs w:val="24"/>
        </w:rPr>
        <w:t xml:space="preserve">Keith reported that the Minutes from the last T+1 Steering Committee meeting, held on </w:t>
      </w:r>
      <w:r w:rsidR="00CC35A3">
        <w:rPr>
          <w:rFonts w:ascii="Arial" w:eastAsia="Arial" w:hAnsi="Arial" w:cs="Arial"/>
          <w:sz w:val="24"/>
          <w:szCs w:val="24"/>
        </w:rPr>
        <w:t>September 20</w:t>
      </w:r>
      <w:r w:rsidR="0086780E" w:rsidRPr="0026786B">
        <w:rPr>
          <w:rFonts w:ascii="Arial" w:eastAsia="Arial" w:hAnsi="Arial" w:cs="Arial"/>
          <w:sz w:val="24"/>
          <w:szCs w:val="24"/>
        </w:rPr>
        <w:t>, 2022</w:t>
      </w:r>
      <w:r w:rsidRPr="0026786B">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11AD18A9" w14:textId="77777777" w:rsidR="00F854E8" w:rsidRDefault="00F854E8" w:rsidP="006434EF">
      <w:pPr>
        <w:rPr>
          <w:rFonts w:ascii="Arial" w:hAnsi="Arial" w:cs="Arial"/>
          <w:b/>
          <w:sz w:val="24"/>
          <w:szCs w:val="24"/>
        </w:rPr>
      </w:pPr>
    </w:p>
    <w:p w14:paraId="54E4044C" w14:textId="2A505B57" w:rsidR="007720DD" w:rsidRDefault="006434EF" w:rsidP="006434EF">
      <w:pPr>
        <w:rPr>
          <w:rFonts w:ascii="Arial" w:hAnsi="Arial" w:cs="Arial"/>
          <w:b/>
          <w:sz w:val="24"/>
          <w:szCs w:val="24"/>
        </w:rPr>
      </w:pPr>
      <w:r w:rsidRPr="0026786B">
        <w:rPr>
          <w:rFonts w:ascii="Arial" w:hAnsi="Arial" w:cs="Arial"/>
          <w:b/>
          <w:sz w:val="24"/>
          <w:szCs w:val="24"/>
        </w:rPr>
        <w:t xml:space="preserve">2 </w:t>
      </w:r>
      <w:r w:rsidR="00861AA1" w:rsidRPr="0026786B">
        <w:rPr>
          <w:rFonts w:ascii="Arial" w:hAnsi="Arial" w:cs="Arial"/>
          <w:b/>
          <w:sz w:val="24"/>
          <w:szCs w:val="24"/>
        </w:rPr>
        <w:t>–</w:t>
      </w:r>
      <w:r w:rsidRPr="0026786B">
        <w:rPr>
          <w:rFonts w:ascii="Arial" w:hAnsi="Arial" w:cs="Arial"/>
          <w:b/>
          <w:sz w:val="24"/>
          <w:szCs w:val="24"/>
        </w:rPr>
        <w:t xml:space="preserve"> </w:t>
      </w:r>
      <w:r w:rsidR="002C2D6A">
        <w:rPr>
          <w:rFonts w:ascii="Arial" w:hAnsi="Arial" w:cs="Arial"/>
          <w:b/>
          <w:sz w:val="24"/>
          <w:szCs w:val="24"/>
        </w:rPr>
        <w:t xml:space="preserve">General industry </w:t>
      </w:r>
      <w:r w:rsidR="0010016E">
        <w:rPr>
          <w:rFonts w:ascii="Arial" w:hAnsi="Arial" w:cs="Arial"/>
          <w:b/>
          <w:sz w:val="24"/>
          <w:szCs w:val="24"/>
        </w:rPr>
        <w:t>u</w:t>
      </w:r>
      <w:r w:rsidR="002C2D6A">
        <w:rPr>
          <w:rFonts w:ascii="Arial" w:hAnsi="Arial" w:cs="Arial"/>
          <w:b/>
          <w:sz w:val="24"/>
          <w:szCs w:val="24"/>
        </w:rPr>
        <w:t>pdate</w:t>
      </w:r>
    </w:p>
    <w:p w14:paraId="5E3F21EB" w14:textId="3ACAAF41" w:rsidR="00645852" w:rsidRDefault="00300FB9" w:rsidP="002C2D6A">
      <w:pPr>
        <w:rPr>
          <w:rFonts w:ascii="Arial" w:hAnsi="Arial" w:cs="Arial"/>
          <w:sz w:val="24"/>
          <w:szCs w:val="24"/>
        </w:rPr>
      </w:pPr>
      <w:r w:rsidRPr="0038227A">
        <w:rPr>
          <w:rFonts w:ascii="Arial" w:hAnsi="Arial" w:cs="Arial"/>
          <w:sz w:val="24"/>
          <w:szCs w:val="24"/>
        </w:rPr>
        <w:t xml:space="preserve">Keith </w:t>
      </w:r>
      <w:r w:rsidR="002C2D6A">
        <w:rPr>
          <w:rFonts w:ascii="Arial" w:hAnsi="Arial" w:cs="Arial"/>
          <w:sz w:val="24"/>
          <w:szCs w:val="24"/>
        </w:rPr>
        <w:t>Evans provided a general update on the status of the T+1 project</w:t>
      </w:r>
      <w:r w:rsidR="00645852">
        <w:rPr>
          <w:rFonts w:ascii="Arial" w:hAnsi="Arial" w:cs="Arial"/>
          <w:sz w:val="24"/>
          <w:szCs w:val="24"/>
        </w:rPr>
        <w:t xml:space="preserve"> as follows;</w:t>
      </w:r>
      <w:r w:rsidR="002C2D6A">
        <w:rPr>
          <w:rFonts w:ascii="Arial" w:hAnsi="Arial" w:cs="Arial"/>
          <w:sz w:val="24"/>
          <w:szCs w:val="24"/>
        </w:rPr>
        <w:t xml:space="preserve"> </w:t>
      </w:r>
    </w:p>
    <w:p w14:paraId="3417396E" w14:textId="56A30C8F" w:rsidR="002C2D6A" w:rsidRDefault="00645852" w:rsidP="00645852">
      <w:pPr>
        <w:pStyle w:val="ListParagraph"/>
        <w:numPr>
          <w:ilvl w:val="0"/>
          <w:numId w:val="10"/>
        </w:numPr>
        <w:rPr>
          <w:rFonts w:ascii="Arial" w:hAnsi="Arial" w:cs="Arial"/>
          <w:sz w:val="24"/>
          <w:szCs w:val="24"/>
        </w:rPr>
      </w:pPr>
      <w:r>
        <w:rPr>
          <w:rFonts w:ascii="Arial" w:hAnsi="Arial" w:cs="Arial"/>
          <w:sz w:val="24"/>
          <w:szCs w:val="24"/>
        </w:rPr>
        <w:t>T</w:t>
      </w:r>
      <w:r w:rsidR="002C2D6A" w:rsidRPr="00645852">
        <w:rPr>
          <w:rFonts w:ascii="Arial" w:hAnsi="Arial" w:cs="Arial"/>
          <w:sz w:val="24"/>
          <w:szCs w:val="24"/>
        </w:rPr>
        <w:t xml:space="preserve">he SEC in the U.S had not yet issued their </w:t>
      </w:r>
      <w:r w:rsidR="00E54E39">
        <w:rPr>
          <w:rFonts w:ascii="Arial" w:hAnsi="Arial" w:cs="Arial"/>
          <w:sz w:val="24"/>
          <w:szCs w:val="24"/>
        </w:rPr>
        <w:t>F</w:t>
      </w:r>
      <w:r w:rsidR="002C2D6A" w:rsidRPr="00645852">
        <w:rPr>
          <w:rFonts w:ascii="Arial" w:hAnsi="Arial" w:cs="Arial"/>
          <w:sz w:val="24"/>
          <w:szCs w:val="24"/>
        </w:rPr>
        <w:t xml:space="preserve">inal </w:t>
      </w:r>
      <w:r w:rsidR="00E54E39">
        <w:rPr>
          <w:rFonts w:ascii="Arial" w:hAnsi="Arial" w:cs="Arial"/>
          <w:sz w:val="24"/>
          <w:szCs w:val="24"/>
        </w:rPr>
        <w:t>R</w:t>
      </w:r>
      <w:r w:rsidR="002C2D6A" w:rsidRPr="00645852">
        <w:rPr>
          <w:rFonts w:ascii="Arial" w:hAnsi="Arial" w:cs="Arial"/>
          <w:sz w:val="24"/>
          <w:szCs w:val="24"/>
        </w:rPr>
        <w:t xml:space="preserve">ule notice </w:t>
      </w:r>
      <w:r w:rsidR="00E54E39">
        <w:rPr>
          <w:rFonts w:ascii="Arial" w:hAnsi="Arial" w:cs="Arial"/>
          <w:sz w:val="24"/>
          <w:szCs w:val="24"/>
        </w:rPr>
        <w:t>which includes</w:t>
      </w:r>
      <w:r w:rsidR="002C2D6A" w:rsidRPr="00645852">
        <w:rPr>
          <w:rFonts w:ascii="Arial" w:hAnsi="Arial" w:cs="Arial"/>
          <w:sz w:val="24"/>
          <w:szCs w:val="24"/>
        </w:rPr>
        <w:t xml:space="preserve"> the T+1 </w:t>
      </w:r>
      <w:r w:rsidR="00E54E39">
        <w:rPr>
          <w:rFonts w:ascii="Arial" w:hAnsi="Arial" w:cs="Arial"/>
          <w:sz w:val="24"/>
          <w:szCs w:val="24"/>
        </w:rPr>
        <w:t>compliance date</w:t>
      </w:r>
      <w:r w:rsidR="002C2D6A" w:rsidRPr="00645852">
        <w:rPr>
          <w:rFonts w:ascii="Arial" w:hAnsi="Arial" w:cs="Arial"/>
          <w:sz w:val="24"/>
          <w:szCs w:val="24"/>
        </w:rPr>
        <w:t xml:space="preserve">. Keith said that </w:t>
      </w:r>
      <w:r w:rsidR="007B6387" w:rsidRPr="00645852">
        <w:rPr>
          <w:rFonts w:ascii="Arial" w:hAnsi="Arial" w:cs="Arial"/>
          <w:sz w:val="24"/>
          <w:szCs w:val="24"/>
        </w:rPr>
        <w:t>the SEC may not publish the Final Rule until closer to the end of the year</w:t>
      </w:r>
      <w:r>
        <w:rPr>
          <w:rFonts w:ascii="Arial" w:hAnsi="Arial" w:cs="Arial"/>
          <w:sz w:val="24"/>
          <w:szCs w:val="24"/>
        </w:rPr>
        <w:t xml:space="preserve"> or early next year</w:t>
      </w:r>
      <w:r w:rsidR="007B6387" w:rsidRPr="00645852">
        <w:rPr>
          <w:rFonts w:ascii="Arial" w:hAnsi="Arial" w:cs="Arial"/>
          <w:sz w:val="24"/>
          <w:szCs w:val="24"/>
        </w:rPr>
        <w:t xml:space="preserve">. He said that this poses increased uncertainty and risk around timing of project deliverables, such as </w:t>
      </w:r>
      <w:r w:rsidR="00B97FF4" w:rsidRPr="00645852">
        <w:rPr>
          <w:rFonts w:ascii="Arial" w:hAnsi="Arial" w:cs="Arial"/>
          <w:sz w:val="24"/>
          <w:szCs w:val="24"/>
        </w:rPr>
        <w:t xml:space="preserve">industry </w:t>
      </w:r>
      <w:r w:rsidR="007B6387" w:rsidRPr="00645852">
        <w:rPr>
          <w:rFonts w:ascii="Arial" w:hAnsi="Arial" w:cs="Arial"/>
          <w:sz w:val="24"/>
          <w:szCs w:val="24"/>
        </w:rPr>
        <w:t xml:space="preserve">testing, and system and rule updates. </w:t>
      </w:r>
    </w:p>
    <w:p w14:paraId="4825ACA1" w14:textId="09E0328B" w:rsidR="00CC35A3" w:rsidRDefault="00CC35A3" w:rsidP="00645852">
      <w:pPr>
        <w:pStyle w:val="ListParagraph"/>
        <w:numPr>
          <w:ilvl w:val="0"/>
          <w:numId w:val="10"/>
        </w:numPr>
        <w:rPr>
          <w:rFonts w:ascii="Arial" w:hAnsi="Arial" w:cs="Arial"/>
          <w:sz w:val="24"/>
          <w:szCs w:val="24"/>
        </w:rPr>
      </w:pPr>
      <w:r>
        <w:rPr>
          <w:rFonts w:ascii="Arial" w:hAnsi="Arial" w:cs="Arial"/>
          <w:sz w:val="24"/>
          <w:szCs w:val="24"/>
        </w:rPr>
        <w:t>Keith said that he (CCMA) had co-signed a letter, on October 10</w:t>
      </w:r>
      <w:r w:rsidRPr="00CC35A3">
        <w:rPr>
          <w:rFonts w:ascii="Arial" w:hAnsi="Arial" w:cs="Arial"/>
          <w:sz w:val="24"/>
          <w:szCs w:val="24"/>
          <w:vertAlign w:val="superscript"/>
        </w:rPr>
        <w:t>th</w:t>
      </w:r>
      <w:r>
        <w:rPr>
          <w:rFonts w:ascii="Arial" w:hAnsi="Arial" w:cs="Arial"/>
          <w:sz w:val="24"/>
          <w:szCs w:val="24"/>
        </w:rPr>
        <w:t xml:space="preserve">, to the SEC requesting confirmation of the transition date at the earliest time possible. To date no response has been provided. </w:t>
      </w:r>
    </w:p>
    <w:p w14:paraId="4B6B491D" w14:textId="0A3DAC80" w:rsidR="00645852" w:rsidRDefault="00645852" w:rsidP="00645852">
      <w:pPr>
        <w:pStyle w:val="ListParagraph"/>
        <w:numPr>
          <w:ilvl w:val="0"/>
          <w:numId w:val="10"/>
        </w:numPr>
        <w:rPr>
          <w:rFonts w:ascii="Arial" w:hAnsi="Arial" w:cs="Arial"/>
          <w:sz w:val="24"/>
          <w:szCs w:val="24"/>
        </w:rPr>
      </w:pPr>
      <w:r>
        <w:rPr>
          <w:rFonts w:ascii="Arial" w:hAnsi="Arial" w:cs="Arial"/>
          <w:sz w:val="24"/>
          <w:szCs w:val="24"/>
        </w:rPr>
        <w:t xml:space="preserve">The CSA is expected to issue a consultation paper in October. Included in the consultation paper </w:t>
      </w:r>
      <w:r w:rsidR="00E54E39">
        <w:rPr>
          <w:rFonts w:ascii="Arial" w:hAnsi="Arial" w:cs="Arial"/>
          <w:sz w:val="24"/>
          <w:szCs w:val="24"/>
        </w:rPr>
        <w:t>are</w:t>
      </w:r>
      <w:r w:rsidR="00602AD7">
        <w:rPr>
          <w:rFonts w:ascii="Arial" w:hAnsi="Arial" w:cs="Arial"/>
          <w:sz w:val="24"/>
          <w:szCs w:val="24"/>
        </w:rPr>
        <w:t xml:space="preserve"> </w:t>
      </w:r>
      <w:r w:rsidR="00CC35A3">
        <w:rPr>
          <w:rFonts w:ascii="Arial" w:hAnsi="Arial" w:cs="Arial"/>
          <w:sz w:val="24"/>
          <w:szCs w:val="24"/>
        </w:rPr>
        <w:t>potential</w:t>
      </w:r>
      <w:r>
        <w:rPr>
          <w:rFonts w:ascii="Arial" w:hAnsi="Arial" w:cs="Arial"/>
          <w:sz w:val="24"/>
          <w:szCs w:val="24"/>
        </w:rPr>
        <w:t xml:space="preserve"> updates to NI 24-101 and NI 81-102. A 90</w:t>
      </w:r>
      <w:r w:rsidR="00E54E39">
        <w:rPr>
          <w:rFonts w:ascii="Arial" w:hAnsi="Arial" w:cs="Arial"/>
          <w:sz w:val="24"/>
          <w:szCs w:val="24"/>
        </w:rPr>
        <w:t>-</w:t>
      </w:r>
      <w:r>
        <w:rPr>
          <w:rFonts w:ascii="Arial" w:hAnsi="Arial" w:cs="Arial"/>
          <w:sz w:val="24"/>
          <w:szCs w:val="24"/>
        </w:rPr>
        <w:t>day comment period will follow. A final update will be issued sometime next spring/summer.</w:t>
      </w:r>
    </w:p>
    <w:p w14:paraId="6EB84D7E" w14:textId="677F9F7A" w:rsidR="00645852" w:rsidRDefault="00CC35A3" w:rsidP="00645852">
      <w:pPr>
        <w:pStyle w:val="ListParagraph"/>
        <w:numPr>
          <w:ilvl w:val="0"/>
          <w:numId w:val="10"/>
        </w:numPr>
        <w:rPr>
          <w:rFonts w:ascii="Arial" w:hAnsi="Arial" w:cs="Arial"/>
          <w:sz w:val="24"/>
          <w:szCs w:val="24"/>
        </w:rPr>
      </w:pPr>
      <w:r>
        <w:rPr>
          <w:rFonts w:ascii="Arial" w:hAnsi="Arial" w:cs="Arial"/>
          <w:sz w:val="24"/>
          <w:szCs w:val="24"/>
        </w:rPr>
        <w:t>DTCC is hosting an update on Wednesday October 26</w:t>
      </w:r>
      <w:r w:rsidRPr="00CC35A3">
        <w:rPr>
          <w:rFonts w:ascii="Arial" w:hAnsi="Arial" w:cs="Arial"/>
          <w:sz w:val="24"/>
          <w:szCs w:val="24"/>
          <w:vertAlign w:val="superscript"/>
        </w:rPr>
        <w:t>th</w:t>
      </w:r>
      <w:r>
        <w:rPr>
          <w:rFonts w:ascii="Arial" w:hAnsi="Arial" w:cs="Arial"/>
          <w:sz w:val="24"/>
          <w:szCs w:val="24"/>
        </w:rPr>
        <w:t xml:space="preserve"> in Toronto, where T+1 will be front and center.</w:t>
      </w:r>
    </w:p>
    <w:p w14:paraId="08C68E0B" w14:textId="5F7F6DE7" w:rsidR="00645852" w:rsidRDefault="00645852" w:rsidP="00645852">
      <w:pPr>
        <w:pStyle w:val="ListParagraph"/>
        <w:numPr>
          <w:ilvl w:val="0"/>
          <w:numId w:val="10"/>
        </w:numPr>
        <w:rPr>
          <w:rFonts w:ascii="Arial" w:hAnsi="Arial" w:cs="Arial"/>
          <w:sz w:val="24"/>
          <w:szCs w:val="24"/>
        </w:rPr>
      </w:pPr>
      <w:r>
        <w:rPr>
          <w:rFonts w:ascii="Arial" w:hAnsi="Arial" w:cs="Arial"/>
          <w:sz w:val="24"/>
          <w:szCs w:val="24"/>
        </w:rPr>
        <w:t>The CDS PTM project start</w:t>
      </w:r>
      <w:r w:rsidR="00A33965">
        <w:rPr>
          <w:rFonts w:ascii="Arial" w:hAnsi="Arial" w:cs="Arial"/>
          <w:sz w:val="24"/>
          <w:szCs w:val="24"/>
        </w:rPr>
        <w:t>ed</w:t>
      </w:r>
      <w:r>
        <w:rPr>
          <w:rFonts w:ascii="Arial" w:hAnsi="Arial" w:cs="Arial"/>
          <w:sz w:val="24"/>
          <w:szCs w:val="24"/>
        </w:rPr>
        <w:t xml:space="preserve"> industry testing on September 12</w:t>
      </w:r>
      <w:r w:rsidRPr="00645852">
        <w:rPr>
          <w:rFonts w:ascii="Arial" w:hAnsi="Arial" w:cs="Arial"/>
          <w:sz w:val="24"/>
          <w:szCs w:val="24"/>
          <w:vertAlign w:val="superscript"/>
        </w:rPr>
        <w:t>th</w:t>
      </w:r>
      <w:r w:rsidR="00A33965">
        <w:rPr>
          <w:rFonts w:ascii="Arial" w:hAnsi="Arial" w:cs="Arial"/>
          <w:sz w:val="24"/>
          <w:szCs w:val="24"/>
        </w:rPr>
        <w:t>.</w:t>
      </w:r>
      <w:r>
        <w:rPr>
          <w:rFonts w:ascii="Arial" w:hAnsi="Arial" w:cs="Arial"/>
          <w:sz w:val="24"/>
          <w:szCs w:val="24"/>
        </w:rPr>
        <w:t xml:space="preserve"> </w:t>
      </w:r>
      <w:r w:rsidR="00B77D29">
        <w:rPr>
          <w:rFonts w:ascii="Arial" w:hAnsi="Arial" w:cs="Arial"/>
          <w:sz w:val="24"/>
          <w:szCs w:val="24"/>
        </w:rPr>
        <w:t>The industry testing is 9 months in duration and will be using similar resources to those needed for T+1.</w:t>
      </w:r>
      <w:r w:rsidR="00A33965">
        <w:rPr>
          <w:rFonts w:ascii="Arial" w:hAnsi="Arial" w:cs="Arial"/>
          <w:sz w:val="24"/>
          <w:szCs w:val="24"/>
        </w:rPr>
        <w:t xml:space="preserve"> This creates some conflicts for the T+1 initiative.</w:t>
      </w:r>
    </w:p>
    <w:p w14:paraId="225CF6B6" w14:textId="2615EA1B" w:rsidR="0010016E" w:rsidRDefault="00645852" w:rsidP="00DE6916">
      <w:pPr>
        <w:pStyle w:val="ListParagraph"/>
        <w:numPr>
          <w:ilvl w:val="0"/>
          <w:numId w:val="10"/>
        </w:numPr>
        <w:rPr>
          <w:rFonts w:ascii="Arial" w:hAnsi="Arial" w:cs="Arial"/>
          <w:sz w:val="24"/>
          <w:szCs w:val="24"/>
        </w:rPr>
      </w:pPr>
      <w:r w:rsidRPr="00645852">
        <w:rPr>
          <w:rFonts w:ascii="Arial" w:hAnsi="Arial" w:cs="Arial"/>
          <w:sz w:val="24"/>
          <w:szCs w:val="24"/>
        </w:rPr>
        <w:t>T+1 will be implemented even if the industry is not fully prepared.</w:t>
      </w:r>
    </w:p>
    <w:p w14:paraId="31C2DF08" w14:textId="716013EF" w:rsidR="00CC35A3" w:rsidRPr="00645852" w:rsidRDefault="00CC35A3" w:rsidP="00DE6916">
      <w:pPr>
        <w:pStyle w:val="ListParagraph"/>
        <w:numPr>
          <w:ilvl w:val="0"/>
          <w:numId w:val="10"/>
        </w:numPr>
        <w:rPr>
          <w:rFonts w:ascii="Arial" w:hAnsi="Arial" w:cs="Arial"/>
          <w:sz w:val="24"/>
          <w:szCs w:val="24"/>
        </w:rPr>
      </w:pPr>
      <w:r>
        <w:rPr>
          <w:rFonts w:ascii="Arial" w:hAnsi="Arial" w:cs="Arial"/>
          <w:sz w:val="24"/>
          <w:szCs w:val="24"/>
        </w:rPr>
        <w:lastRenderedPageBreak/>
        <w:t>There was a good discussion on the timing of implementing T+1 and the conflict of resources with PTM. Everyone agreed the soon</w:t>
      </w:r>
      <w:r w:rsidR="00F5169F">
        <w:rPr>
          <w:rFonts w:ascii="Arial" w:hAnsi="Arial" w:cs="Arial"/>
          <w:sz w:val="24"/>
          <w:szCs w:val="24"/>
        </w:rPr>
        <w:t>er</w:t>
      </w:r>
      <w:r>
        <w:rPr>
          <w:rFonts w:ascii="Arial" w:hAnsi="Arial" w:cs="Arial"/>
          <w:sz w:val="24"/>
          <w:szCs w:val="24"/>
        </w:rPr>
        <w:t xml:space="preserve"> we learn of the transition date the better.</w:t>
      </w:r>
    </w:p>
    <w:p w14:paraId="696FF086" w14:textId="17D37B00" w:rsidR="005160E0" w:rsidRPr="00227143" w:rsidRDefault="0010016E" w:rsidP="006434EF">
      <w:pPr>
        <w:rPr>
          <w:rFonts w:ascii="Arial" w:eastAsia="Times New Roman" w:hAnsi="Arial" w:cs="Arial"/>
          <w:spacing w:val="-2"/>
          <w:sz w:val="24"/>
          <w:szCs w:val="24"/>
          <w:lang w:val="en"/>
        </w:rPr>
      </w:pPr>
      <w:r w:rsidRPr="00227143">
        <w:rPr>
          <w:rFonts w:ascii="Arial" w:hAnsi="Arial" w:cs="Arial"/>
          <w:b/>
          <w:sz w:val="24"/>
          <w:szCs w:val="24"/>
        </w:rPr>
        <w:t xml:space="preserve">4 – </w:t>
      </w:r>
      <w:r w:rsidR="002C5675" w:rsidRPr="00227143">
        <w:rPr>
          <w:rFonts w:ascii="Arial" w:hAnsi="Arial" w:cs="Arial"/>
          <w:b/>
          <w:sz w:val="24"/>
          <w:szCs w:val="24"/>
        </w:rPr>
        <w:t>Working Group Reports</w:t>
      </w:r>
    </w:p>
    <w:p w14:paraId="2B9CAEB2" w14:textId="07DB38C5" w:rsidR="00FD22F6" w:rsidRPr="0026786B" w:rsidRDefault="005160E0" w:rsidP="006434EF">
      <w:pPr>
        <w:rPr>
          <w:rFonts w:ascii="Arial" w:hAnsi="Arial" w:cs="Arial"/>
          <w:sz w:val="24"/>
          <w:szCs w:val="24"/>
        </w:rPr>
      </w:pPr>
      <w:r w:rsidRPr="0026786B">
        <w:rPr>
          <w:rFonts w:ascii="Arial" w:hAnsi="Arial" w:cs="Arial"/>
          <w:sz w:val="24"/>
          <w:szCs w:val="24"/>
        </w:rPr>
        <w:t>Keith Evans</w:t>
      </w:r>
      <w:r w:rsidR="00FD22F6" w:rsidRPr="0026786B">
        <w:rPr>
          <w:rFonts w:ascii="Arial" w:hAnsi="Arial" w:cs="Arial"/>
          <w:sz w:val="24"/>
          <w:szCs w:val="24"/>
        </w:rPr>
        <w:t xml:space="preserve"> asked the chairs of each of the working groups to provide </w:t>
      </w:r>
      <w:r w:rsidR="00C730E9" w:rsidRPr="0026786B">
        <w:rPr>
          <w:rFonts w:ascii="Arial" w:hAnsi="Arial" w:cs="Arial"/>
          <w:sz w:val="24"/>
          <w:szCs w:val="24"/>
        </w:rPr>
        <w:t>an</w:t>
      </w:r>
      <w:r w:rsidR="004E646D">
        <w:rPr>
          <w:rFonts w:ascii="Arial" w:hAnsi="Arial" w:cs="Arial"/>
          <w:sz w:val="24"/>
          <w:szCs w:val="24"/>
        </w:rPr>
        <w:t xml:space="preserve"> </w:t>
      </w:r>
      <w:r w:rsidR="00FD22F6" w:rsidRPr="0026786B">
        <w:rPr>
          <w:rFonts w:ascii="Arial" w:hAnsi="Arial" w:cs="Arial"/>
          <w:sz w:val="24"/>
          <w:szCs w:val="24"/>
        </w:rPr>
        <w:t>update on their respective working groups’ activities.</w:t>
      </w:r>
    </w:p>
    <w:p w14:paraId="294A69F2" w14:textId="77777777" w:rsidR="000518F2" w:rsidRDefault="00C17CBE" w:rsidP="00227143">
      <w:pPr>
        <w:rPr>
          <w:rFonts w:ascii="Arial" w:hAnsi="Arial" w:cs="Arial"/>
          <w:sz w:val="24"/>
          <w:szCs w:val="24"/>
        </w:rPr>
      </w:pPr>
      <w:r>
        <w:rPr>
          <w:rFonts w:ascii="Arial" w:hAnsi="Arial" w:cs="Arial"/>
          <w:b/>
          <w:sz w:val="24"/>
          <w:szCs w:val="24"/>
        </w:rPr>
        <w:t xml:space="preserve">A - </w:t>
      </w:r>
      <w:r w:rsidR="00FD22F6" w:rsidRPr="0026786B">
        <w:rPr>
          <w:rFonts w:ascii="Arial" w:hAnsi="Arial" w:cs="Arial"/>
          <w:b/>
          <w:sz w:val="24"/>
          <w:szCs w:val="24"/>
        </w:rPr>
        <w:t>Operations</w:t>
      </w:r>
      <w:r w:rsidR="00FD22F6" w:rsidRPr="0026786B">
        <w:rPr>
          <w:rFonts w:ascii="Arial" w:hAnsi="Arial" w:cs="Arial"/>
          <w:sz w:val="24"/>
          <w:szCs w:val="24"/>
        </w:rPr>
        <w:t xml:space="preserve">: </w:t>
      </w:r>
    </w:p>
    <w:p w14:paraId="672A89EE" w14:textId="1B5DBE9B" w:rsidR="00A33965" w:rsidRDefault="0017524C" w:rsidP="000518F2">
      <w:pPr>
        <w:pStyle w:val="ListParagraph"/>
        <w:numPr>
          <w:ilvl w:val="0"/>
          <w:numId w:val="11"/>
        </w:numPr>
        <w:rPr>
          <w:rFonts w:ascii="Arial" w:hAnsi="Arial" w:cs="Arial"/>
          <w:sz w:val="24"/>
          <w:szCs w:val="24"/>
        </w:rPr>
      </w:pPr>
      <w:r>
        <w:rPr>
          <w:rFonts w:ascii="Arial" w:hAnsi="Arial" w:cs="Arial"/>
          <w:sz w:val="24"/>
          <w:szCs w:val="24"/>
        </w:rPr>
        <w:t>Sheera Badial of Canaccord Genuity</w:t>
      </w:r>
      <w:r w:rsidR="00B97FF4" w:rsidRPr="000518F2">
        <w:rPr>
          <w:rFonts w:ascii="Arial" w:hAnsi="Arial" w:cs="Arial"/>
          <w:sz w:val="24"/>
          <w:szCs w:val="24"/>
        </w:rPr>
        <w:t xml:space="preserve"> </w:t>
      </w:r>
      <w:r w:rsidR="004E646D" w:rsidRPr="000518F2">
        <w:rPr>
          <w:rFonts w:ascii="Arial" w:hAnsi="Arial" w:cs="Arial"/>
          <w:sz w:val="24"/>
          <w:szCs w:val="24"/>
        </w:rPr>
        <w:t>reported that</w:t>
      </w:r>
      <w:r w:rsidR="00DE6916" w:rsidRPr="000518F2">
        <w:rPr>
          <w:rFonts w:ascii="Arial" w:hAnsi="Arial" w:cs="Arial"/>
          <w:sz w:val="24"/>
          <w:szCs w:val="24"/>
        </w:rPr>
        <w:t xml:space="preserve"> at</w:t>
      </w:r>
      <w:r w:rsidR="004E646D" w:rsidRPr="000518F2">
        <w:rPr>
          <w:rFonts w:ascii="Arial" w:hAnsi="Arial" w:cs="Arial"/>
          <w:sz w:val="24"/>
          <w:szCs w:val="24"/>
        </w:rPr>
        <w:t xml:space="preserve"> the last meeting of the OWG</w:t>
      </w:r>
      <w:r w:rsidR="00DE6916" w:rsidRPr="000518F2">
        <w:rPr>
          <w:rFonts w:ascii="Arial" w:hAnsi="Arial" w:cs="Arial"/>
          <w:sz w:val="24"/>
          <w:szCs w:val="24"/>
        </w:rPr>
        <w:t xml:space="preserve">, </w:t>
      </w:r>
      <w:r>
        <w:rPr>
          <w:rFonts w:ascii="Arial" w:hAnsi="Arial" w:cs="Arial"/>
          <w:sz w:val="24"/>
          <w:szCs w:val="24"/>
        </w:rPr>
        <w:t xml:space="preserve">two agenda items were discussed. The first was OWG-028 and the other was OWG-031. These two logs deal with trade reporting, allocation and confirmation of Non exchange Trades.  </w:t>
      </w:r>
    </w:p>
    <w:p w14:paraId="126AFE77" w14:textId="3565BC90" w:rsidR="007B6228" w:rsidRPr="00EE3F12" w:rsidRDefault="00EE3F12" w:rsidP="007B6228">
      <w:pPr>
        <w:pStyle w:val="ListParagraph"/>
        <w:numPr>
          <w:ilvl w:val="0"/>
          <w:numId w:val="11"/>
        </w:numPr>
        <w:rPr>
          <w:rFonts w:ascii="Arial" w:hAnsi="Arial" w:cs="Arial"/>
          <w:sz w:val="24"/>
          <w:szCs w:val="24"/>
        </w:rPr>
      </w:pPr>
      <w:r>
        <w:rPr>
          <w:rFonts w:ascii="Arial" w:hAnsi="Arial" w:cs="Arial"/>
          <w:sz w:val="24"/>
          <w:szCs w:val="24"/>
        </w:rPr>
        <w:t xml:space="preserve">OWG-028 – Trade Entry/Correction/Allocation for Non Exchange Trades – </w:t>
      </w:r>
      <w:r w:rsidR="0017524C">
        <w:rPr>
          <w:rFonts w:ascii="Arial" w:hAnsi="Arial" w:cs="Arial"/>
          <w:sz w:val="24"/>
          <w:szCs w:val="24"/>
        </w:rPr>
        <w:t>Sheera</w:t>
      </w:r>
      <w:r>
        <w:rPr>
          <w:rFonts w:ascii="Arial" w:hAnsi="Arial" w:cs="Arial"/>
          <w:sz w:val="24"/>
          <w:szCs w:val="24"/>
        </w:rPr>
        <w:t xml:space="preserve"> reported that there was a lengthy discussion on this topic.</w:t>
      </w:r>
      <w:r w:rsidRPr="00EE3F12">
        <w:rPr>
          <w:rFonts w:ascii="Arial" w:hAnsi="Arial" w:cs="Arial"/>
          <w:sz w:val="24"/>
          <w:szCs w:val="24"/>
        </w:rPr>
        <w:t xml:space="preserve"> </w:t>
      </w:r>
      <w:r>
        <w:rPr>
          <w:rFonts w:ascii="Arial" w:hAnsi="Arial" w:cs="Arial"/>
          <w:sz w:val="24"/>
          <w:szCs w:val="24"/>
        </w:rPr>
        <w:t xml:space="preserve">The deadline </w:t>
      </w:r>
      <w:r w:rsidR="0017524C">
        <w:rPr>
          <w:rFonts w:ascii="Arial" w:hAnsi="Arial" w:cs="Arial"/>
          <w:sz w:val="24"/>
          <w:szCs w:val="24"/>
        </w:rPr>
        <w:t xml:space="preserve">that was </w:t>
      </w:r>
      <w:r>
        <w:rPr>
          <w:rFonts w:ascii="Arial" w:hAnsi="Arial" w:cs="Arial"/>
          <w:sz w:val="24"/>
          <w:szCs w:val="24"/>
        </w:rPr>
        <w:t xml:space="preserve">proposed is 8:00 PM ET on Trade Date. This will include Non Exchange - Trade Entry and Allocation. By meeting this deadline members will be providing a reasonable amount of time for the buyside and custodians to confirm the trades for settlement. </w:t>
      </w:r>
      <w:r w:rsidR="0017524C">
        <w:rPr>
          <w:rFonts w:ascii="Arial" w:hAnsi="Arial" w:cs="Arial"/>
          <w:sz w:val="24"/>
          <w:szCs w:val="24"/>
        </w:rPr>
        <w:t>She reported that the Operations Working Group recommended that the Steering Committee approve two things. The first is that 8:00 PM ET will be used as the deadline for the sellside firms to report non exchange trades to CDS. The second was that this should be treated as an industry ‘best practice’ instead of making it a regulatory requirement. By not making it part of the regulatory framework, the industry will have the flexibility should the date need to be modified.</w:t>
      </w:r>
      <w:r w:rsidR="007B6228" w:rsidRPr="007B6228">
        <w:rPr>
          <w:rFonts w:ascii="Arial" w:hAnsi="Arial" w:cs="Arial"/>
          <w:sz w:val="24"/>
          <w:szCs w:val="24"/>
        </w:rPr>
        <w:t xml:space="preserve"> </w:t>
      </w:r>
      <w:r w:rsidR="007B6228">
        <w:rPr>
          <w:rFonts w:ascii="Arial" w:hAnsi="Arial" w:cs="Arial"/>
          <w:sz w:val="24"/>
          <w:szCs w:val="24"/>
        </w:rPr>
        <w:t xml:space="preserve">After a brief discussion, </w:t>
      </w:r>
      <w:r w:rsidR="007B6228">
        <w:rPr>
          <w:rFonts w:ascii="Arial" w:hAnsi="Arial" w:cs="Arial"/>
          <w:b/>
          <w:sz w:val="24"/>
          <w:szCs w:val="24"/>
        </w:rPr>
        <w:t>a</w:t>
      </w:r>
      <w:r w:rsidR="007B6228" w:rsidRPr="00EE3F12">
        <w:rPr>
          <w:rFonts w:ascii="Arial" w:hAnsi="Arial" w:cs="Arial"/>
          <w:b/>
          <w:sz w:val="24"/>
          <w:szCs w:val="24"/>
        </w:rPr>
        <w:t>ll members of the T+1 Steering Committee unanimously agreed with the recommendation</w:t>
      </w:r>
      <w:r w:rsidR="007B6228">
        <w:rPr>
          <w:rFonts w:ascii="Arial" w:hAnsi="Arial" w:cs="Arial"/>
          <w:b/>
          <w:sz w:val="24"/>
          <w:szCs w:val="24"/>
        </w:rPr>
        <w:t>;</w:t>
      </w:r>
      <w:r w:rsidR="007B6228" w:rsidRPr="00EE3F12">
        <w:rPr>
          <w:rFonts w:ascii="Arial" w:hAnsi="Arial" w:cs="Arial"/>
          <w:b/>
          <w:sz w:val="24"/>
          <w:szCs w:val="24"/>
        </w:rPr>
        <w:t xml:space="preserve"> therefore Issue Log OWG-</w:t>
      </w:r>
      <w:r w:rsidR="007B6228">
        <w:rPr>
          <w:rFonts w:ascii="Arial" w:hAnsi="Arial" w:cs="Arial"/>
          <w:b/>
          <w:sz w:val="24"/>
          <w:szCs w:val="24"/>
        </w:rPr>
        <w:t>028</w:t>
      </w:r>
      <w:r w:rsidR="007B6228" w:rsidRPr="00EE3F12">
        <w:rPr>
          <w:rFonts w:ascii="Arial" w:hAnsi="Arial" w:cs="Arial"/>
          <w:b/>
          <w:sz w:val="24"/>
          <w:szCs w:val="24"/>
        </w:rPr>
        <w:t xml:space="preserve"> is now approved.</w:t>
      </w:r>
    </w:p>
    <w:p w14:paraId="079EA620" w14:textId="5F191993" w:rsidR="00EE3F12" w:rsidRPr="007B6228" w:rsidRDefault="0017524C" w:rsidP="007B6228">
      <w:pPr>
        <w:pStyle w:val="ListParagraph"/>
        <w:numPr>
          <w:ilvl w:val="0"/>
          <w:numId w:val="11"/>
        </w:numPr>
        <w:rPr>
          <w:rFonts w:ascii="Arial" w:hAnsi="Arial" w:cs="Arial"/>
          <w:sz w:val="24"/>
          <w:szCs w:val="24"/>
        </w:rPr>
      </w:pPr>
      <w:r>
        <w:rPr>
          <w:rFonts w:ascii="Arial" w:hAnsi="Arial" w:cs="Arial"/>
          <w:sz w:val="24"/>
          <w:szCs w:val="24"/>
        </w:rPr>
        <w:t>OWG-0</w:t>
      </w:r>
      <w:r w:rsidR="007B6228">
        <w:rPr>
          <w:rFonts w:ascii="Arial" w:hAnsi="Arial" w:cs="Arial"/>
          <w:sz w:val="24"/>
          <w:szCs w:val="24"/>
        </w:rPr>
        <w:t>31</w:t>
      </w:r>
      <w:r>
        <w:rPr>
          <w:rFonts w:ascii="Arial" w:hAnsi="Arial" w:cs="Arial"/>
          <w:sz w:val="24"/>
          <w:szCs w:val="24"/>
        </w:rPr>
        <w:t xml:space="preserve"> – </w:t>
      </w:r>
      <w:r w:rsidR="007B6228">
        <w:rPr>
          <w:rFonts w:ascii="Arial" w:hAnsi="Arial" w:cs="Arial"/>
          <w:sz w:val="24"/>
          <w:szCs w:val="24"/>
        </w:rPr>
        <w:t>Trade Confirmation/Affirmation/Matching Process - Sheera</w:t>
      </w:r>
      <w:r>
        <w:rPr>
          <w:rFonts w:ascii="Arial" w:hAnsi="Arial" w:cs="Arial"/>
          <w:sz w:val="24"/>
          <w:szCs w:val="24"/>
        </w:rPr>
        <w:t xml:space="preserve"> reported that </w:t>
      </w:r>
      <w:r w:rsidR="007B6228">
        <w:rPr>
          <w:rFonts w:ascii="Arial" w:hAnsi="Arial" w:cs="Arial"/>
          <w:sz w:val="24"/>
          <w:szCs w:val="24"/>
        </w:rPr>
        <w:t xml:space="preserve">the Operations </w:t>
      </w:r>
      <w:r w:rsidR="00BA6E8F">
        <w:rPr>
          <w:rFonts w:ascii="Arial" w:hAnsi="Arial" w:cs="Arial"/>
          <w:sz w:val="24"/>
          <w:szCs w:val="24"/>
        </w:rPr>
        <w:t>W</w:t>
      </w:r>
      <w:r w:rsidR="007B6228">
        <w:rPr>
          <w:rFonts w:ascii="Arial" w:hAnsi="Arial" w:cs="Arial"/>
          <w:sz w:val="24"/>
          <w:szCs w:val="24"/>
        </w:rPr>
        <w:t>orking Group started the discussion on this topic. The discussions involved the potential for automation of the buyside, and the possible need for regulation. She said that members were asked to review this issue internally to determine the best course of action.</w:t>
      </w:r>
    </w:p>
    <w:p w14:paraId="51BCB6C9" w14:textId="60212D5B" w:rsidR="005874A2" w:rsidRDefault="00C17CBE" w:rsidP="009C13A1">
      <w:pPr>
        <w:rPr>
          <w:rFonts w:ascii="Arial" w:hAnsi="Arial" w:cs="Arial"/>
          <w:sz w:val="24"/>
          <w:szCs w:val="24"/>
        </w:rPr>
      </w:pPr>
      <w:r w:rsidRPr="00B87B19">
        <w:rPr>
          <w:rFonts w:ascii="Arial" w:hAnsi="Arial" w:cs="Arial"/>
          <w:b/>
          <w:sz w:val="24"/>
          <w:szCs w:val="24"/>
        </w:rPr>
        <w:t xml:space="preserve">B - </w:t>
      </w:r>
      <w:r w:rsidR="00031962" w:rsidRPr="00B87B19">
        <w:rPr>
          <w:rFonts w:ascii="Arial" w:hAnsi="Arial" w:cs="Arial"/>
          <w:b/>
          <w:sz w:val="24"/>
          <w:szCs w:val="24"/>
        </w:rPr>
        <w:t>Legal:</w:t>
      </w:r>
      <w:r w:rsidR="00031962" w:rsidRPr="00B87B19">
        <w:rPr>
          <w:rFonts w:ascii="Arial" w:hAnsi="Arial" w:cs="Arial"/>
          <w:sz w:val="24"/>
          <w:szCs w:val="24"/>
        </w:rPr>
        <w:t xml:space="preserve"> Jamie Anderson </w:t>
      </w:r>
      <w:r w:rsidR="00DF3929" w:rsidRPr="00B87B19">
        <w:rPr>
          <w:rFonts w:ascii="Arial" w:hAnsi="Arial" w:cs="Arial"/>
          <w:sz w:val="24"/>
          <w:szCs w:val="24"/>
        </w:rPr>
        <w:t xml:space="preserve">reported </w:t>
      </w:r>
      <w:r w:rsidR="00031962" w:rsidRPr="00B87B19">
        <w:rPr>
          <w:rFonts w:ascii="Arial" w:hAnsi="Arial" w:cs="Arial"/>
          <w:sz w:val="24"/>
          <w:szCs w:val="24"/>
        </w:rPr>
        <w:t xml:space="preserve">that </w:t>
      </w:r>
      <w:r w:rsidR="00331795" w:rsidRPr="00B87B19">
        <w:rPr>
          <w:rFonts w:ascii="Arial" w:hAnsi="Arial" w:cs="Arial"/>
          <w:sz w:val="24"/>
          <w:szCs w:val="24"/>
        </w:rPr>
        <w:t>the LRWG</w:t>
      </w:r>
      <w:r w:rsidR="004E646D" w:rsidRPr="00B87B19">
        <w:rPr>
          <w:rFonts w:ascii="Arial" w:hAnsi="Arial" w:cs="Arial"/>
          <w:sz w:val="24"/>
          <w:szCs w:val="24"/>
        </w:rPr>
        <w:t xml:space="preserve"> </w:t>
      </w:r>
      <w:r w:rsidR="003E6FE4">
        <w:rPr>
          <w:rFonts w:ascii="Arial" w:hAnsi="Arial" w:cs="Arial"/>
          <w:sz w:val="24"/>
          <w:szCs w:val="24"/>
        </w:rPr>
        <w:t xml:space="preserve">held a </w:t>
      </w:r>
      <w:r w:rsidR="00280761" w:rsidRPr="00FD53DD">
        <w:rPr>
          <w:rFonts w:ascii="Arial" w:hAnsi="Arial" w:cs="Arial"/>
          <w:sz w:val="24"/>
          <w:szCs w:val="24"/>
        </w:rPr>
        <w:t>meeting during the month of</w:t>
      </w:r>
      <w:r w:rsidR="00EE3F12">
        <w:rPr>
          <w:rFonts w:ascii="Arial" w:hAnsi="Arial" w:cs="Arial"/>
          <w:sz w:val="24"/>
          <w:szCs w:val="24"/>
        </w:rPr>
        <w:t xml:space="preserve"> </w:t>
      </w:r>
      <w:r w:rsidR="007B6228">
        <w:rPr>
          <w:rFonts w:ascii="Arial" w:hAnsi="Arial" w:cs="Arial"/>
          <w:sz w:val="24"/>
          <w:szCs w:val="24"/>
        </w:rPr>
        <w:t>October</w:t>
      </w:r>
      <w:r w:rsidR="00280761" w:rsidRPr="00FD53DD">
        <w:rPr>
          <w:rFonts w:ascii="Arial" w:hAnsi="Arial" w:cs="Arial"/>
          <w:sz w:val="24"/>
          <w:szCs w:val="24"/>
        </w:rPr>
        <w:t xml:space="preserve">. </w:t>
      </w:r>
      <w:r w:rsidR="00A12F94">
        <w:rPr>
          <w:rFonts w:ascii="Arial" w:hAnsi="Arial" w:cs="Arial"/>
          <w:sz w:val="24"/>
          <w:szCs w:val="24"/>
        </w:rPr>
        <w:t xml:space="preserve">The focus of the meeting was </w:t>
      </w:r>
      <w:r w:rsidR="007B6228">
        <w:rPr>
          <w:rFonts w:ascii="Arial" w:hAnsi="Arial" w:cs="Arial"/>
          <w:sz w:val="24"/>
          <w:szCs w:val="24"/>
        </w:rPr>
        <w:t xml:space="preserve">twofold. The first was </w:t>
      </w:r>
      <w:r w:rsidR="00A12F94">
        <w:rPr>
          <w:rFonts w:ascii="Arial" w:hAnsi="Arial" w:cs="Arial"/>
          <w:sz w:val="24"/>
          <w:szCs w:val="24"/>
        </w:rPr>
        <w:t xml:space="preserve">to </w:t>
      </w:r>
      <w:r w:rsidR="007B6228">
        <w:rPr>
          <w:rFonts w:ascii="Arial" w:hAnsi="Arial" w:cs="Arial"/>
          <w:sz w:val="24"/>
          <w:szCs w:val="24"/>
        </w:rPr>
        <w:t xml:space="preserve">finalize their review of </w:t>
      </w:r>
      <w:r w:rsidR="00A12F94">
        <w:rPr>
          <w:rFonts w:ascii="Arial" w:hAnsi="Arial" w:cs="Arial"/>
          <w:sz w:val="24"/>
          <w:szCs w:val="24"/>
        </w:rPr>
        <w:t xml:space="preserve">the proposed plain language </w:t>
      </w:r>
      <w:r w:rsidR="00296DEC">
        <w:rPr>
          <w:rFonts w:ascii="Arial" w:hAnsi="Arial" w:cs="Arial"/>
          <w:sz w:val="24"/>
          <w:szCs w:val="24"/>
        </w:rPr>
        <w:t xml:space="preserve">summary </w:t>
      </w:r>
      <w:r w:rsidR="00A12F94">
        <w:rPr>
          <w:rFonts w:ascii="Arial" w:hAnsi="Arial" w:cs="Arial"/>
          <w:sz w:val="24"/>
          <w:szCs w:val="24"/>
        </w:rPr>
        <w:t xml:space="preserve">document associated with Client Communications of trading activity. </w:t>
      </w:r>
      <w:r w:rsidR="007B6228">
        <w:rPr>
          <w:rFonts w:ascii="Arial" w:hAnsi="Arial" w:cs="Arial"/>
          <w:sz w:val="24"/>
          <w:szCs w:val="24"/>
        </w:rPr>
        <w:t>The second was a presentation, by IIROC, on the areas of possible rules changes. Jamie reported that members were asked to review these proposals internally for a full discussion at the next meeting.</w:t>
      </w:r>
      <w:r w:rsidR="006F3BDD">
        <w:rPr>
          <w:rFonts w:ascii="Arial" w:hAnsi="Arial" w:cs="Arial"/>
          <w:sz w:val="24"/>
          <w:szCs w:val="24"/>
        </w:rPr>
        <w:t xml:space="preserve"> </w:t>
      </w:r>
    </w:p>
    <w:p w14:paraId="4AE8F5E9" w14:textId="77BC5ECA" w:rsidR="00E878B6" w:rsidRDefault="00C17CBE" w:rsidP="00C17CBE">
      <w:pPr>
        <w:rPr>
          <w:rFonts w:ascii="Arial" w:hAnsi="Arial" w:cs="Arial"/>
          <w:sz w:val="24"/>
          <w:szCs w:val="24"/>
        </w:rPr>
      </w:pPr>
      <w:r>
        <w:rPr>
          <w:rFonts w:ascii="Arial" w:hAnsi="Arial" w:cs="Arial"/>
          <w:b/>
          <w:sz w:val="24"/>
          <w:szCs w:val="24"/>
        </w:rPr>
        <w:lastRenderedPageBreak/>
        <w:t xml:space="preserve">C - </w:t>
      </w:r>
      <w:r w:rsidR="00FD22F6" w:rsidRPr="00C17CBE">
        <w:rPr>
          <w:rFonts w:ascii="Arial" w:hAnsi="Arial" w:cs="Arial"/>
          <w:b/>
          <w:sz w:val="24"/>
          <w:szCs w:val="24"/>
        </w:rPr>
        <w:t xml:space="preserve">Mutual Funds: </w:t>
      </w:r>
      <w:r w:rsidR="00FD22F6" w:rsidRPr="00C17CBE">
        <w:rPr>
          <w:rFonts w:ascii="Arial" w:hAnsi="Arial" w:cs="Arial"/>
          <w:sz w:val="24"/>
          <w:szCs w:val="24"/>
        </w:rPr>
        <w:t xml:space="preserve">Russ White said that </w:t>
      </w:r>
      <w:r w:rsidR="0029507F" w:rsidRPr="00C17CBE">
        <w:rPr>
          <w:rFonts w:ascii="Arial" w:hAnsi="Arial" w:cs="Arial"/>
          <w:sz w:val="24"/>
          <w:szCs w:val="24"/>
        </w:rPr>
        <w:t xml:space="preserve">the Mutual Fund </w:t>
      </w:r>
      <w:r w:rsidR="00FD22F6" w:rsidRPr="00C17CBE">
        <w:rPr>
          <w:rFonts w:ascii="Arial" w:hAnsi="Arial" w:cs="Arial"/>
          <w:sz w:val="24"/>
          <w:szCs w:val="24"/>
        </w:rPr>
        <w:t xml:space="preserve">working group </w:t>
      </w:r>
      <w:r w:rsidR="006300D6" w:rsidRPr="00C17CBE">
        <w:rPr>
          <w:rFonts w:ascii="Arial" w:hAnsi="Arial" w:cs="Arial"/>
          <w:sz w:val="24"/>
          <w:szCs w:val="24"/>
        </w:rPr>
        <w:t xml:space="preserve">had recently </w:t>
      </w:r>
      <w:r w:rsidRPr="00C17CBE">
        <w:rPr>
          <w:rFonts w:ascii="Arial" w:hAnsi="Arial" w:cs="Arial"/>
          <w:sz w:val="24"/>
          <w:szCs w:val="24"/>
        </w:rPr>
        <w:t xml:space="preserve">met </w:t>
      </w:r>
      <w:r w:rsidR="00C730E9">
        <w:rPr>
          <w:rFonts w:ascii="Arial" w:hAnsi="Arial" w:cs="Arial"/>
          <w:sz w:val="24"/>
          <w:szCs w:val="24"/>
        </w:rPr>
        <w:t>and continue</w:t>
      </w:r>
      <w:r w:rsidR="00C834CA">
        <w:rPr>
          <w:rFonts w:ascii="Arial" w:hAnsi="Arial" w:cs="Arial"/>
          <w:sz w:val="24"/>
          <w:szCs w:val="24"/>
        </w:rPr>
        <w:t>s</w:t>
      </w:r>
      <w:r w:rsidR="00C730E9">
        <w:rPr>
          <w:rFonts w:ascii="Arial" w:hAnsi="Arial" w:cs="Arial"/>
          <w:sz w:val="24"/>
          <w:szCs w:val="24"/>
        </w:rPr>
        <w:t xml:space="preserve"> with</w:t>
      </w:r>
      <w:r w:rsidR="00C61349">
        <w:rPr>
          <w:rFonts w:ascii="Arial" w:hAnsi="Arial" w:cs="Arial"/>
          <w:sz w:val="24"/>
          <w:szCs w:val="24"/>
        </w:rPr>
        <w:t xml:space="preserve"> their review of activities related to T+1. </w:t>
      </w:r>
      <w:r w:rsidR="0028574F">
        <w:rPr>
          <w:rFonts w:ascii="Arial" w:hAnsi="Arial" w:cs="Arial"/>
          <w:sz w:val="24"/>
          <w:szCs w:val="24"/>
        </w:rPr>
        <w:t>He</w:t>
      </w:r>
      <w:r w:rsidR="00A82652">
        <w:rPr>
          <w:rFonts w:ascii="Arial" w:hAnsi="Arial" w:cs="Arial"/>
          <w:sz w:val="24"/>
          <w:szCs w:val="24"/>
        </w:rPr>
        <w:t xml:space="preserve"> reported </w:t>
      </w:r>
      <w:r w:rsidR="007B6228">
        <w:rPr>
          <w:rFonts w:ascii="Arial" w:hAnsi="Arial" w:cs="Arial"/>
          <w:sz w:val="24"/>
          <w:szCs w:val="24"/>
        </w:rPr>
        <w:t xml:space="preserve">CCMA and </w:t>
      </w:r>
      <w:r w:rsidR="00E878B6">
        <w:rPr>
          <w:rFonts w:ascii="Arial" w:hAnsi="Arial" w:cs="Arial"/>
          <w:sz w:val="24"/>
          <w:szCs w:val="24"/>
        </w:rPr>
        <w:t>Fundserv</w:t>
      </w:r>
      <w:r w:rsidR="007B6228">
        <w:rPr>
          <w:rFonts w:ascii="Arial" w:hAnsi="Arial" w:cs="Arial"/>
          <w:sz w:val="24"/>
          <w:szCs w:val="24"/>
        </w:rPr>
        <w:t xml:space="preserve"> h</w:t>
      </w:r>
      <w:r w:rsidR="00FA14F6">
        <w:rPr>
          <w:rFonts w:ascii="Arial" w:hAnsi="Arial" w:cs="Arial"/>
          <w:sz w:val="24"/>
          <w:szCs w:val="24"/>
        </w:rPr>
        <w:t>ad met with the OSC recently. It</w:t>
      </w:r>
      <w:bookmarkStart w:id="2" w:name="_GoBack"/>
      <w:bookmarkEnd w:id="2"/>
      <w:r w:rsidR="007B6228">
        <w:rPr>
          <w:rFonts w:ascii="Arial" w:hAnsi="Arial" w:cs="Arial"/>
          <w:sz w:val="24"/>
          <w:szCs w:val="24"/>
        </w:rPr>
        <w:t xml:space="preserve"> is expected that the CSA is unlikely to propose changes to NI 81-102. Instead each manufacturer of funds will </w:t>
      </w:r>
      <w:r w:rsidR="00E878B6">
        <w:rPr>
          <w:rFonts w:ascii="Arial" w:hAnsi="Arial" w:cs="Arial"/>
          <w:sz w:val="24"/>
          <w:szCs w:val="24"/>
        </w:rPr>
        <w:t>decide</w:t>
      </w:r>
      <w:r w:rsidR="007B6228">
        <w:rPr>
          <w:rFonts w:ascii="Arial" w:hAnsi="Arial" w:cs="Arial"/>
          <w:sz w:val="24"/>
          <w:szCs w:val="24"/>
        </w:rPr>
        <w:t xml:space="preserve"> on </w:t>
      </w:r>
      <w:r w:rsidR="00E878B6">
        <w:rPr>
          <w:rFonts w:ascii="Arial" w:hAnsi="Arial" w:cs="Arial"/>
          <w:sz w:val="24"/>
          <w:szCs w:val="24"/>
        </w:rPr>
        <w:t>an</w:t>
      </w:r>
      <w:r w:rsidR="007B6228">
        <w:rPr>
          <w:rFonts w:ascii="Arial" w:hAnsi="Arial" w:cs="Arial"/>
          <w:sz w:val="24"/>
          <w:szCs w:val="24"/>
        </w:rPr>
        <w:t xml:space="preserve"> issue by issue basis if it will settle on T+1 or T+2.</w:t>
      </w:r>
      <w:r w:rsidR="00E878B6">
        <w:rPr>
          <w:rFonts w:ascii="Arial" w:hAnsi="Arial" w:cs="Arial"/>
          <w:sz w:val="24"/>
          <w:szCs w:val="24"/>
        </w:rPr>
        <w:t xml:space="preserve"> He also mentioned that Fundserv has development schedules lined up to support a September 2024 transition date, with a Fundserv code deployment date sometime in June 2024, with an effective date on the transition date of T+1.</w:t>
      </w:r>
    </w:p>
    <w:p w14:paraId="49C46F69" w14:textId="6296259C" w:rsidR="00547E68" w:rsidRPr="0026786B" w:rsidRDefault="00C17CBE" w:rsidP="006434EF">
      <w:pPr>
        <w:rPr>
          <w:rFonts w:ascii="Arial" w:hAnsi="Arial" w:cs="Arial"/>
          <w:sz w:val="24"/>
          <w:szCs w:val="24"/>
        </w:rPr>
      </w:pPr>
      <w:r>
        <w:rPr>
          <w:rFonts w:ascii="Arial" w:hAnsi="Arial" w:cs="Arial"/>
          <w:b/>
          <w:sz w:val="24"/>
          <w:szCs w:val="24"/>
        </w:rPr>
        <w:t xml:space="preserve">D </w:t>
      </w:r>
      <w:r w:rsidR="0028574F">
        <w:rPr>
          <w:rFonts w:ascii="Arial" w:hAnsi="Arial" w:cs="Arial"/>
          <w:b/>
          <w:sz w:val="24"/>
          <w:szCs w:val="24"/>
        </w:rPr>
        <w:t>–</w:t>
      </w:r>
      <w:r>
        <w:rPr>
          <w:rFonts w:ascii="Arial" w:hAnsi="Arial" w:cs="Arial"/>
          <w:b/>
          <w:sz w:val="24"/>
          <w:szCs w:val="24"/>
        </w:rPr>
        <w:t xml:space="preserve"> </w:t>
      </w:r>
      <w:r w:rsidR="0028574F">
        <w:rPr>
          <w:rFonts w:ascii="Arial" w:hAnsi="Arial" w:cs="Arial"/>
          <w:b/>
          <w:sz w:val="24"/>
          <w:szCs w:val="24"/>
        </w:rPr>
        <w:t>Communication/</w:t>
      </w:r>
      <w:r w:rsidR="00FD22F6" w:rsidRPr="00C17CBE">
        <w:rPr>
          <w:rFonts w:ascii="Arial" w:hAnsi="Arial" w:cs="Arial"/>
          <w:b/>
          <w:sz w:val="24"/>
          <w:szCs w:val="24"/>
        </w:rPr>
        <w:t>Education:</w:t>
      </w:r>
      <w:r w:rsidR="00FD22F6" w:rsidRPr="00C17CBE">
        <w:rPr>
          <w:rFonts w:ascii="Arial" w:hAnsi="Arial" w:cs="Arial"/>
          <w:sz w:val="24"/>
          <w:szCs w:val="24"/>
        </w:rPr>
        <w:t xml:space="preserve"> </w:t>
      </w:r>
      <w:r w:rsidR="004300A1">
        <w:rPr>
          <w:rFonts w:ascii="Arial" w:hAnsi="Arial" w:cs="Arial"/>
          <w:sz w:val="24"/>
          <w:szCs w:val="24"/>
        </w:rPr>
        <w:t xml:space="preserve">Keith Evans, on behalf of </w:t>
      </w:r>
      <w:r w:rsidR="00FD22F6" w:rsidRPr="00C17CBE">
        <w:rPr>
          <w:rFonts w:ascii="Arial" w:hAnsi="Arial" w:cs="Arial"/>
          <w:sz w:val="24"/>
          <w:szCs w:val="24"/>
        </w:rPr>
        <w:t>Barb Amsden</w:t>
      </w:r>
      <w:r w:rsidR="00E878B6">
        <w:rPr>
          <w:rFonts w:ascii="Arial" w:hAnsi="Arial" w:cs="Arial"/>
          <w:sz w:val="24"/>
          <w:szCs w:val="24"/>
        </w:rPr>
        <w:t xml:space="preserve"> reported that the CEWG had not met since the last Steering Committee. Consequently there is no report this month.</w:t>
      </w:r>
      <w:r w:rsidR="00FD22F6" w:rsidRPr="00C17CBE">
        <w:rPr>
          <w:rFonts w:ascii="Arial" w:hAnsi="Arial" w:cs="Arial"/>
          <w:sz w:val="24"/>
          <w:szCs w:val="24"/>
        </w:rPr>
        <w:t xml:space="preserve"> </w:t>
      </w:r>
    </w:p>
    <w:p w14:paraId="2795DB72" w14:textId="0CF7A679" w:rsidR="00E878B6" w:rsidRDefault="00263297" w:rsidP="00F854E8">
      <w:pPr>
        <w:rPr>
          <w:rFonts w:ascii="Arial" w:hAnsi="Arial" w:cs="Arial"/>
          <w:sz w:val="24"/>
          <w:szCs w:val="24"/>
        </w:rPr>
      </w:pPr>
      <w:r>
        <w:rPr>
          <w:rFonts w:ascii="Arial" w:hAnsi="Arial" w:cs="Arial"/>
          <w:b/>
          <w:sz w:val="24"/>
          <w:szCs w:val="24"/>
        </w:rPr>
        <w:t>4</w:t>
      </w:r>
      <w:r w:rsidR="00F854E8" w:rsidRPr="0026786B">
        <w:rPr>
          <w:rFonts w:ascii="Arial" w:hAnsi="Arial" w:cs="Arial"/>
          <w:b/>
          <w:sz w:val="24"/>
          <w:szCs w:val="24"/>
        </w:rPr>
        <w:t xml:space="preserve"> – </w:t>
      </w:r>
      <w:r w:rsidR="0053141C" w:rsidRPr="00F854E8">
        <w:rPr>
          <w:rFonts w:ascii="Arial" w:hAnsi="Arial" w:cs="Arial"/>
          <w:b/>
          <w:sz w:val="24"/>
          <w:szCs w:val="24"/>
        </w:rPr>
        <w:t>Other Business</w:t>
      </w:r>
      <w:r w:rsidR="00547E68" w:rsidRPr="00F854E8">
        <w:rPr>
          <w:rFonts w:ascii="Arial" w:hAnsi="Arial" w:cs="Arial"/>
          <w:b/>
          <w:sz w:val="24"/>
          <w:szCs w:val="24"/>
        </w:rPr>
        <w:t xml:space="preserve">: </w:t>
      </w:r>
      <w:r w:rsidR="00E878B6" w:rsidRPr="00E878B6">
        <w:rPr>
          <w:rFonts w:ascii="Arial" w:hAnsi="Arial" w:cs="Arial"/>
          <w:sz w:val="24"/>
          <w:szCs w:val="24"/>
        </w:rPr>
        <w:t xml:space="preserve">Keith asked members if it would be helpful to have a high level overview of activities from the major vendors supporting the community. All members thought that this was a good idea. Keith agreed to reach out to Broadridge, Kyndryl, Dataphile, IFDS and LTI for </w:t>
      </w:r>
      <w:r w:rsidR="00E878B6">
        <w:rPr>
          <w:rFonts w:ascii="Arial" w:hAnsi="Arial" w:cs="Arial"/>
          <w:sz w:val="24"/>
          <w:szCs w:val="24"/>
        </w:rPr>
        <w:t xml:space="preserve">an update at </w:t>
      </w:r>
      <w:r w:rsidR="00E878B6" w:rsidRPr="00E878B6">
        <w:rPr>
          <w:rFonts w:ascii="Arial" w:hAnsi="Arial" w:cs="Arial"/>
          <w:sz w:val="24"/>
          <w:szCs w:val="24"/>
        </w:rPr>
        <w:t>the next meeting or two.</w:t>
      </w:r>
    </w:p>
    <w:p w14:paraId="13BA1C18" w14:textId="1E19191F" w:rsidR="00E878B6" w:rsidRDefault="00E878B6" w:rsidP="00F854E8">
      <w:pPr>
        <w:rPr>
          <w:rFonts w:ascii="Arial" w:hAnsi="Arial" w:cs="Arial"/>
          <w:sz w:val="24"/>
          <w:szCs w:val="24"/>
        </w:rPr>
      </w:pPr>
      <w:r>
        <w:rPr>
          <w:rFonts w:ascii="Arial" w:hAnsi="Arial" w:cs="Arial"/>
          <w:sz w:val="24"/>
          <w:szCs w:val="24"/>
        </w:rPr>
        <w:t>One member asked if ETF’s would transition to T+1. Pat Dunwoody from the CETFA said that settlements would follow exchange rules and settle on a T+1 basis, while the primary issue and redemption process would follow whatever rules are finalized under NI 81-102.</w:t>
      </w:r>
    </w:p>
    <w:p w14:paraId="43E5815E" w14:textId="74FA33FB" w:rsidR="00241587" w:rsidRPr="00E878B6" w:rsidRDefault="00241587" w:rsidP="00F854E8">
      <w:pPr>
        <w:rPr>
          <w:rFonts w:ascii="Arial" w:hAnsi="Arial" w:cs="Arial"/>
          <w:sz w:val="24"/>
          <w:szCs w:val="24"/>
        </w:rPr>
      </w:pPr>
      <w:r>
        <w:rPr>
          <w:rFonts w:ascii="Arial" w:hAnsi="Arial" w:cs="Arial"/>
          <w:sz w:val="24"/>
          <w:szCs w:val="24"/>
        </w:rPr>
        <w:t xml:space="preserve">Another member asked if other in the community had been approached by DTCC consulting </w:t>
      </w:r>
      <w:r w:rsidR="0033294D">
        <w:rPr>
          <w:rFonts w:ascii="Arial" w:hAnsi="Arial" w:cs="Arial"/>
          <w:sz w:val="24"/>
          <w:szCs w:val="24"/>
        </w:rPr>
        <w:t>services</w:t>
      </w:r>
      <w:r>
        <w:rPr>
          <w:rFonts w:ascii="Arial" w:hAnsi="Arial" w:cs="Arial"/>
          <w:sz w:val="24"/>
          <w:szCs w:val="24"/>
        </w:rPr>
        <w:t xml:space="preserve"> about assistance for the move to T+1. No other member indicated that they had been approached.</w:t>
      </w:r>
    </w:p>
    <w:p w14:paraId="00352276" w14:textId="3388F117" w:rsidR="00D040E3" w:rsidRPr="00E878B6" w:rsidRDefault="00990F2C" w:rsidP="00F854E8">
      <w:pPr>
        <w:rPr>
          <w:rFonts w:ascii="Arial" w:hAnsi="Arial" w:cs="Arial"/>
          <w:sz w:val="24"/>
          <w:szCs w:val="24"/>
        </w:rPr>
      </w:pPr>
      <w:r w:rsidRPr="00E878B6">
        <w:rPr>
          <w:rFonts w:ascii="Arial" w:hAnsi="Arial" w:cs="Arial"/>
          <w:sz w:val="24"/>
          <w:szCs w:val="24"/>
        </w:rPr>
        <w:t>There was no other business raised.</w:t>
      </w:r>
    </w:p>
    <w:p w14:paraId="0A71D135" w14:textId="7A507F52" w:rsidR="00FE3BC8" w:rsidRDefault="00263297" w:rsidP="00F854E8">
      <w:pPr>
        <w:rPr>
          <w:rFonts w:ascii="Arial" w:hAnsi="Arial" w:cs="Arial"/>
          <w:sz w:val="24"/>
          <w:szCs w:val="24"/>
        </w:rPr>
      </w:pPr>
      <w:r>
        <w:rPr>
          <w:rFonts w:ascii="Arial" w:hAnsi="Arial" w:cs="Arial"/>
          <w:b/>
          <w:sz w:val="24"/>
          <w:szCs w:val="24"/>
        </w:rPr>
        <w:t>5</w:t>
      </w:r>
      <w:r w:rsidR="00F854E8" w:rsidRPr="0026786B">
        <w:rPr>
          <w:rFonts w:ascii="Arial" w:hAnsi="Arial" w:cs="Arial"/>
          <w:b/>
          <w:sz w:val="24"/>
          <w:szCs w:val="24"/>
        </w:rPr>
        <w:t xml:space="preserve"> – </w:t>
      </w:r>
      <w:r w:rsidR="00820789" w:rsidRPr="00F854E8">
        <w:rPr>
          <w:rFonts w:ascii="Arial" w:hAnsi="Arial" w:cs="Arial"/>
          <w:b/>
          <w:sz w:val="24"/>
          <w:szCs w:val="24"/>
        </w:rPr>
        <w:t xml:space="preserve">Next </w:t>
      </w:r>
      <w:r w:rsidR="00C830C4" w:rsidRPr="00F854E8">
        <w:rPr>
          <w:rFonts w:ascii="Arial" w:hAnsi="Arial" w:cs="Arial"/>
          <w:b/>
          <w:sz w:val="24"/>
          <w:szCs w:val="24"/>
        </w:rPr>
        <w:t>Meeting</w:t>
      </w:r>
      <w:r w:rsidR="00547E68" w:rsidRPr="00F854E8">
        <w:rPr>
          <w:rFonts w:ascii="Arial" w:hAnsi="Arial" w:cs="Arial"/>
          <w:b/>
          <w:sz w:val="24"/>
          <w:szCs w:val="24"/>
        </w:rPr>
        <w:t xml:space="preserve">: </w:t>
      </w:r>
      <w:r w:rsidR="00C830C4" w:rsidRPr="00F854E8">
        <w:rPr>
          <w:rFonts w:ascii="Arial" w:hAnsi="Arial" w:cs="Arial"/>
          <w:sz w:val="24"/>
          <w:szCs w:val="24"/>
        </w:rPr>
        <w:t>The next meeting of the T+1 Steering Committee</w:t>
      </w:r>
      <w:r w:rsidR="00990F2C">
        <w:rPr>
          <w:rFonts w:ascii="Arial" w:hAnsi="Arial" w:cs="Arial"/>
          <w:sz w:val="24"/>
          <w:szCs w:val="24"/>
        </w:rPr>
        <w:t xml:space="preserve"> is</w:t>
      </w:r>
      <w:r w:rsidR="00C830C4" w:rsidRPr="00F854E8">
        <w:rPr>
          <w:rFonts w:ascii="Arial" w:hAnsi="Arial" w:cs="Arial"/>
          <w:sz w:val="24"/>
          <w:szCs w:val="24"/>
        </w:rPr>
        <w:t xml:space="preserve"> scheduled for </w:t>
      </w:r>
      <w:r w:rsidR="00C730E9">
        <w:rPr>
          <w:rFonts w:ascii="Arial" w:hAnsi="Arial" w:cs="Arial"/>
          <w:sz w:val="24"/>
          <w:szCs w:val="24"/>
        </w:rPr>
        <w:t>Tues</w:t>
      </w:r>
      <w:r w:rsidR="00171124" w:rsidRPr="00F854E8">
        <w:rPr>
          <w:rFonts w:ascii="Arial" w:hAnsi="Arial" w:cs="Arial"/>
          <w:sz w:val="24"/>
          <w:szCs w:val="24"/>
        </w:rPr>
        <w:t xml:space="preserve">day </w:t>
      </w:r>
      <w:r w:rsidR="00241587">
        <w:rPr>
          <w:rFonts w:ascii="Arial" w:hAnsi="Arial" w:cs="Arial"/>
          <w:sz w:val="24"/>
          <w:szCs w:val="24"/>
        </w:rPr>
        <w:t>November 22</w:t>
      </w:r>
      <w:r w:rsidR="00547E68" w:rsidRPr="00F854E8">
        <w:rPr>
          <w:rFonts w:ascii="Arial" w:hAnsi="Arial" w:cs="Arial"/>
          <w:sz w:val="24"/>
          <w:szCs w:val="24"/>
        </w:rPr>
        <w:t>, 2022</w:t>
      </w:r>
      <w:r w:rsidR="00C830C4" w:rsidRPr="00F854E8">
        <w:rPr>
          <w:rFonts w:ascii="Arial" w:hAnsi="Arial" w:cs="Arial"/>
          <w:sz w:val="24"/>
          <w:szCs w:val="24"/>
        </w:rPr>
        <w:t>, at 1</w:t>
      </w:r>
      <w:r w:rsidR="0053141C" w:rsidRPr="00F854E8">
        <w:rPr>
          <w:rFonts w:ascii="Arial" w:hAnsi="Arial" w:cs="Arial"/>
          <w:sz w:val="24"/>
          <w:szCs w:val="24"/>
        </w:rPr>
        <w:t>1:00 AM Eastern</w:t>
      </w:r>
      <w:r w:rsidR="00C830C4" w:rsidRPr="00F854E8">
        <w:rPr>
          <w:rFonts w:ascii="Arial" w:hAnsi="Arial" w:cs="Arial"/>
          <w:sz w:val="24"/>
          <w:szCs w:val="24"/>
        </w:rPr>
        <w:t>.</w:t>
      </w:r>
    </w:p>
    <w:p w14:paraId="2D40011C" w14:textId="0B3BC4B0" w:rsidR="00CC35A3" w:rsidRDefault="00CC35A3" w:rsidP="00F854E8">
      <w:pPr>
        <w:rPr>
          <w:rFonts w:ascii="Arial" w:hAnsi="Arial" w:cs="Arial"/>
          <w:sz w:val="24"/>
          <w:szCs w:val="24"/>
        </w:rPr>
      </w:pPr>
    </w:p>
    <w:p w14:paraId="0EF551AF" w14:textId="744B4D76" w:rsidR="009A70E4" w:rsidRDefault="009A70E4" w:rsidP="00F854E8">
      <w:pPr>
        <w:rPr>
          <w:rFonts w:ascii="Arial" w:hAnsi="Arial" w:cs="Arial"/>
          <w:sz w:val="24"/>
          <w:szCs w:val="24"/>
        </w:rPr>
      </w:pPr>
    </w:p>
    <w:p w14:paraId="07E78C20" w14:textId="58F75C99" w:rsidR="009A70E4" w:rsidRDefault="009A70E4" w:rsidP="00F854E8">
      <w:pPr>
        <w:rPr>
          <w:rFonts w:ascii="Arial" w:hAnsi="Arial" w:cs="Arial"/>
          <w:sz w:val="24"/>
          <w:szCs w:val="24"/>
        </w:rPr>
      </w:pPr>
    </w:p>
    <w:p w14:paraId="24A84388" w14:textId="66338C19" w:rsidR="009A70E4" w:rsidRDefault="009A70E4" w:rsidP="00F854E8">
      <w:pPr>
        <w:rPr>
          <w:rFonts w:ascii="Arial" w:hAnsi="Arial" w:cs="Arial"/>
          <w:sz w:val="24"/>
          <w:szCs w:val="24"/>
        </w:rPr>
      </w:pPr>
    </w:p>
    <w:p w14:paraId="62929729" w14:textId="2CBDF84E" w:rsidR="009A70E4" w:rsidRDefault="009A70E4" w:rsidP="00F854E8">
      <w:pPr>
        <w:rPr>
          <w:rFonts w:ascii="Arial" w:hAnsi="Arial" w:cs="Arial"/>
          <w:sz w:val="24"/>
          <w:szCs w:val="24"/>
        </w:rPr>
      </w:pPr>
    </w:p>
    <w:p w14:paraId="0EEB9E35" w14:textId="002110E1" w:rsidR="009A70E4" w:rsidRDefault="009A70E4" w:rsidP="00F854E8">
      <w:pPr>
        <w:rPr>
          <w:rFonts w:ascii="Arial" w:hAnsi="Arial" w:cs="Arial"/>
          <w:sz w:val="24"/>
          <w:szCs w:val="24"/>
        </w:rPr>
      </w:pPr>
    </w:p>
    <w:p w14:paraId="0F912F01" w14:textId="77777777" w:rsidR="009A70E4" w:rsidRDefault="009A70E4" w:rsidP="00F854E8">
      <w:pPr>
        <w:rPr>
          <w:rFonts w:ascii="Arial" w:hAnsi="Arial" w:cs="Arial"/>
          <w:sz w:val="24"/>
          <w:szCs w:val="24"/>
        </w:rPr>
      </w:pPr>
    </w:p>
    <w:tbl>
      <w:tblPr>
        <w:tblStyle w:val="TableGrid"/>
        <w:tblW w:w="0" w:type="auto"/>
        <w:tblLook w:val="04A0" w:firstRow="1" w:lastRow="0" w:firstColumn="1" w:lastColumn="0" w:noHBand="0" w:noVBand="1"/>
      </w:tblPr>
      <w:tblGrid>
        <w:gridCol w:w="1540"/>
        <w:gridCol w:w="2800"/>
        <w:gridCol w:w="2960"/>
        <w:gridCol w:w="1800"/>
      </w:tblGrid>
      <w:tr w:rsidR="00CC35A3" w:rsidRPr="00CC35A3" w14:paraId="32D40650" w14:textId="77777777" w:rsidTr="00CC35A3">
        <w:trPr>
          <w:trHeight w:val="360"/>
        </w:trPr>
        <w:tc>
          <w:tcPr>
            <w:tcW w:w="1540" w:type="dxa"/>
            <w:noWrap/>
            <w:hideMark/>
          </w:tcPr>
          <w:p w14:paraId="2C924DA8"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lastRenderedPageBreak/>
              <w:t>Attendance</w:t>
            </w:r>
          </w:p>
        </w:tc>
        <w:tc>
          <w:tcPr>
            <w:tcW w:w="2800" w:type="dxa"/>
            <w:noWrap/>
            <w:hideMark/>
          </w:tcPr>
          <w:p w14:paraId="03B9E38D" w14:textId="77777777" w:rsidR="00CC35A3" w:rsidRPr="00CC35A3" w:rsidRDefault="00CC35A3">
            <w:pPr>
              <w:rPr>
                <w:rFonts w:ascii="Arial" w:hAnsi="Arial" w:cs="Arial"/>
                <w:b/>
                <w:bCs/>
                <w:sz w:val="24"/>
                <w:szCs w:val="24"/>
              </w:rPr>
            </w:pPr>
            <w:r w:rsidRPr="00CC35A3">
              <w:rPr>
                <w:rFonts w:ascii="Arial" w:hAnsi="Arial" w:cs="Arial"/>
                <w:b/>
                <w:bCs/>
                <w:sz w:val="24"/>
                <w:szCs w:val="24"/>
              </w:rPr>
              <w:t>Organization</w:t>
            </w:r>
          </w:p>
        </w:tc>
        <w:tc>
          <w:tcPr>
            <w:tcW w:w="2960" w:type="dxa"/>
            <w:noWrap/>
            <w:hideMark/>
          </w:tcPr>
          <w:p w14:paraId="0D5B5092" w14:textId="77777777" w:rsidR="00CC35A3" w:rsidRPr="00CC35A3" w:rsidRDefault="00CC35A3">
            <w:pPr>
              <w:rPr>
                <w:rFonts w:ascii="Arial" w:hAnsi="Arial" w:cs="Arial"/>
                <w:b/>
                <w:bCs/>
                <w:sz w:val="24"/>
                <w:szCs w:val="24"/>
              </w:rPr>
            </w:pPr>
            <w:r w:rsidRPr="00CC35A3">
              <w:rPr>
                <w:rFonts w:ascii="Arial" w:hAnsi="Arial" w:cs="Arial"/>
                <w:b/>
                <w:bCs/>
                <w:sz w:val="24"/>
                <w:szCs w:val="24"/>
              </w:rPr>
              <w:t>Name</w:t>
            </w:r>
          </w:p>
        </w:tc>
        <w:tc>
          <w:tcPr>
            <w:tcW w:w="1800" w:type="dxa"/>
            <w:noWrap/>
            <w:hideMark/>
          </w:tcPr>
          <w:p w14:paraId="032EBB4C" w14:textId="77777777" w:rsidR="00CC35A3" w:rsidRPr="00CC35A3" w:rsidRDefault="00CC35A3">
            <w:pPr>
              <w:rPr>
                <w:rFonts w:ascii="Arial" w:hAnsi="Arial" w:cs="Arial"/>
                <w:b/>
                <w:bCs/>
                <w:sz w:val="24"/>
                <w:szCs w:val="24"/>
              </w:rPr>
            </w:pPr>
          </w:p>
        </w:tc>
      </w:tr>
      <w:tr w:rsidR="00CC35A3" w:rsidRPr="00CC35A3" w14:paraId="26C8B658" w14:textId="77777777" w:rsidTr="00CC35A3">
        <w:trPr>
          <w:trHeight w:val="360"/>
        </w:trPr>
        <w:tc>
          <w:tcPr>
            <w:tcW w:w="1540" w:type="dxa"/>
            <w:noWrap/>
            <w:hideMark/>
          </w:tcPr>
          <w:p w14:paraId="0B02EB48"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0A08E6D3" w14:textId="77777777" w:rsidR="00CC35A3" w:rsidRPr="00CC35A3" w:rsidRDefault="00CC35A3">
            <w:pPr>
              <w:rPr>
                <w:rFonts w:ascii="Arial" w:hAnsi="Arial" w:cs="Arial"/>
                <w:sz w:val="24"/>
                <w:szCs w:val="24"/>
              </w:rPr>
            </w:pPr>
            <w:r w:rsidRPr="00CC35A3">
              <w:rPr>
                <w:rFonts w:ascii="Arial" w:hAnsi="Arial" w:cs="Arial"/>
                <w:sz w:val="24"/>
                <w:szCs w:val="24"/>
              </w:rPr>
              <w:t xml:space="preserve">AMF </w:t>
            </w:r>
          </w:p>
        </w:tc>
        <w:tc>
          <w:tcPr>
            <w:tcW w:w="2960" w:type="dxa"/>
            <w:noWrap/>
            <w:hideMark/>
          </w:tcPr>
          <w:p w14:paraId="128BF2F0" w14:textId="77777777" w:rsidR="00CC35A3" w:rsidRPr="00CC35A3" w:rsidRDefault="00CC35A3">
            <w:pPr>
              <w:rPr>
                <w:rFonts w:ascii="Arial" w:hAnsi="Arial" w:cs="Arial"/>
                <w:sz w:val="24"/>
                <w:szCs w:val="24"/>
              </w:rPr>
            </w:pPr>
            <w:r w:rsidRPr="00CC35A3">
              <w:rPr>
                <w:rFonts w:ascii="Arial" w:hAnsi="Arial" w:cs="Arial"/>
                <w:sz w:val="24"/>
                <w:szCs w:val="24"/>
              </w:rPr>
              <w:t>Francis Coche</w:t>
            </w:r>
          </w:p>
        </w:tc>
        <w:tc>
          <w:tcPr>
            <w:tcW w:w="1800" w:type="dxa"/>
            <w:noWrap/>
            <w:hideMark/>
          </w:tcPr>
          <w:p w14:paraId="1DF3A334"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57FF1EBE" w14:textId="77777777" w:rsidTr="00CC35A3">
        <w:trPr>
          <w:trHeight w:val="360"/>
        </w:trPr>
        <w:tc>
          <w:tcPr>
            <w:tcW w:w="1540" w:type="dxa"/>
            <w:noWrap/>
            <w:hideMark/>
          </w:tcPr>
          <w:p w14:paraId="7D080723"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3806BA42" w14:textId="77777777" w:rsidR="00CC35A3" w:rsidRPr="00CC35A3" w:rsidRDefault="00CC35A3">
            <w:pPr>
              <w:rPr>
                <w:rFonts w:ascii="Arial" w:hAnsi="Arial" w:cs="Arial"/>
                <w:sz w:val="24"/>
                <w:szCs w:val="24"/>
              </w:rPr>
            </w:pPr>
            <w:r w:rsidRPr="00CC35A3">
              <w:rPr>
                <w:rFonts w:ascii="Arial" w:hAnsi="Arial" w:cs="Arial"/>
                <w:sz w:val="24"/>
                <w:szCs w:val="24"/>
              </w:rPr>
              <w:t>Bank of Canada</w:t>
            </w:r>
          </w:p>
        </w:tc>
        <w:tc>
          <w:tcPr>
            <w:tcW w:w="2960" w:type="dxa"/>
            <w:noWrap/>
            <w:hideMark/>
          </w:tcPr>
          <w:p w14:paraId="75244938" w14:textId="77777777" w:rsidR="00CC35A3" w:rsidRPr="00CC35A3" w:rsidRDefault="00CC35A3">
            <w:pPr>
              <w:rPr>
                <w:rFonts w:ascii="Arial" w:hAnsi="Arial" w:cs="Arial"/>
                <w:sz w:val="24"/>
                <w:szCs w:val="24"/>
              </w:rPr>
            </w:pPr>
            <w:r w:rsidRPr="00CC35A3">
              <w:rPr>
                <w:rFonts w:ascii="Arial" w:hAnsi="Arial" w:cs="Arial"/>
                <w:sz w:val="24"/>
                <w:szCs w:val="24"/>
              </w:rPr>
              <w:t>Pooja Kumar</w:t>
            </w:r>
          </w:p>
        </w:tc>
        <w:tc>
          <w:tcPr>
            <w:tcW w:w="1800" w:type="dxa"/>
            <w:noWrap/>
            <w:hideMark/>
          </w:tcPr>
          <w:p w14:paraId="0C19E1FB"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3DBE96F8" w14:textId="77777777" w:rsidTr="00CC35A3">
        <w:trPr>
          <w:trHeight w:val="360"/>
        </w:trPr>
        <w:tc>
          <w:tcPr>
            <w:tcW w:w="1540" w:type="dxa"/>
            <w:noWrap/>
            <w:hideMark/>
          </w:tcPr>
          <w:p w14:paraId="714B4094"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6EF95AA2" w14:textId="77777777" w:rsidR="00CC35A3" w:rsidRPr="00CC35A3" w:rsidRDefault="00CC35A3">
            <w:pPr>
              <w:rPr>
                <w:rFonts w:ascii="Arial" w:hAnsi="Arial" w:cs="Arial"/>
                <w:sz w:val="24"/>
                <w:szCs w:val="24"/>
              </w:rPr>
            </w:pPr>
            <w:r w:rsidRPr="00CC35A3">
              <w:rPr>
                <w:rFonts w:ascii="Arial" w:hAnsi="Arial" w:cs="Arial"/>
                <w:sz w:val="24"/>
                <w:szCs w:val="24"/>
              </w:rPr>
              <w:t>Bank of Canada</w:t>
            </w:r>
          </w:p>
        </w:tc>
        <w:tc>
          <w:tcPr>
            <w:tcW w:w="2960" w:type="dxa"/>
            <w:noWrap/>
            <w:hideMark/>
          </w:tcPr>
          <w:p w14:paraId="6F16F634" w14:textId="77777777" w:rsidR="00CC35A3" w:rsidRPr="00CC35A3" w:rsidRDefault="00CC35A3">
            <w:pPr>
              <w:rPr>
                <w:rFonts w:ascii="Arial" w:hAnsi="Arial" w:cs="Arial"/>
                <w:sz w:val="24"/>
                <w:szCs w:val="24"/>
              </w:rPr>
            </w:pPr>
            <w:r w:rsidRPr="00CC35A3">
              <w:rPr>
                <w:rFonts w:ascii="Arial" w:hAnsi="Arial" w:cs="Arial"/>
                <w:sz w:val="24"/>
                <w:szCs w:val="24"/>
              </w:rPr>
              <w:t>Stefan Caputo</w:t>
            </w:r>
          </w:p>
        </w:tc>
        <w:tc>
          <w:tcPr>
            <w:tcW w:w="1800" w:type="dxa"/>
            <w:noWrap/>
            <w:hideMark/>
          </w:tcPr>
          <w:p w14:paraId="5EF024BF"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71DB0547" w14:textId="77777777" w:rsidTr="00CC35A3">
        <w:trPr>
          <w:trHeight w:val="300"/>
        </w:trPr>
        <w:tc>
          <w:tcPr>
            <w:tcW w:w="1540" w:type="dxa"/>
            <w:noWrap/>
            <w:hideMark/>
          </w:tcPr>
          <w:p w14:paraId="53B26AEE" w14:textId="77777777" w:rsidR="00CC35A3" w:rsidRPr="00CC35A3" w:rsidRDefault="00CC35A3">
            <w:pPr>
              <w:rPr>
                <w:rFonts w:ascii="Arial" w:hAnsi="Arial" w:cs="Arial"/>
                <w:sz w:val="24"/>
                <w:szCs w:val="24"/>
              </w:rPr>
            </w:pPr>
          </w:p>
        </w:tc>
        <w:tc>
          <w:tcPr>
            <w:tcW w:w="2800" w:type="dxa"/>
            <w:noWrap/>
            <w:hideMark/>
          </w:tcPr>
          <w:p w14:paraId="7EBD0732" w14:textId="77777777" w:rsidR="00CC35A3" w:rsidRPr="00CC35A3" w:rsidRDefault="00CC35A3">
            <w:pPr>
              <w:rPr>
                <w:rFonts w:ascii="Arial" w:hAnsi="Arial" w:cs="Arial"/>
                <w:sz w:val="24"/>
                <w:szCs w:val="24"/>
              </w:rPr>
            </w:pPr>
            <w:r w:rsidRPr="00CC35A3">
              <w:rPr>
                <w:rFonts w:ascii="Arial" w:hAnsi="Arial" w:cs="Arial"/>
                <w:sz w:val="24"/>
                <w:szCs w:val="24"/>
              </w:rPr>
              <w:t xml:space="preserve">Bank of Canada </w:t>
            </w:r>
          </w:p>
        </w:tc>
        <w:tc>
          <w:tcPr>
            <w:tcW w:w="2960" w:type="dxa"/>
            <w:noWrap/>
            <w:hideMark/>
          </w:tcPr>
          <w:p w14:paraId="34CA0818" w14:textId="77777777" w:rsidR="00CC35A3" w:rsidRPr="00CC35A3" w:rsidRDefault="00CC35A3">
            <w:pPr>
              <w:rPr>
                <w:rFonts w:ascii="Arial" w:hAnsi="Arial" w:cs="Arial"/>
                <w:sz w:val="24"/>
                <w:szCs w:val="24"/>
              </w:rPr>
            </w:pPr>
            <w:r w:rsidRPr="00CC35A3">
              <w:rPr>
                <w:rFonts w:ascii="Arial" w:hAnsi="Arial" w:cs="Arial"/>
                <w:sz w:val="24"/>
                <w:szCs w:val="24"/>
              </w:rPr>
              <w:t>Andre Usche</w:t>
            </w:r>
          </w:p>
        </w:tc>
        <w:tc>
          <w:tcPr>
            <w:tcW w:w="1800" w:type="dxa"/>
            <w:noWrap/>
            <w:hideMark/>
          </w:tcPr>
          <w:p w14:paraId="45A54F2B"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3018B2D4" w14:textId="77777777" w:rsidTr="00CC35A3">
        <w:trPr>
          <w:trHeight w:val="300"/>
        </w:trPr>
        <w:tc>
          <w:tcPr>
            <w:tcW w:w="1540" w:type="dxa"/>
            <w:noWrap/>
            <w:hideMark/>
          </w:tcPr>
          <w:p w14:paraId="7A665AC4" w14:textId="77777777" w:rsidR="00CC35A3" w:rsidRPr="00CC35A3" w:rsidRDefault="00CC35A3">
            <w:pPr>
              <w:rPr>
                <w:rFonts w:ascii="Arial" w:hAnsi="Arial" w:cs="Arial"/>
                <w:sz w:val="24"/>
                <w:szCs w:val="24"/>
              </w:rPr>
            </w:pPr>
          </w:p>
        </w:tc>
        <w:tc>
          <w:tcPr>
            <w:tcW w:w="2800" w:type="dxa"/>
            <w:noWrap/>
            <w:hideMark/>
          </w:tcPr>
          <w:p w14:paraId="43B519A6" w14:textId="77777777" w:rsidR="00CC35A3" w:rsidRPr="00CC35A3" w:rsidRDefault="00CC35A3">
            <w:pPr>
              <w:rPr>
                <w:rFonts w:ascii="Arial" w:hAnsi="Arial" w:cs="Arial"/>
                <w:sz w:val="24"/>
                <w:szCs w:val="24"/>
              </w:rPr>
            </w:pPr>
            <w:r w:rsidRPr="00CC35A3">
              <w:rPr>
                <w:rFonts w:ascii="Arial" w:hAnsi="Arial" w:cs="Arial"/>
                <w:sz w:val="24"/>
                <w:szCs w:val="24"/>
              </w:rPr>
              <w:t>BlackRock</w:t>
            </w:r>
          </w:p>
        </w:tc>
        <w:tc>
          <w:tcPr>
            <w:tcW w:w="2960" w:type="dxa"/>
            <w:noWrap/>
            <w:hideMark/>
          </w:tcPr>
          <w:p w14:paraId="15A5C64E" w14:textId="77777777" w:rsidR="00CC35A3" w:rsidRPr="00CC35A3" w:rsidRDefault="00CC35A3">
            <w:pPr>
              <w:rPr>
                <w:rFonts w:ascii="Arial" w:hAnsi="Arial" w:cs="Arial"/>
                <w:sz w:val="24"/>
                <w:szCs w:val="24"/>
              </w:rPr>
            </w:pPr>
            <w:r w:rsidRPr="00CC35A3">
              <w:rPr>
                <w:rFonts w:ascii="Arial" w:hAnsi="Arial" w:cs="Arial"/>
                <w:sz w:val="24"/>
                <w:szCs w:val="24"/>
              </w:rPr>
              <w:t>Meaghan Li</w:t>
            </w:r>
          </w:p>
        </w:tc>
        <w:tc>
          <w:tcPr>
            <w:tcW w:w="1800" w:type="dxa"/>
            <w:noWrap/>
            <w:hideMark/>
          </w:tcPr>
          <w:p w14:paraId="13B55F60" w14:textId="77777777" w:rsidR="00CC35A3" w:rsidRPr="00CC35A3" w:rsidRDefault="00CC35A3">
            <w:pPr>
              <w:rPr>
                <w:rFonts w:ascii="Arial" w:hAnsi="Arial" w:cs="Arial"/>
                <w:sz w:val="24"/>
                <w:szCs w:val="24"/>
              </w:rPr>
            </w:pPr>
          </w:p>
        </w:tc>
      </w:tr>
      <w:tr w:rsidR="00CC35A3" w:rsidRPr="00CC35A3" w14:paraId="31BCE197" w14:textId="77777777" w:rsidTr="00CC35A3">
        <w:trPr>
          <w:trHeight w:val="300"/>
        </w:trPr>
        <w:tc>
          <w:tcPr>
            <w:tcW w:w="1540" w:type="dxa"/>
            <w:noWrap/>
            <w:hideMark/>
          </w:tcPr>
          <w:p w14:paraId="3E913766" w14:textId="77777777" w:rsidR="00CC35A3" w:rsidRPr="00CC35A3" w:rsidRDefault="00CC35A3">
            <w:pPr>
              <w:rPr>
                <w:rFonts w:ascii="Arial" w:hAnsi="Arial" w:cs="Arial"/>
                <w:sz w:val="24"/>
                <w:szCs w:val="24"/>
              </w:rPr>
            </w:pPr>
          </w:p>
        </w:tc>
        <w:tc>
          <w:tcPr>
            <w:tcW w:w="2800" w:type="dxa"/>
            <w:noWrap/>
            <w:hideMark/>
          </w:tcPr>
          <w:p w14:paraId="6407095D" w14:textId="77777777" w:rsidR="00CC35A3" w:rsidRPr="00CC35A3" w:rsidRDefault="00CC35A3">
            <w:pPr>
              <w:rPr>
                <w:rFonts w:ascii="Arial" w:hAnsi="Arial" w:cs="Arial"/>
                <w:sz w:val="24"/>
                <w:szCs w:val="24"/>
              </w:rPr>
            </w:pPr>
            <w:r w:rsidRPr="00CC35A3">
              <w:rPr>
                <w:rFonts w:ascii="Arial" w:hAnsi="Arial" w:cs="Arial"/>
                <w:sz w:val="24"/>
                <w:szCs w:val="24"/>
              </w:rPr>
              <w:t>BlackRock</w:t>
            </w:r>
          </w:p>
        </w:tc>
        <w:tc>
          <w:tcPr>
            <w:tcW w:w="2960" w:type="dxa"/>
            <w:noWrap/>
            <w:hideMark/>
          </w:tcPr>
          <w:p w14:paraId="7CFF0F4C" w14:textId="77777777" w:rsidR="00CC35A3" w:rsidRPr="00CC35A3" w:rsidRDefault="00CC35A3">
            <w:pPr>
              <w:rPr>
                <w:rFonts w:ascii="Arial" w:hAnsi="Arial" w:cs="Arial"/>
                <w:sz w:val="24"/>
                <w:szCs w:val="24"/>
              </w:rPr>
            </w:pPr>
            <w:r w:rsidRPr="00CC35A3">
              <w:rPr>
                <w:rFonts w:ascii="Arial" w:hAnsi="Arial" w:cs="Arial"/>
                <w:sz w:val="24"/>
                <w:szCs w:val="24"/>
              </w:rPr>
              <w:t>William Trieu</w:t>
            </w:r>
          </w:p>
        </w:tc>
        <w:tc>
          <w:tcPr>
            <w:tcW w:w="1800" w:type="dxa"/>
            <w:noWrap/>
            <w:hideMark/>
          </w:tcPr>
          <w:p w14:paraId="5FFAC0A2" w14:textId="77777777" w:rsidR="00CC35A3" w:rsidRPr="00CC35A3" w:rsidRDefault="00CC35A3">
            <w:pPr>
              <w:rPr>
                <w:rFonts w:ascii="Arial" w:hAnsi="Arial" w:cs="Arial"/>
                <w:sz w:val="24"/>
                <w:szCs w:val="24"/>
              </w:rPr>
            </w:pPr>
          </w:p>
        </w:tc>
      </w:tr>
      <w:tr w:rsidR="00CC35A3" w:rsidRPr="00CC35A3" w14:paraId="2C5317BF" w14:textId="77777777" w:rsidTr="00CC35A3">
        <w:trPr>
          <w:trHeight w:val="300"/>
        </w:trPr>
        <w:tc>
          <w:tcPr>
            <w:tcW w:w="1540" w:type="dxa"/>
            <w:noWrap/>
            <w:hideMark/>
          </w:tcPr>
          <w:p w14:paraId="3627366C"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195F9B8A" w14:textId="77777777" w:rsidR="00CC35A3" w:rsidRPr="00CC35A3" w:rsidRDefault="00CC35A3">
            <w:pPr>
              <w:rPr>
                <w:rFonts w:ascii="Arial" w:hAnsi="Arial" w:cs="Arial"/>
                <w:sz w:val="24"/>
                <w:szCs w:val="24"/>
              </w:rPr>
            </w:pPr>
            <w:r w:rsidRPr="00CC35A3">
              <w:rPr>
                <w:rFonts w:ascii="Arial" w:hAnsi="Arial" w:cs="Arial"/>
                <w:sz w:val="24"/>
                <w:szCs w:val="24"/>
              </w:rPr>
              <w:t xml:space="preserve">BMO </w:t>
            </w:r>
          </w:p>
        </w:tc>
        <w:tc>
          <w:tcPr>
            <w:tcW w:w="2960" w:type="dxa"/>
            <w:noWrap/>
            <w:hideMark/>
          </w:tcPr>
          <w:p w14:paraId="03DEA97F" w14:textId="77777777" w:rsidR="00CC35A3" w:rsidRPr="00CC35A3" w:rsidRDefault="00CC35A3">
            <w:pPr>
              <w:rPr>
                <w:rFonts w:ascii="Arial" w:hAnsi="Arial" w:cs="Arial"/>
                <w:sz w:val="24"/>
                <w:szCs w:val="24"/>
              </w:rPr>
            </w:pPr>
            <w:r w:rsidRPr="00CC35A3">
              <w:rPr>
                <w:rFonts w:ascii="Arial" w:hAnsi="Arial" w:cs="Arial"/>
                <w:sz w:val="24"/>
                <w:szCs w:val="24"/>
              </w:rPr>
              <w:t>Keri Peacock</w:t>
            </w:r>
          </w:p>
        </w:tc>
        <w:tc>
          <w:tcPr>
            <w:tcW w:w="1800" w:type="dxa"/>
            <w:noWrap/>
            <w:hideMark/>
          </w:tcPr>
          <w:p w14:paraId="10190EA2" w14:textId="77777777" w:rsidR="00CC35A3" w:rsidRPr="00CC35A3" w:rsidRDefault="00CC35A3">
            <w:pPr>
              <w:rPr>
                <w:rFonts w:ascii="Arial" w:hAnsi="Arial" w:cs="Arial"/>
                <w:sz w:val="24"/>
                <w:szCs w:val="24"/>
              </w:rPr>
            </w:pPr>
          </w:p>
        </w:tc>
      </w:tr>
      <w:tr w:rsidR="00CC35A3" w:rsidRPr="00CC35A3" w14:paraId="52E68261" w14:textId="77777777" w:rsidTr="00CC35A3">
        <w:trPr>
          <w:trHeight w:val="300"/>
        </w:trPr>
        <w:tc>
          <w:tcPr>
            <w:tcW w:w="1540" w:type="dxa"/>
            <w:noWrap/>
            <w:hideMark/>
          </w:tcPr>
          <w:p w14:paraId="0AC2CB63" w14:textId="77777777" w:rsidR="00CC35A3" w:rsidRPr="00CC35A3" w:rsidRDefault="00CC35A3">
            <w:pPr>
              <w:rPr>
                <w:rFonts w:ascii="Arial" w:hAnsi="Arial" w:cs="Arial"/>
                <w:sz w:val="24"/>
                <w:szCs w:val="24"/>
              </w:rPr>
            </w:pPr>
          </w:p>
        </w:tc>
        <w:tc>
          <w:tcPr>
            <w:tcW w:w="2800" w:type="dxa"/>
            <w:noWrap/>
            <w:hideMark/>
          </w:tcPr>
          <w:p w14:paraId="6E015600" w14:textId="77777777" w:rsidR="00CC35A3" w:rsidRPr="00CC35A3" w:rsidRDefault="00CC35A3">
            <w:pPr>
              <w:rPr>
                <w:rFonts w:ascii="Arial" w:hAnsi="Arial" w:cs="Arial"/>
                <w:sz w:val="24"/>
                <w:szCs w:val="24"/>
              </w:rPr>
            </w:pPr>
            <w:r w:rsidRPr="00CC35A3">
              <w:rPr>
                <w:rFonts w:ascii="Arial" w:hAnsi="Arial" w:cs="Arial"/>
                <w:sz w:val="24"/>
                <w:szCs w:val="24"/>
              </w:rPr>
              <w:t>BNY Mellon - CASLA</w:t>
            </w:r>
          </w:p>
        </w:tc>
        <w:tc>
          <w:tcPr>
            <w:tcW w:w="2960" w:type="dxa"/>
            <w:noWrap/>
            <w:hideMark/>
          </w:tcPr>
          <w:p w14:paraId="444D3151" w14:textId="77777777" w:rsidR="00CC35A3" w:rsidRPr="00CC35A3" w:rsidRDefault="00CC35A3">
            <w:pPr>
              <w:rPr>
                <w:rFonts w:ascii="Arial" w:hAnsi="Arial" w:cs="Arial"/>
                <w:sz w:val="24"/>
                <w:szCs w:val="24"/>
              </w:rPr>
            </w:pPr>
            <w:r w:rsidRPr="00CC35A3">
              <w:rPr>
                <w:rFonts w:ascii="Arial" w:hAnsi="Arial" w:cs="Arial"/>
                <w:sz w:val="24"/>
                <w:szCs w:val="24"/>
              </w:rPr>
              <w:t>Phil Zywot</w:t>
            </w:r>
          </w:p>
        </w:tc>
        <w:tc>
          <w:tcPr>
            <w:tcW w:w="1800" w:type="dxa"/>
            <w:noWrap/>
            <w:hideMark/>
          </w:tcPr>
          <w:p w14:paraId="6069B8E1" w14:textId="77777777" w:rsidR="00CC35A3" w:rsidRPr="00CC35A3" w:rsidRDefault="00CC35A3">
            <w:pPr>
              <w:rPr>
                <w:rFonts w:ascii="Arial" w:hAnsi="Arial" w:cs="Arial"/>
                <w:sz w:val="24"/>
                <w:szCs w:val="24"/>
              </w:rPr>
            </w:pPr>
          </w:p>
        </w:tc>
      </w:tr>
      <w:tr w:rsidR="00CC35A3" w:rsidRPr="00CC35A3" w14:paraId="4504E50D" w14:textId="77777777" w:rsidTr="00CC35A3">
        <w:trPr>
          <w:trHeight w:val="300"/>
        </w:trPr>
        <w:tc>
          <w:tcPr>
            <w:tcW w:w="1540" w:type="dxa"/>
            <w:noWrap/>
            <w:hideMark/>
          </w:tcPr>
          <w:p w14:paraId="702499A1"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47269FE3" w14:textId="77777777" w:rsidR="00CC35A3" w:rsidRPr="00CC35A3" w:rsidRDefault="00CC35A3">
            <w:pPr>
              <w:rPr>
                <w:rFonts w:ascii="Arial" w:hAnsi="Arial" w:cs="Arial"/>
                <w:sz w:val="24"/>
                <w:szCs w:val="24"/>
              </w:rPr>
            </w:pPr>
            <w:r w:rsidRPr="00CC35A3">
              <w:rPr>
                <w:rFonts w:ascii="Arial" w:hAnsi="Arial" w:cs="Arial"/>
                <w:sz w:val="24"/>
                <w:szCs w:val="24"/>
              </w:rPr>
              <w:t>BNY Mellon</w:t>
            </w:r>
          </w:p>
        </w:tc>
        <w:tc>
          <w:tcPr>
            <w:tcW w:w="2960" w:type="dxa"/>
            <w:noWrap/>
            <w:hideMark/>
          </w:tcPr>
          <w:p w14:paraId="2FD09E9C" w14:textId="77777777" w:rsidR="00CC35A3" w:rsidRPr="00CC35A3" w:rsidRDefault="00CC35A3">
            <w:pPr>
              <w:rPr>
                <w:rFonts w:ascii="Arial" w:hAnsi="Arial" w:cs="Arial"/>
                <w:sz w:val="24"/>
                <w:szCs w:val="24"/>
              </w:rPr>
            </w:pPr>
            <w:r w:rsidRPr="00CC35A3">
              <w:rPr>
                <w:rFonts w:ascii="Arial" w:hAnsi="Arial" w:cs="Arial"/>
                <w:sz w:val="24"/>
                <w:szCs w:val="24"/>
              </w:rPr>
              <w:t>Chris Butler</w:t>
            </w:r>
          </w:p>
        </w:tc>
        <w:tc>
          <w:tcPr>
            <w:tcW w:w="1800" w:type="dxa"/>
            <w:noWrap/>
            <w:hideMark/>
          </w:tcPr>
          <w:p w14:paraId="716183A9" w14:textId="77777777" w:rsidR="00CC35A3" w:rsidRPr="00CC35A3" w:rsidRDefault="00CC35A3">
            <w:pPr>
              <w:rPr>
                <w:rFonts w:ascii="Arial" w:hAnsi="Arial" w:cs="Arial"/>
                <w:sz w:val="24"/>
                <w:szCs w:val="24"/>
              </w:rPr>
            </w:pPr>
          </w:p>
        </w:tc>
      </w:tr>
      <w:tr w:rsidR="00CC35A3" w:rsidRPr="00CC35A3" w14:paraId="454100F1" w14:textId="77777777" w:rsidTr="00CC35A3">
        <w:trPr>
          <w:trHeight w:val="300"/>
        </w:trPr>
        <w:tc>
          <w:tcPr>
            <w:tcW w:w="1540" w:type="dxa"/>
            <w:noWrap/>
            <w:hideMark/>
          </w:tcPr>
          <w:p w14:paraId="67D40AE6"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4CB2F7F7" w14:textId="77777777" w:rsidR="00CC35A3" w:rsidRPr="00CC35A3" w:rsidRDefault="00CC35A3">
            <w:pPr>
              <w:rPr>
                <w:rFonts w:ascii="Arial" w:hAnsi="Arial" w:cs="Arial"/>
                <w:sz w:val="24"/>
                <w:szCs w:val="24"/>
              </w:rPr>
            </w:pPr>
            <w:r w:rsidRPr="00CC35A3">
              <w:rPr>
                <w:rFonts w:ascii="Arial" w:hAnsi="Arial" w:cs="Arial"/>
                <w:sz w:val="24"/>
                <w:szCs w:val="24"/>
              </w:rPr>
              <w:t>BNY Mellon</w:t>
            </w:r>
          </w:p>
        </w:tc>
        <w:tc>
          <w:tcPr>
            <w:tcW w:w="2960" w:type="dxa"/>
            <w:noWrap/>
            <w:hideMark/>
          </w:tcPr>
          <w:p w14:paraId="08DF937A" w14:textId="77777777" w:rsidR="00CC35A3" w:rsidRPr="00CC35A3" w:rsidRDefault="00CC35A3">
            <w:pPr>
              <w:rPr>
                <w:rFonts w:ascii="Arial" w:hAnsi="Arial" w:cs="Arial"/>
                <w:sz w:val="24"/>
                <w:szCs w:val="24"/>
              </w:rPr>
            </w:pPr>
            <w:r w:rsidRPr="00CC35A3">
              <w:rPr>
                <w:rFonts w:ascii="Arial" w:hAnsi="Arial" w:cs="Arial"/>
                <w:sz w:val="24"/>
                <w:szCs w:val="24"/>
              </w:rPr>
              <w:t>Chris Ekonomidis</w:t>
            </w:r>
          </w:p>
        </w:tc>
        <w:tc>
          <w:tcPr>
            <w:tcW w:w="1800" w:type="dxa"/>
            <w:noWrap/>
            <w:hideMark/>
          </w:tcPr>
          <w:p w14:paraId="04297382" w14:textId="77777777" w:rsidR="00CC35A3" w:rsidRPr="00CC35A3" w:rsidRDefault="00CC35A3">
            <w:pPr>
              <w:rPr>
                <w:rFonts w:ascii="Arial" w:hAnsi="Arial" w:cs="Arial"/>
                <w:sz w:val="24"/>
                <w:szCs w:val="24"/>
              </w:rPr>
            </w:pPr>
          </w:p>
        </w:tc>
      </w:tr>
      <w:tr w:rsidR="00CC35A3" w:rsidRPr="00CC35A3" w14:paraId="4F32D09C" w14:textId="77777777" w:rsidTr="00CC35A3">
        <w:trPr>
          <w:trHeight w:val="300"/>
        </w:trPr>
        <w:tc>
          <w:tcPr>
            <w:tcW w:w="1540" w:type="dxa"/>
            <w:noWrap/>
            <w:hideMark/>
          </w:tcPr>
          <w:p w14:paraId="69CDF8A9" w14:textId="77777777" w:rsidR="00CC35A3" w:rsidRPr="00CC35A3" w:rsidRDefault="00CC35A3">
            <w:pPr>
              <w:rPr>
                <w:rFonts w:ascii="Arial" w:hAnsi="Arial" w:cs="Arial"/>
                <w:sz w:val="24"/>
                <w:szCs w:val="24"/>
              </w:rPr>
            </w:pPr>
          </w:p>
        </w:tc>
        <w:tc>
          <w:tcPr>
            <w:tcW w:w="2800" w:type="dxa"/>
            <w:noWrap/>
            <w:hideMark/>
          </w:tcPr>
          <w:p w14:paraId="1DC966CE" w14:textId="77777777" w:rsidR="00CC35A3" w:rsidRPr="00CC35A3" w:rsidRDefault="00CC35A3">
            <w:pPr>
              <w:rPr>
                <w:rFonts w:ascii="Arial" w:hAnsi="Arial" w:cs="Arial"/>
                <w:sz w:val="24"/>
                <w:szCs w:val="24"/>
              </w:rPr>
            </w:pPr>
            <w:r w:rsidRPr="00CC35A3">
              <w:rPr>
                <w:rFonts w:ascii="Arial" w:hAnsi="Arial" w:cs="Arial"/>
                <w:sz w:val="24"/>
                <w:szCs w:val="24"/>
              </w:rPr>
              <w:t xml:space="preserve">Broadridge </w:t>
            </w:r>
          </w:p>
        </w:tc>
        <w:tc>
          <w:tcPr>
            <w:tcW w:w="2960" w:type="dxa"/>
            <w:noWrap/>
            <w:hideMark/>
          </w:tcPr>
          <w:p w14:paraId="5279A688" w14:textId="77777777" w:rsidR="00CC35A3" w:rsidRPr="00CC35A3" w:rsidRDefault="00CC35A3">
            <w:pPr>
              <w:rPr>
                <w:rFonts w:ascii="Arial" w:hAnsi="Arial" w:cs="Arial"/>
                <w:sz w:val="24"/>
                <w:szCs w:val="24"/>
              </w:rPr>
            </w:pPr>
            <w:r w:rsidRPr="00CC35A3">
              <w:rPr>
                <w:rFonts w:ascii="Arial" w:hAnsi="Arial" w:cs="Arial"/>
                <w:sz w:val="24"/>
                <w:szCs w:val="24"/>
              </w:rPr>
              <w:t>Mary Beth Law</w:t>
            </w:r>
          </w:p>
        </w:tc>
        <w:tc>
          <w:tcPr>
            <w:tcW w:w="1800" w:type="dxa"/>
            <w:noWrap/>
            <w:hideMark/>
          </w:tcPr>
          <w:p w14:paraId="1FF68401"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5104E85E" w14:textId="77777777" w:rsidTr="00CC35A3">
        <w:trPr>
          <w:trHeight w:val="300"/>
        </w:trPr>
        <w:tc>
          <w:tcPr>
            <w:tcW w:w="1540" w:type="dxa"/>
            <w:noWrap/>
            <w:hideMark/>
          </w:tcPr>
          <w:p w14:paraId="6B79DDFD"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3D4633A3" w14:textId="77777777" w:rsidR="00CC35A3" w:rsidRPr="00CC35A3" w:rsidRDefault="00CC35A3">
            <w:pPr>
              <w:rPr>
                <w:rFonts w:ascii="Arial" w:hAnsi="Arial" w:cs="Arial"/>
                <w:sz w:val="24"/>
                <w:szCs w:val="24"/>
              </w:rPr>
            </w:pPr>
            <w:r w:rsidRPr="00CC35A3">
              <w:rPr>
                <w:rFonts w:ascii="Arial" w:hAnsi="Arial" w:cs="Arial"/>
                <w:sz w:val="24"/>
                <w:szCs w:val="24"/>
              </w:rPr>
              <w:t xml:space="preserve">Broadridge </w:t>
            </w:r>
          </w:p>
        </w:tc>
        <w:tc>
          <w:tcPr>
            <w:tcW w:w="2960" w:type="dxa"/>
            <w:noWrap/>
            <w:hideMark/>
          </w:tcPr>
          <w:p w14:paraId="4937D074" w14:textId="77777777" w:rsidR="00CC35A3" w:rsidRPr="00CC35A3" w:rsidRDefault="00CC35A3">
            <w:pPr>
              <w:rPr>
                <w:rFonts w:ascii="Arial" w:hAnsi="Arial" w:cs="Arial"/>
                <w:sz w:val="24"/>
                <w:szCs w:val="24"/>
              </w:rPr>
            </w:pPr>
            <w:r w:rsidRPr="00CC35A3">
              <w:rPr>
                <w:rFonts w:ascii="Arial" w:hAnsi="Arial" w:cs="Arial"/>
                <w:sz w:val="24"/>
                <w:szCs w:val="24"/>
              </w:rPr>
              <w:t>Henry DeLange</w:t>
            </w:r>
          </w:p>
        </w:tc>
        <w:tc>
          <w:tcPr>
            <w:tcW w:w="1800" w:type="dxa"/>
            <w:noWrap/>
            <w:hideMark/>
          </w:tcPr>
          <w:p w14:paraId="7D44BC9E"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41B0DB76" w14:textId="77777777" w:rsidTr="00CC35A3">
        <w:trPr>
          <w:trHeight w:val="300"/>
        </w:trPr>
        <w:tc>
          <w:tcPr>
            <w:tcW w:w="1540" w:type="dxa"/>
            <w:noWrap/>
            <w:hideMark/>
          </w:tcPr>
          <w:p w14:paraId="44533870"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47A8F5CE" w14:textId="77777777" w:rsidR="00CC35A3" w:rsidRPr="00CC35A3" w:rsidRDefault="00CC35A3">
            <w:pPr>
              <w:rPr>
                <w:rFonts w:ascii="Arial" w:hAnsi="Arial" w:cs="Arial"/>
                <w:sz w:val="24"/>
                <w:szCs w:val="24"/>
              </w:rPr>
            </w:pPr>
            <w:r w:rsidRPr="00CC35A3">
              <w:rPr>
                <w:rFonts w:ascii="Arial" w:hAnsi="Arial" w:cs="Arial"/>
                <w:sz w:val="24"/>
                <w:szCs w:val="24"/>
              </w:rPr>
              <w:t xml:space="preserve">Broadridge - US </w:t>
            </w:r>
          </w:p>
        </w:tc>
        <w:tc>
          <w:tcPr>
            <w:tcW w:w="2960" w:type="dxa"/>
            <w:noWrap/>
            <w:hideMark/>
          </w:tcPr>
          <w:p w14:paraId="37EAC6DD" w14:textId="77777777" w:rsidR="00CC35A3" w:rsidRPr="00CC35A3" w:rsidRDefault="00CC35A3">
            <w:pPr>
              <w:rPr>
                <w:rFonts w:ascii="Arial" w:hAnsi="Arial" w:cs="Arial"/>
                <w:sz w:val="24"/>
                <w:szCs w:val="24"/>
              </w:rPr>
            </w:pPr>
            <w:r w:rsidRPr="00CC35A3">
              <w:rPr>
                <w:rFonts w:ascii="Arial" w:hAnsi="Arial" w:cs="Arial"/>
                <w:sz w:val="24"/>
                <w:szCs w:val="24"/>
              </w:rPr>
              <w:t>Doug Gifford</w:t>
            </w:r>
          </w:p>
        </w:tc>
        <w:tc>
          <w:tcPr>
            <w:tcW w:w="1800" w:type="dxa"/>
            <w:noWrap/>
            <w:hideMark/>
          </w:tcPr>
          <w:p w14:paraId="44DBDCC2"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05C4AE11" w14:textId="77777777" w:rsidTr="00CC35A3">
        <w:trPr>
          <w:trHeight w:val="300"/>
        </w:trPr>
        <w:tc>
          <w:tcPr>
            <w:tcW w:w="1540" w:type="dxa"/>
            <w:noWrap/>
            <w:hideMark/>
          </w:tcPr>
          <w:p w14:paraId="38E027AB"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0A5E90E2" w14:textId="77777777" w:rsidR="00CC35A3" w:rsidRPr="00CC35A3" w:rsidRDefault="00CC35A3">
            <w:pPr>
              <w:rPr>
                <w:rFonts w:ascii="Arial" w:hAnsi="Arial" w:cs="Arial"/>
                <w:sz w:val="24"/>
                <w:szCs w:val="24"/>
              </w:rPr>
            </w:pPr>
            <w:r w:rsidRPr="00CC35A3">
              <w:rPr>
                <w:rFonts w:ascii="Arial" w:hAnsi="Arial" w:cs="Arial"/>
                <w:sz w:val="24"/>
                <w:szCs w:val="24"/>
              </w:rPr>
              <w:t>Canaccord</w:t>
            </w:r>
          </w:p>
        </w:tc>
        <w:tc>
          <w:tcPr>
            <w:tcW w:w="2960" w:type="dxa"/>
            <w:noWrap/>
            <w:hideMark/>
          </w:tcPr>
          <w:p w14:paraId="68E8E5B2" w14:textId="77777777" w:rsidR="00CC35A3" w:rsidRPr="00CC35A3" w:rsidRDefault="00CC35A3">
            <w:pPr>
              <w:rPr>
                <w:rFonts w:ascii="Arial" w:hAnsi="Arial" w:cs="Arial"/>
                <w:sz w:val="24"/>
                <w:szCs w:val="24"/>
              </w:rPr>
            </w:pPr>
            <w:r w:rsidRPr="00CC35A3">
              <w:rPr>
                <w:rFonts w:ascii="Arial" w:hAnsi="Arial" w:cs="Arial"/>
                <w:sz w:val="24"/>
                <w:szCs w:val="24"/>
              </w:rPr>
              <w:t>Sheera Badial</w:t>
            </w:r>
          </w:p>
        </w:tc>
        <w:tc>
          <w:tcPr>
            <w:tcW w:w="1800" w:type="dxa"/>
            <w:noWrap/>
            <w:hideMark/>
          </w:tcPr>
          <w:p w14:paraId="49C0D553" w14:textId="77777777" w:rsidR="00CC35A3" w:rsidRPr="00CC35A3" w:rsidRDefault="00CC35A3">
            <w:pPr>
              <w:rPr>
                <w:rFonts w:ascii="Arial" w:hAnsi="Arial" w:cs="Arial"/>
                <w:sz w:val="24"/>
                <w:szCs w:val="24"/>
              </w:rPr>
            </w:pPr>
          </w:p>
        </w:tc>
      </w:tr>
      <w:tr w:rsidR="00CC35A3" w:rsidRPr="00CC35A3" w14:paraId="71058151" w14:textId="77777777" w:rsidTr="00CC35A3">
        <w:trPr>
          <w:trHeight w:val="300"/>
        </w:trPr>
        <w:tc>
          <w:tcPr>
            <w:tcW w:w="1540" w:type="dxa"/>
            <w:noWrap/>
            <w:hideMark/>
          </w:tcPr>
          <w:p w14:paraId="65567EA4" w14:textId="77777777" w:rsidR="00CC35A3" w:rsidRPr="00CC35A3" w:rsidRDefault="00CC35A3">
            <w:pPr>
              <w:rPr>
                <w:rFonts w:ascii="Arial" w:hAnsi="Arial" w:cs="Arial"/>
                <w:sz w:val="24"/>
                <w:szCs w:val="24"/>
              </w:rPr>
            </w:pPr>
          </w:p>
        </w:tc>
        <w:tc>
          <w:tcPr>
            <w:tcW w:w="2800" w:type="dxa"/>
            <w:noWrap/>
            <w:hideMark/>
          </w:tcPr>
          <w:p w14:paraId="424549D2" w14:textId="77777777" w:rsidR="00CC35A3" w:rsidRPr="00CC35A3" w:rsidRDefault="00CC35A3">
            <w:pPr>
              <w:rPr>
                <w:rFonts w:ascii="Arial" w:hAnsi="Arial" w:cs="Arial"/>
                <w:sz w:val="24"/>
                <w:szCs w:val="24"/>
              </w:rPr>
            </w:pPr>
            <w:r w:rsidRPr="00CC35A3">
              <w:rPr>
                <w:rFonts w:ascii="Arial" w:hAnsi="Arial" w:cs="Arial"/>
                <w:sz w:val="24"/>
                <w:szCs w:val="24"/>
              </w:rPr>
              <w:t>Candeal</w:t>
            </w:r>
          </w:p>
        </w:tc>
        <w:tc>
          <w:tcPr>
            <w:tcW w:w="2960" w:type="dxa"/>
            <w:noWrap/>
            <w:hideMark/>
          </w:tcPr>
          <w:p w14:paraId="772DDADF" w14:textId="77777777" w:rsidR="00CC35A3" w:rsidRPr="00CC35A3" w:rsidRDefault="00CC35A3">
            <w:pPr>
              <w:rPr>
                <w:rFonts w:ascii="Arial" w:hAnsi="Arial" w:cs="Arial"/>
                <w:sz w:val="24"/>
                <w:szCs w:val="24"/>
              </w:rPr>
            </w:pPr>
            <w:r w:rsidRPr="00CC35A3">
              <w:rPr>
                <w:rFonts w:ascii="Arial" w:hAnsi="Arial" w:cs="Arial"/>
                <w:sz w:val="24"/>
                <w:szCs w:val="24"/>
              </w:rPr>
              <w:t>Jamie Grant</w:t>
            </w:r>
          </w:p>
        </w:tc>
        <w:tc>
          <w:tcPr>
            <w:tcW w:w="1800" w:type="dxa"/>
            <w:noWrap/>
            <w:hideMark/>
          </w:tcPr>
          <w:p w14:paraId="35329832"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3D84D291" w14:textId="77777777" w:rsidTr="00CC35A3">
        <w:trPr>
          <w:trHeight w:val="300"/>
        </w:trPr>
        <w:tc>
          <w:tcPr>
            <w:tcW w:w="1540" w:type="dxa"/>
            <w:noWrap/>
            <w:hideMark/>
          </w:tcPr>
          <w:p w14:paraId="7B3EE161"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3659483D" w14:textId="77777777" w:rsidR="00CC35A3" w:rsidRPr="00CC35A3" w:rsidRDefault="00CC35A3">
            <w:pPr>
              <w:rPr>
                <w:rFonts w:ascii="Arial" w:hAnsi="Arial" w:cs="Arial"/>
                <w:sz w:val="24"/>
                <w:szCs w:val="24"/>
              </w:rPr>
            </w:pPr>
            <w:r w:rsidRPr="00CC35A3">
              <w:rPr>
                <w:rFonts w:ascii="Arial" w:hAnsi="Arial" w:cs="Arial"/>
                <w:sz w:val="24"/>
                <w:szCs w:val="24"/>
              </w:rPr>
              <w:t>Casgrain</w:t>
            </w:r>
          </w:p>
        </w:tc>
        <w:tc>
          <w:tcPr>
            <w:tcW w:w="2960" w:type="dxa"/>
            <w:noWrap/>
            <w:hideMark/>
          </w:tcPr>
          <w:p w14:paraId="1A352BB2" w14:textId="77777777" w:rsidR="00CC35A3" w:rsidRPr="00CC35A3" w:rsidRDefault="00CC35A3">
            <w:pPr>
              <w:rPr>
                <w:rFonts w:ascii="Arial" w:hAnsi="Arial" w:cs="Arial"/>
                <w:sz w:val="24"/>
                <w:szCs w:val="24"/>
              </w:rPr>
            </w:pPr>
            <w:r w:rsidRPr="00CC35A3">
              <w:rPr>
                <w:rFonts w:ascii="Arial" w:hAnsi="Arial" w:cs="Arial"/>
                <w:sz w:val="24"/>
                <w:szCs w:val="24"/>
              </w:rPr>
              <w:t>Andre Zanga</w:t>
            </w:r>
          </w:p>
        </w:tc>
        <w:tc>
          <w:tcPr>
            <w:tcW w:w="1800" w:type="dxa"/>
            <w:noWrap/>
            <w:hideMark/>
          </w:tcPr>
          <w:p w14:paraId="04DA15D9" w14:textId="77777777" w:rsidR="00CC35A3" w:rsidRPr="00CC35A3" w:rsidRDefault="00CC35A3">
            <w:pPr>
              <w:rPr>
                <w:rFonts w:ascii="Arial" w:hAnsi="Arial" w:cs="Arial"/>
                <w:sz w:val="24"/>
                <w:szCs w:val="24"/>
              </w:rPr>
            </w:pPr>
          </w:p>
        </w:tc>
      </w:tr>
      <w:tr w:rsidR="00CC35A3" w:rsidRPr="00CC35A3" w14:paraId="2FADA1A3" w14:textId="77777777" w:rsidTr="00CC35A3">
        <w:trPr>
          <w:trHeight w:val="300"/>
        </w:trPr>
        <w:tc>
          <w:tcPr>
            <w:tcW w:w="1540" w:type="dxa"/>
            <w:noWrap/>
            <w:hideMark/>
          </w:tcPr>
          <w:p w14:paraId="2B8EC903" w14:textId="77777777" w:rsidR="00CC35A3" w:rsidRPr="00CC35A3" w:rsidRDefault="00CC35A3">
            <w:pPr>
              <w:rPr>
                <w:rFonts w:ascii="Arial" w:hAnsi="Arial" w:cs="Arial"/>
                <w:sz w:val="24"/>
                <w:szCs w:val="24"/>
              </w:rPr>
            </w:pPr>
          </w:p>
        </w:tc>
        <w:tc>
          <w:tcPr>
            <w:tcW w:w="2800" w:type="dxa"/>
            <w:noWrap/>
            <w:hideMark/>
          </w:tcPr>
          <w:p w14:paraId="1FC244BE" w14:textId="77777777" w:rsidR="00CC35A3" w:rsidRPr="00CC35A3" w:rsidRDefault="00CC35A3">
            <w:pPr>
              <w:rPr>
                <w:rFonts w:ascii="Arial" w:hAnsi="Arial" w:cs="Arial"/>
                <w:sz w:val="24"/>
                <w:szCs w:val="24"/>
              </w:rPr>
            </w:pPr>
            <w:r w:rsidRPr="00CC35A3">
              <w:rPr>
                <w:rFonts w:ascii="Arial" w:hAnsi="Arial" w:cs="Arial"/>
                <w:sz w:val="24"/>
                <w:szCs w:val="24"/>
              </w:rPr>
              <w:t>Casgrain</w:t>
            </w:r>
          </w:p>
        </w:tc>
        <w:tc>
          <w:tcPr>
            <w:tcW w:w="2960" w:type="dxa"/>
            <w:noWrap/>
            <w:hideMark/>
          </w:tcPr>
          <w:p w14:paraId="7AD3FFE4" w14:textId="77777777" w:rsidR="00CC35A3" w:rsidRPr="00CC35A3" w:rsidRDefault="00CC35A3">
            <w:pPr>
              <w:rPr>
                <w:rFonts w:ascii="Arial" w:hAnsi="Arial" w:cs="Arial"/>
                <w:sz w:val="24"/>
                <w:szCs w:val="24"/>
              </w:rPr>
            </w:pPr>
            <w:r w:rsidRPr="00CC35A3">
              <w:rPr>
                <w:rFonts w:ascii="Arial" w:hAnsi="Arial" w:cs="Arial"/>
                <w:sz w:val="24"/>
                <w:szCs w:val="24"/>
              </w:rPr>
              <w:t>Pierre Mital</w:t>
            </w:r>
          </w:p>
        </w:tc>
        <w:tc>
          <w:tcPr>
            <w:tcW w:w="1800" w:type="dxa"/>
            <w:noWrap/>
            <w:hideMark/>
          </w:tcPr>
          <w:p w14:paraId="320CC9FC" w14:textId="77777777" w:rsidR="00CC35A3" w:rsidRPr="00CC35A3" w:rsidRDefault="00CC35A3">
            <w:pPr>
              <w:rPr>
                <w:rFonts w:ascii="Arial" w:hAnsi="Arial" w:cs="Arial"/>
                <w:sz w:val="24"/>
                <w:szCs w:val="24"/>
              </w:rPr>
            </w:pPr>
          </w:p>
        </w:tc>
      </w:tr>
      <w:tr w:rsidR="00CC35A3" w:rsidRPr="00CC35A3" w14:paraId="32A76198" w14:textId="77777777" w:rsidTr="00CC35A3">
        <w:trPr>
          <w:trHeight w:val="300"/>
        </w:trPr>
        <w:tc>
          <w:tcPr>
            <w:tcW w:w="1540" w:type="dxa"/>
            <w:noWrap/>
            <w:hideMark/>
          </w:tcPr>
          <w:p w14:paraId="331EC2EE" w14:textId="77777777" w:rsidR="00CC35A3" w:rsidRPr="00CC35A3" w:rsidRDefault="00CC35A3">
            <w:pPr>
              <w:rPr>
                <w:rFonts w:ascii="Arial" w:hAnsi="Arial" w:cs="Arial"/>
                <w:sz w:val="24"/>
                <w:szCs w:val="24"/>
              </w:rPr>
            </w:pPr>
          </w:p>
        </w:tc>
        <w:tc>
          <w:tcPr>
            <w:tcW w:w="2800" w:type="dxa"/>
            <w:noWrap/>
            <w:hideMark/>
          </w:tcPr>
          <w:p w14:paraId="3E2900B3" w14:textId="77777777" w:rsidR="00CC35A3" w:rsidRPr="00CC35A3" w:rsidRDefault="00CC35A3">
            <w:pPr>
              <w:rPr>
                <w:rFonts w:ascii="Arial" w:hAnsi="Arial" w:cs="Arial"/>
                <w:sz w:val="24"/>
                <w:szCs w:val="24"/>
              </w:rPr>
            </w:pPr>
            <w:r w:rsidRPr="00CC35A3">
              <w:rPr>
                <w:rFonts w:ascii="Arial" w:hAnsi="Arial" w:cs="Arial"/>
                <w:sz w:val="24"/>
                <w:szCs w:val="24"/>
              </w:rPr>
              <w:t>CCMA</w:t>
            </w:r>
          </w:p>
        </w:tc>
        <w:tc>
          <w:tcPr>
            <w:tcW w:w="2960" w:type="dxa"/>
            <w:noWrap/>
            <w:hideMark/>
          </w:tcPr>
          <w:p w14:paraId="460C9D82" w14:textId="77777777" w:rsidR="00CC35A3" w:rsidRPr="00CC35A3" w:rsidRDefault="00CC35A3">
            <w:pPr>
              <w:rPr>
                <w:rFonts w:ascii="Arial" w:hAnsi="Arial" w:cs="Arial"/>
                <w:sz w:val="24"/>
                <w:szCs w:val="24"/>
              </w:rPr>
            </w:pPr>
            <w:r w:rsidRPr="00CC35A3">
              <w:rPr>
                <w:rFonts w:ascii="Arial" w:hAnsi="Arial" w:cs="Arial"/>
                <w:sz w:val="24"/>
                <w:szCs w:val="24"/>
              </w:rPr>
              <w:t>Barb Amsden</w:t>
            </w:r>
          </w:p>
        </w:tc>
        <w:tc>
          <w:tcPr>
            <w:tcW w:w="1800" w:type="dxa"/>
            <w:noWrap/>
            <w:hideMark/>
          </w:tcPr>
          <w:p w14:paraId="6D034CD4" w14:textId="77777777" w:rsidR="00CC35A3" w:rsidRPr="00CC35A3" w:rsidRDefault="00CC35A3">
            <w:pPr>
              <w:rPr>
                <w:rFonts w:ascii="Arial" w:hAnsi="Arial" w:cs="Arial"/>
                <w:sz w:val="24"/>
                <w:szCs w:val="24"/>
              </w:rPr>
            </w:pPr>
          </w:p>
        </w:tc>
      </w:tr>
      <w:tr w:rsidR="00CC35A3" w:rsidRPr="00CC35A3" w14:paraId="63C84440" w14:textId="77777777" w:rsidTr="00CC35A3">
        <w:trPr>
          <w:trHeight w:val="300"/>
        </w:trPr>
        <w:tc>
          <w:tcPr>
            <w:tcW w:w="1540" w:type="dxa"/>
            <w:noWrap/>
            <w:hideMark/>
          </w:tcPr>
          <w:p w14:paraId="5A57D25E"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762E4B4B" w14:textId="77777777" w:rsidR="00CC35A3" w:rsidRPr="00CC35A3" w:rsidRDefault="00CC35A3">
            <w:pPr>
              <w:rPr>
                <w:rFonts w:ascii="Arial" w:hAnsi="Arial" w:cs="Arial"/>
                <w:sz w:val="24"/>
                <w:szCs w:val="24"/>
              </w:rPr>
            </w:pPr>
            <w:r w:rsidRPr="00CC35A3">
              <w:rPr>
                <w:rFonts w:ascii="Arial" w:hAnsi="Arial" w:cs="Arial"/>
                <w:sz w:val="24"/>
                <w:szCs w:val="24"/>
              </w:rPr>
              <w:t>CCMA</w:t>
            </w:r>
          </w:p>
        </w:tc>
        <w:tc>
          <w:tcPr>
            <w:tcW w:w="2960" w:type="dxa"/>
            <w:noWrap/>
            <w:hideMark/>
          </w:tcPr>
          <w:p w14:paraId="690B72B5" w14:textId="77777777" w:rsidR="00CC35A3" w:rsidRPr="00CC35A3" w:rsidRDefault="00CC35A3">
            <w:pPr>
              <w:rPr>
                <w:rFonts w:ascii="Arial" w:hAnsi="Arial" w:cs="Arial"/>
                <w:sz w:val="24"/>
                <w:szCs w:val="24"/>
              </w:rPr>
            </w:pPr>
            <w:r w:rsidRPr="00CC35A3">
              <w:rPr>
                <w:rFonts w:ascii="Arial" w:hAnsi="Arial" w:cs="Arial"/>
                <w:sz w:val="24"/>
                <w:szCs w:val="24"/>
              </w:rPr>
              <w:t>Jamie Anderson</w:t>
            </w:r>
          </w:p>
        </w:tc>
        <w:tc>
          <w:tcPr>
            <w:tcW w:w="1800" w:type="dxa"/>
            <w:noWrap/>
            <w:hideMark/>
          </w:tcPr>
          <w:p w14:paraId="773C6A55" w14:textId="77777777" w:rsidR="00CC35A3" w:rsidRPr="00CC35A3" w:rsidRDefault="00CC35A3">
            <w:pPr>
              <w:rPr>
                <w:rFonts w:ascii="Arial" w:hAnsi="Arial" w:cs="Arial"/>
                <w:sz w:val="24"/>
                <w:szCs w:val="24"/>
              </w:rPr>
            </w:pPr>
          </w:p>
        </w:tc>
      </w:tr>
      <w:tr w:rsidR="00CC35A3" w:rsidRPr="00CC35A3" w14:paraId="04E7CFFF" w14:textId="77777777" w:rsidTr="00CC35A3">
        <w:trPr>
          <w:trHeight w:val="300"/>
        </w:trPr>
        <w:tc>
          <w:tcPr>
            <w:tcW w:w="1540" w:type="dxa"/>
            <w:noWrap/>
            <w:hideMark/>
          </w:tcPr>
          <w:p w14:paraId="14EF3161"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37461FD2" w14:textId="77777777" w:rsidR="00CC35A3" w:rsidRPr="00CC35A3" w:rsidRDefault="00CC35A3">
            <w:pPr>
              <w:rPr>
                <w:rFonts w:ascii="Arial" w:hAnsi="Arial" w:cs="Arial"/>
                <w:b/>
                <w:bCs/>
                <w:sz w:val="24"/>
                <w:szCs w:val="24"/>
              </w:rPr>
            </w:pPr>
            <w:r w:rsidRPr="00CC35A3">
              <w:rPr>
                <w:rFonts w:ascii="Arial" w:hAnsi="Arial" w:cs="Arial"/>
                <w:b/>
                <w:bCs/>
                <w:sz w:val="24"/>
                <w:szCs w:val="24"/>
              </w:rPr>
              <w:t>CCMA</w:t>
            </w:r>
          </w:p>
        </w:tc>
        <w:tc>
          <w:tcPr>
            <w:tcW w:w="2960" w:type="dxa"/>
            <w:noWrap/>
            <w:hideMark/>
          </w:tcPr>
          <w:p w14:paraId="183F7D01" w14:textId="77777777" w:rsidR="00CC35A3" w:rsidRPr="00CC35A3" w:rsidRDefault="00CC35A3">
            <w:pPr>
              <w:rPr>
                <w:rFonts w:ascii="Arial" w:hAnsi="Arial" w:cs="Arial"/>
                <w:b/>
                <w:bCs/>
                <w:sz w:val="24"/>
                <w:szCs w:val="24"/>
              </w:rPr>
            </w:pPr>
            <w:r w:rsidRPr="00CC35A3">
              <w:rPr>
                <w:rFonts w:ascii="Arial" w:hAnsi="Arial" w:cs="Arial"/>
                <w:b/>
                <w:bCs/>
                <w:sz w:val="24"/>
                <w:szCs w:val="24"/>
              </w:rPr>
              <w:t>Keith Evans - Co-Chair</w:t>
            </w:r>
          </w:p>
        </w:tc>
        <w:tc>
          <w:tcPr>
            <w:tcW w:w="1800" w:type="dxa"/>
            <w:noWrap/>
            <w:hideMark/>
          </w:tcPr>
          <w:p w14:paraId="56AB4E4D" w14:textId="77777777" w:rsidR="00CC35A3" w:rsidRPr="00CC35A3" w:rsidRDefault="00CC35A3">
            <w:pPr>
              <w:rPr>
                <w:rFonts w:ascii="Arial" w:hAnsi="Arial" w:cs="Arial"/>
                <w:b/>
                <w:bCs/>
                <w:sz w:val="24"/>
                <w:szCs w:val="24"/>
              </w:rPr>
            </w:pPr>
          </w:p>
        </w:tc>
      </w:tr>
      <w:tr w:rsidR="00CC35A3" w:rsidRPr="00CC35A3" w14:paraId="65F516DF" w14:textId="77777777" w:rsidTr="00CC35A3">
        <w:trPr>
          <w:trHeight w:val="300"/>
        </w:trPr>
        <w:tc>
          <w:tcPr>
            <w:tcW w:w="1540" w:type="dxa"/>
            <w:noWrap/>
            <w:hideMark/>
          </w:tcPr>
          <w:p w14:paraId="4C230BF4" w14:textId="77777777" w:rsidR="00CC35A3" w:rsidRPr="00CC35A3" w:rsidRDefault="00CC35A3">
            <w:pPr>
              <w:rPr>
                <w:rFonts w:ascii="Arial" w:hAnsi="Arial" w:cs="Arial"/>
                <w:sz w:val="24"/>
                <w:szCs w:val="24"/>
              </w:rPr>
            </w:pPr>
          </w:p>
        </w:tc>
        <w:tc>
          <w:tcPr>
            <w:tcW w:w="2800" w:type="dxa"/>
            <w:noWrap/>
            <w:hideMark/>
          </w:tcPr>
          <w:p w14:paraId="778E70D2" w14:textId="77777777" w:rsidR="00CC35A3" w:rsidRPr="00CC35A3" w:rsidRDefault="00CC35A3">
            <w:pPr>
              <w:rPr>
                <w:rFonts w:ascii="Arial" w:hAnsi="Arial" w:cs="Arial"/>
                <w:sz w:val="24"/>
                <w:szCs w:val="24"/>
              </w:rPr>
            </w:pPr>
            <w:r w:rsidRPr="00CC35A3">
              <w:rPr>
                <w:rFonts w:ascii="Arial" w:hAnsi="Arial" w:cs="Arial"/>
                <w:sz w:val="24"/>
                <w:szCs w:val="24"/>
              </w:rPr>
              <w:t>CDS</w:t>
            </w:r>
          </w:p>
        </w:tc>
        <w:tc>
          <w:tcPr>
            <w:tcW w:w="2960" w:type="dxa"/>
            <w:noWrap/>
            <w:hideMark/>
          </w:tcPr>
          <w:p w14:paraId="2E8B18AF" w14:textId="77777777" w:rsidR="00CC35A3" w:rsidRPr="00CC35A3" w:rsidRDefault="00CC35A3">
            <w:pPr>
              <w:rPr>
                <w:rFonts w:ascii="Arial" w:hAnsi="Arial" w:cs="Arial"/>
                <w:sz w:val="24"/>
                <w:szCs w:val="24"/>
              </w:rPr>
            </w:pPr>
            <w:r w:rsidRPr="00CC35A3">
              <w:rPr>
                <w:rFonts w:ascii="Arial" w:hAnsi="Arial" w:cs="Arial"/>
                <w:sz w:val="24"/>
                <w:szCs w:val="24"/>
              </w:rPr>
              <w:t>Johann Lochner</w:t>
            </w:r>
          </w:p>
        </w:tc>
        <w:tc>
          <w:tcPr>
            <w:tcW w:w="1800" w:type="dxa"/>
            <w:noWrap/>
            <w:hideMark/>
          </w:tcPr>
          <w:p w14:paraId="293EB6BC"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2BEDDB1E" w14:textId="77777777" w:rsidTr="00CC35A3">
        <w:trPr>
          <w:trHeight w:val="300"/>
        </w:trPr>
        <w:tc>
          <w:tcPr>
            <w:tcW w:w="1540" w:type="dxa"/>
            <w:noWrap/>
            <w:hideMark/>
          </w:tcPr>
          <w:p w14:paraId="067B5B48"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45698CB5" w14:textId="77777777" w:rsidR="00CC35A3" w:rsidRPr="00CC35A3" w:rsidRDefault="00CC35A3">
            <w:pPr>
              <w:rPr>
                <w:rFonts w:ascii="Arial" w:hAnsi="Arial" w:cs="Arial"/>
                <w:sz w:val="24"/>
                <w:szCs w:val="24"/>
              </w:rPr>
            </w:pPr>
            <w:r w:rsidRPr="00CC35A3">
              <w:rPr>
                <w:rFonts w:ascii="Arial" w:hAnsi="Arial" w:cs="Arial"/>
                <w:sz w:val="24"/>
                <w:szCs w:val="24"/>
              </w:rPr>
              <w:t xml:space="preserve">CETFA </w:t>
            </w:r>
          </w:p>
        </w:tc>
        <w:tc>
          <w:tcPr>
            <w:tcW w:w="2960" w:type="dxa"/>
            <w:noWrap/>
            <w:hideMark/>
          </w:tcPr>
          <w:p w14:paraId="7D47D464" w14:textId="77777777" w:rsidR="00CC35A3" w:rsidRPr="00CC35A3" w:rsidRDefault="00CC35A3">
            <w:pPr>
              <w:rPr>
                <w:rFonts w:ascii="Arial" w:hAnsi="Arial" w:cs="Arial"/>
                <w:sz w:val="24"/>
                <w:szCs w:val="24"/>
              </w:rPr>
            </w:pPr>
            <w:r w:rsidRPr="00CC35A3">
              <w:rPr>
                <w:rFonts w:ascii="Arial" w:hAnsi="Arial" w:cs="Arial"/>
                <w:sz w:val="24"/>
                <w:szCs w:val="24"/>
              </w:rPr>
              <w:t>Pat Dunwoody</w:t>
            </w:r>
          </w:p>
        </w:tc>
        <w:tc>
          <w:tcPr>
            <w:tcW w:w="1800" w:type="dxa"/>
            <w:noWrap/>
            <w:hideMark/>
          </w:tcPr>
          <w:p w14:paraId="47ABFBF6"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4F90604E" w14:textId="77777777" w:rsidTr="00CC35A3">
        <w:trPr>
          <w:trHeight w:val="300"/>
        </w:trPr>
        <w:tc>
          <w:tcPr>
            <w:tcW w:w="1540" w:type="dxa"/>
            <w:noWrap/>
            <w:hideMark/>
          </w:tcPr>
          <w:p w14:paraId="5EFBE410" w14:textId="77777777" w:rsidR="00CC35A3" w:rsidRPr="00CC35A3" w:rsidRDefault="00CC35A3">
            <w:pPr>
              <w:rPr>
                <w:rFonts w:ascii="Arial" w:hAnsi="Arial" w:cs="Arial"/>
                <w:sz w:val="24"/>
                <w:szCs w:val="24"/>
              </w:rPr>
            </w:pPr>
          </w:p>
        </w:tc>
        <w:tc>
          <w:tcPr>
            <w:tcW w:w="2800" w:type="dxa"/>
            <w:noWrap/>
            <w:hideMark/>
          </w:tcPr>
          <w:p w14:paraId="006935AC" w14:textId="77777777" w:rsidR="00CC35A3" w:rsidRPr="00CC35A3" w:rsidRDefault="00CC35A3">
            <w:pPr>
              <w:rPr>
                <w:rFonts w:ascii="Arial" w:hAnsi="Arial" w:cs="Arial"/>
                <w:sz w:val="24"/>
                <w:szCs w:val="24"/>
              </w:rPr>
            </w:pPr>
            <w:r w:rsidRPr="00CC35A3">
              <w:rPr>
                <w:rFonts w:ascii="Arial" w:hAnsi="Arial" w:cs="Arial"/>
                <w:sz w:val="24"/>
                <w:szCs w:val="24"/>
              </w:rPr>
              <w:t>CFA Canada</w:t>
            </w:r>
          </w:p>
        </w:tc>
        <w:tc>
          <w:tcPr>
            <w:tcW w:w="2960" w:type="dxa"/>
            <w:noWrap/>
            <w:hideMark/>
          </w:tcPr>
          <w:p w14:paraId="5F3CC4A0" w14:textId="77777777" w:rsidR="00CC35A3" w:rsidRPr="00CC35A3" w:rsidRDefault="00CC35A3">
            <w:pPr>
              <w:rPr>
                <w:rFonts w:ascii="Arial" w:hAnsi="Arial" w:cs="Arial"/>
                <w:sz w:val="24"/>
                <w:szCs w:val="24"/>
              </w:rPr>
            </w:pPr>
            <w:r w:rsidRPr="00CC35A3">
              <w:rPr>
                <w:rFonts w:ascii="Arial" w:hAnsi="Arial" w:cs="Arial"/>
                <w:sz w:val="24"/>
                <w:szCs w:val="24"/>
              </w:rPr>
              <w:t>Michael Thom</w:t>
            </w:r>
          </w:p>
        </w:tc>
        <w:tc>
          <w:tcPr>
            <w:tcW w:w="1800" w:type="dxa"/>
            <w:noWrap/>
            <w:hideMark/>
          </w:tcPr>
          <w:p w14:paraId="3950105C"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6835BEB3" w14:textId="77777777" w:rsidTr="00CC35A3">
        <w:trPr>
          <w:trHeight w:val="330"/>
        </w:trPr>
        <w:tc>
          <w:tcPr>
            <w:tcW w:w="1540" w:type="dxa"/>
            <w:noWrap/>
            <w:hideMark/>
          </w:tcPr>
          <w:p w14:paraId="70CB63BA" w14:textId="77777777" w:rsidR="00CC35A3" w:rsidRPr="00CC35A3" w:rsidRDefault="00CC35A3">
            <w:pPr>
              <w:rPr>
                <w:rFonts w:ascii="Arial" w:hAnsi="Arial" w:cs="Arial"/>
                <w:sz w:val="24"/>
                <w:szCs w:val="24"/>
              </w:rPr>
            </w:pPr>
          </w:p>
        </w:tc>
        <w:tc>
          <w:tcPr>
            <w:tcW w:w="2800" w:type="dxa"/>
            <w:noWrap/>
            <w:hideMark/>
          </w:tcPr>
          <w:p w14:paraId="45BDDD24" w14:textId="77777777" w:rsidR="00CC35A3" w:rsidRPr="00CC35A3" w:rsidRDefault="00CC35A3">
            <w:pPr>
              <w:rPr>
                <w:rFonts w:ascii="Arial" w:hAnsi="Arial" w:cs="Arial"/>
                <w:sz w:val="24"/>
                <w:szCs w:val="24"/>
              </w:rPr>
            </w:pPr>
            <w:r w:rsidRPr="00CC35A3">
              <w:rPr>
                <w:rFonts w:ascii="Arial" w:hAnsi="Arial" w:cs="Arial"/>
                <w:sz w:val="24"/>
                <w:szCs w:val="24"/>
              </w:rPr>
              <w:t>CIBC</w:t>
            </w:r>
          </w:p>
        </w:tc>
        <w:tc>
          <w:tcPr>
            <w:tcW w:w="2960" w:type="dxa"/>
            <w:noWrap/>
            <w:hideMark/>
          </w:tcPr>
          <w:p w14:paraId="1FD9909C" w14:textId="77777777" w:rsidR="00CC35A3" w:rsidRPr="00CC35A3" w:rsidRDefault="00CC35A3">
            <w:pPr>
              <w:rPr>
                <w:rFonts w:ascii="Arial" w:hAnsi="Arial" w:cs="Arial"/>
                <w:sz w:val="24"/>
                <w:szCs w:val="24"/>
              </w:rPr>
            </w:pPr>
            <w:r w:rsidRPr="00CC35A3">
              <w:rPr>
                <w:rFonts w:ascii="Arial" w:hAnsi="Arial" w:cs="Arial"/>
                <w:sz w:val="24"/>
                <w:szCs w:val="24"/>
              </w:rPr>
              <w:t>Carol Elmalem</w:t>
            </w:r>
          </w:p>
        </w:tc>
        <w:tc>
          <w:tcPr>
            <w:tcW w:w="1800" w:type="dxa"/>
            <w:noWrap/>
            <w:hideMark/>
          </w:tcPr>
          <w:p w14:paraId="788D850A" w14:textId="77777777" w:rsidR="00CC35A3" w:rsidRPr="00CC35A3" w:rsidRDefault="00CC35A3">
            <w:pPr>
              <w:rPr>
                <w:rFonts w:ascii="Arial" w:hAnsi="Arial" w:cs="Arial"/>
                <w:sz w:val="24"/>
                <w:szCs w:val="24"/>
              </w:rPr>
            </w:pPr>
          </w:p>
        </w:tc>
      </w:tr>
      <w:tr w:rsidR="00CC35A3" w:rsidRPr="00CC35A3" w14:paraId="39F50B22" w14:textId="77777777" w:rsidTr="00CC35A3">
        <w:trPr>
          <w:trHeight w:val="345"/>
        </w:trPr>
        <w:tc>
          <w:tcPr>
            <w:tcW w:w="1540" w:type="dxa"/>
            <w:noWrap/>
            <w:hideMark/>
          </w:tcPr>
          <w:p w14:paraId="70E1D2C8"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2260493B" w14:textId="77777777" w:rsidR="00CC35A3" w:rsidRPr="00CC35A3" w:rsidRDefault="00CC35A3">
            <w:pPr>
              <w:rPr>
                <w:rFonts w:ascii="Arial" w:hAnsi="Arial" w:cs="Arial"/>
                <w:sz w:val="24"/>
                <w:szCs w:val="24"/>
              </w:rPr>
            </w:pPr>
            <w:r w:rsidRPr="00CC35A3">
              <w:rPr>
                <w:rFonts w:ascii="Arial" w:hAnsi="Arial" w:cs="Arial"/>
                <w:sz w:val="24"/>
                <w:szCs w:val="24"/>
              </w:rPr>
              <w:t>CIBC</w:t>
            </w:r>
          </w:p>
        </w:tc>
        <w:tc>
          <w:tcPr>
            <w:tcW w:w="2960" w:type="dxa"/>
            <w:noWrap/>
            <w:hideMark/>
          </w:tcPr>
          <w:p w14:paraId="62E61899" w14:textId="77777777" w:rsidR="00CC35A3" w:rsidRPr="00CC35A3" w:rsidRDefault="00CC35A3">
            <w:pPr>
              <w:rPr>
                <w:rFonts w:ascii="Arial" w:hAnsi="Arial" w:cs="Arial"/>
                <w:sz w:val="24"/>
                <w:szCs w:val="24"/>
              </w:rPr>
            </w:pPr>
            <w:r w:rsidRPr="00CC35A3">
              <w:rPr>
                <w:rFonts w:ascii="Arial" w:hAnsi="Arial" w:cs="Arial"/>
                <w:sz w:val="24"/>
                <w:szCs w:val="24"/>
              </w:rPr>
              <w:t>Danny Leca</w:t>
            </w:r>
          </w:p>
        </w:tc>
        <w:tc>
          <w:tcPr>
            <w:tcW w:w="1800" w:type="dxa"/>
            <w:noWrap/>
            <w:hideMark/>
          </w:tcPr>
          <w:p w14:paraId="304AA051" w14:textId="77777777" w:rsidR="00CC35A3" w:rsidRPr="00CC35A3" w:rsidRDefault="00CC35A3">
            <w:pPr>
              <w:rPr>
                <w:rFonts w:ascii="Arial" w:hAnsi="Arial" w:cs="Arial"/>
                <w:sz w:val="24"/>
                <w:szCs w:val="24"/>
              </w:rPr>
            </w:pPr>
          </w:p>
        </w:tc>
      </w:tr>
      <w:tr w:rsidR="00CC35A3" w:rsidRPr="00CC35A3" w14:paraId="3E52BD99" w14:textId="77777777" w:rsidTr="00CC35A3">
        <w:trPr>
          <w:trHeight w:val="300"/>
        </w:trPr>
        <w:tc>
          <w:tcPr>
            <w:tcW w:w="1540" w:type="dxa"/>
            <w:noWrap/>
            <w:hideMark/>
          </w:tcPr>
          <w:p w14:paraId="08B8EAAD" w14:textId="77777777" w:rsidR="00CC35A3" w:rsidRPr="00CC35A3" w:rsidRDefault="00CC35A3">
            <w:pPr>
              <w:rPr>
                <w:rFonts w:ascii="Arial" w:hAnsi="Arial" w:cs="Arial"/>
                <w:sz w:val="24"/>
                <w:szCs w:val="24"/>
              </w:rPr>
            </w:pPr>
          </w:p>
        </w:tc>
        <w:tc>
          <w:tcPr>
            <w:tcW w:w="2800" w:type="dxa"/>
            <w:noWrap/>
            <w:hideMark/>
          </w:tcPr>
          <w:p w14:paraId="390FA1BA" w14:textId="77777777" w:rsidR="00CC35A3" w:rsidRPr="00CC35A3" w:rsidRDefault="00CC35A3">
            <w:pPr>
              <w:rPr>
                <w:rFonts w:ascii="Arial" w:hAnsi="Arial" w:cs="Arial"/>
                <w:sz w:val="24"/>
                <w:szCs w:val="24"/>
              </w:rPr>
            </w:pPr>
            <w:r w:rsidRPr="00CC35A3">
              <w:rPr>
                <w:rFonts w:ascii="Arial" w:hAnsi="Arial" w:cs="Arial"/>
                <w:sz w:val="24"/>
                <w:szCs w:val="24"/>
              </w:rPr>
              <w:t>CIBC</w:t>
            </w:r>
          </w:p>
        </w:tc>
        <w:tc>
          <w:tcPr>
            <w:tcW w:w="2960" w:type="dxa"/>
            <w:noWrap/>
            <w:hideMark/>
          </w:tcPr>
          <w:p w14:paraId="27BC1CDC" w14:textId="77777777" w:rsidR="00CC35A3" w:rsidRPr="00CC35A3" w:rsidRDefault="00CC35A3">
            <w:pPr>
              <w:rPr>
                <w:rFonts w:ascii="Arial" w:hAnsi="Arial" w:cs="Arial"/>
                <w:sz w:val="24"/>
                <w:szCs w:val="24"/>
              </w:rPr>
            </w:pPr>
            <w:r w:rsidRPr="00CC35A3">
              <w:rPr>
                <w:rFonts w:ascii="Arial" w:hAnsi="Arial" w:cs="Arial"/>
                <w:sz w:val="24"/>
                <w:szCs w:val="24"/>
              </w:rPr>
              <w:t>Jim Newman</w:t>
            </w:r>
          </w:p>
        </w:tc>
        <w:tc>
          <w:tcPr>
            <w:tcW w:w="1800" w:type="dxa"/>
            <w:noWrap/>
            <w:hideMark/>
          </w:tcPr>
          <w:p w14:paraId="76ABF7EA" w14:textId="77777777" w:rsidR="00CC35A3" w:rsidRPr="00CC35A3" w:rsidRDefault="00CC35A3">
            <w:pPr>
              <w:rPr>
                <w:rFonts w:ascii="Arial" w:hAnsi="Arial" w:cs="Arial"/>
                <w:sz w:val="24"/>
                <w:szCs w:val="24"/>
              </w:rPr>
            </w:pPr>
          </w:p>
        </w:tc>
      </w:tr>
      <w:tr w:rsidR="00CC35A3" w:rsidRPr="00CC35A3" w14:paraId="3AC9B43E" w14:textId="77777777" w:rsidTr="00CC35A3">
        <w:trPr>
          <w:trHeight w:val="300"/>
        </w:trPr>
        <w:tc>
          <w:tcPr>
            <w:tcW w:w="1540" w:type="dxa"/>
            <w:noWrap/>
            <w:hideMark/>
          </w:tcPr>
          <w:p w14:paraId="07407E83" w14:textId="77777777" w:rsidR="00CC35A3" w:rsidRPr="00CC35A3" w:rsidRDefault="00CC35A3">
            <w:pPr>
              <w:rPr>
                <w:rFonts w:ascii="Arial" w:hAnsi="Arial" w:cs="Arial"/>
                <w:sz w:val="24"/>
                <w:szCs w:val="24"/>
              </w:rPr>
            </w:pPr>
          </w:p>
        </w:tc>
        <w:tc>
          <w:tcPr>
            <w:tcW w:w="2800" w:type="dxa"/>
            <w:noWrap/>
            <w:hideMark/>
          </w:tcPr>
          <w:p w14:paraId="50421898" w14:textId="77777777" w:rsidR="00CC35A3" w:rsidRPr="00CC35A3" w:rsidRDefault="00CC35A3">
            <w:pPr>
              <w:rPr>
                <w:rFonts w:ascii="Arial" w:hAnsi="Arial" w:cs="Arial"/>
                <w:sz w:val="24"/>
                <w:szCs w:val="24"/>
              </w:rPr>
            </w:pPr>
            <w:r w:rsidRPr="00CC35A3">
              <w:rPr>
                <w:rFonts w:ascii="Arial" w:hAnsi="Arial" w:cs="Arial"/>
                <w:sz w:val="24"/>
                <w:szCs w:val="24"/>
              </w:rPr>
              <w:t>CIBC</w:t>
            </w:r>
          </w:p>
        </w:tc>
        <w:tc>
          <w:tcPr>
            <w:tcW w:w="2960" w:type="dxa"/>
            <w:noWrap/>
            <w:hideMark/>
          </w:tcPr>
          <w:p w14:paraId="12B6511E" w14:textId="77777777" w:rsidR="00CC35A3" w:rsidRPr="00CC35A3" w:rsidRDefault="00CC35A3">
            <w:pPr>
              <w:rPr>
                <w:rFonts w:ascii="Arial" w:hAnsi="Arial" w:cs="Arial"/>
                <w:sz w:val="24"/>
                <w:szCs w:val="24"/>
              </w:rPr>
            </w:pPr>
            <w:r w:rsidRPr="00CC35A3">
              <w:rPr>
                <w:rFonts w:ascii="Arial" w:hAnsi="Arial" w:cs="Arial"/>
                <w:sz w:val="24"/>
                <w:szCs w:val="24"/>
              </w:rPr>
              <w:t>Vikram Gulati</w:t>
            </w:r>
          </w:p>
        </w:tc>
        <w:tc>
          <w:tcPr>
            <w:tcW w:w="1800" w:type="dxa"/>
            <w:noWrap/>
            <w:hideMark/>
          </w:tcPr>
          <w:p w14:paraId="7752B3D4" w14:textId="77777777" w:rsidR="00CC35A3" w:rsidRPr="00CC35A3" w:rsidRDefault="00CC35A3">
            <w:pPr>
              <w:rPr>
                <w:rFonts w:ascii="Arial" w:hAnsi="Arial" w:cs="Arial"/>
                <w:sz w:val="24"/>
                <w:szCs w:val="24"/>
              </w:rPr>
            </w:pPr>
          </w:p>
        </w:tc>
      </w:tr>
      <w:tr w:rsidR="00CC35A3" w:rsidRPr="00CC35A3" w14:paraId="09045A29" w14:textId="77777777" w:rsidTr="00CC35A3">
        <w:trPr>
          <w:trHeight w:val="300"/>
        </w:trPr>
        <w:tc>
          <w:tcPr>
            <w:tcW w:w="1540" w:type="dxa"/>
            <w:noWrap/>
            <w:hideMark/>
          </w:tcPr>
          <w:p w14:paraId="67147B79"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17D1BFB4" w14:textId="77777777" w:rsidR="00CC35A3" w:rsidRPr="00CC35A3" w:rsidRDefault="00CC35A3">
            <w:pPr>
              <w:rPr>
                <w:rFonts w:ascii="Arial" w:hAnsi="Arial" w:cs="Arial"/>
                <w:sz w:val="24"/>
                <w:szCs w:val="24"/>
              </w:rPr>
            </w:pPr>
            <w:r w:rsidRPr="00CC35A3">
              <w:rPr>
                <w:rFonts w:ascii="Arial" w:hAnsi="Arial" w:cs="Arial"/>
                <w:sz w:val="24"/>
                <w:szCs w:val="24"/>
              </w:rPr>
              <w:t>CIBC</w:t>
            </w:r>
          </w:p>
        </w:tc>
        <w:tc>
          <w:tcPr>
            <w:tcW w:w="2960" w:type="dxa"/>
            <w:noWrap/>
            <w:hideMark/>
          </w:tcPr>
          <w:p w14:paraId="64B421B3" w14:textId="77777777" w:rsidR="00CC35A3" w:rsidRPr="00CC35A3" w:rsidRDefault="00CC35A3">
            <w:pPr>
              <w:rPr>
                <w:rFonts w:ascii="Arial" w:hAnsi="Arial" w:cs="Arial"/>
                <w:sz w:val="24"/>
                <w:szCs w:val="24"/>
              </w:rPr>
            </w:pPr>
            <w:r w:rsidRPr="00CC35A3">
              <w:rPr>
                <w:rFonts w:ascii="Arial" w:hAnsi="Arial" w:cs="Arial"/>
                <w:sz w:val="24"/>
                <w:szCs w:val="24"/>
              </w:rPr>
              <w:t>Kapil Sharma</w:t>
            </w:r>
          </w:p>
        </w:tc>
        <w:tc>
          <w:tcPr>
            <w:tcW w:w="1800" w:type="dxa"/>
            <w:noWrap/>
            <w:hideMark/>
          </w:tcPr>
          <w:p w14:paraId="6D7DAA8A" w14:textId="77777777" w:rsidR="00CC35A3" w:rsidRPr="00CC35A3" w:rsidRDefault="00CC35A3">
            <w:pPr>
              <w:rPr>
                <w:rFonts w:ascii="Arial" w:hAnsi="Arial" w:cs="Arial"/>
                <w:sz w:val="24"/>
                <w:szCs w:val="24"/>
              </w:rPr>
            </w:pPr>
          </w:p>
        </w:tc>
      </w:tr>
      <w:tr w:rsidR="00CC35A3" w:rsidRPr="00CC35A3" w14:paraId="79CE97AE" w14:textId="77777777" w:rsidTr="00CC35A3">
        <w:trPr>
          <w:trHeight w:val="300"/>
        </w:trPr>
        <w:tc>
          <w:tcPr>
            <w:tcW w:w="1540" w:type="dxa"/>
            <w:noWrap/>
            <w:hideMark/>
          </w:tcPr>
          <w:p w14:paraId="07038B46"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2E02AEA2" w14:textId="77777777" w:rsidR="00CC35A3" w:rsidRPr="00CC35A3" w:rsidRDefault="00CC35A3">
            <w:pPr>
              <w:rPr>
                <w:rFonts w:ascii="Arial" w:hAnsi="Arial" w:cs="Arial"/>
                <w:sz w:val="24"/>
                <w:szCs w:val="24"/>
              </w:rPr>
            </w:pPr>
            <w:r w:rsidRPr="00CC35A3">
              <w:rPr>
                <w:rFonts w:ascii="Arial" w:hAnsi="Arial" w:cs="Arial"/>
                <w:sz w:val="24"/>
                <w:szCs w:val="24"/>
              </w:rPr>
              <w:t>CIBC</w:t>
            </w:r>
          </w:p>
        </w:tc>
        <w:tc>
          <w:tcPr>
            <w:tcW w:w="2960" w:type="dxa"/>
            <w:noWrap/>
            <w:hideMark/>
          </w:tcPr>
          <w:p w14:paraId="37F24B27" w14:textId="77777777" w:rsidR="00CC35A3" w:rsidRPr="00CC35A3" w:rsidRDefault="00CC35A3">
            <w:pPr>
              <w:rPr>
                <w:rFonts w:ascii="Arial" w:hAnsi="Arial" w:cs="Arial"/>
                <w:sz w:val="24"/>
                <w:szCs w:val="24"/>
              </w:rPr>
            </w:pPr>
            <w:r w:rsidRPr="00CC35A3">
              <w:rPr>
                <w:rFonts w:ascii="Arial" w:hAnsi="Arial" w:cs="Arial"/>
                <w:sz w:val="24"/>
                <w:szCs w:val="24"/>
              </w:rPr>
              <w:t>Lavanya Gandhimohan</w:t>
            </w:r>
          </w:p>
        </w:tc>
        <w:tc>
          <w:tcPr>
            <w:tcW w:w="1800" w:type="dxa"/>
            <w:noWrap/>
            <w:hideMark/>
          </w:tcPr>
          <w:p w14:paraId="6539E9E3" w14:textId="77777777" w:rsidR="00CC35A3" w:rsidRPr="00CC35A3" w:rsidRDefault="00CC35A3">
            <w:pPr>
              <w:rPr>
                <w:rFonts w:ascii="Arial" w:hAnsi="Arial" w:cs="Arial"/>
                <w:sz w:val="24"/>
                <w:szCs w:val="24"/>
              </w:rPr>
            </w:pPr>
          </w:p>
        </w:tc>
      </w:tr>
      <w:tr w:rsidR="00CC35A3" w:rsidRPr="00CC35A3" w14:paraId="4A3C833F" w14:textId="77777777" w:rsidTr="00CC35A3">
        <w:trPr>
          <w:trHeight w:val="300"/>
        </w:trPr>
        <w:tc>
          <w:tcPr>
            <w:tcW w:w="1540" w:type="dxa"/>
            <w:noWrap/>
            <w:hideMark/>
          </w:tcPr>
          <w:p w14:paraId="059DF5D6" w14:textId="77777777" w:rsidR="00CC35A3" w:rsidRPr="00CC35A3" w:rsidRDefault="00CC35A3">
            <w:pPr>
              <w:rPr>
                <w:rFonts w:ascii="Arial" w:hAnsi="Arial" w:cs="Arial"/>
                <w:sz w:val="24"/>
                <w:szCs w:val="24"/>
              </w:rPr>
            </w:pPr>
          </w:p>
        </w:tc>
        <w:tc>
          <w:tcPr>
            <w:tcW w:w="2800" w:type="dxa"/>
            <w:noWrap/>
            <w:hideMark/>
          </w:tcPr>
          <w:p w14:paraId="17ECBD87" w14:textId="77777777" w:rsidR="00CC35A3" w:rsidRPr="00CC35A3" w:rsidRDefault="00CC35A3">
            <w:pPr>
              <w:rPr>
                <w:rFonts w:ascii="Arial" w:hAnsi="Arial" w:cs="Arial"/>
                <w:sz w:val="24"/>
                <w:szCs w:val="24"/>
              </w:rPr>
            </w:pPr>
            <w:r w:rsidRPr="00CC35A3">
              <w:rPr>
                <w:rFonts w:ascii="Arial" w:hAnsi="Arial" w:cs="Arial"/>
                <w:sz w:val="24"/>
                <w:szCs w:val="24"/>
              </w:rPr>
              <w:t>CIBC</w:t>
            </w:r>
          </w:p>
        </w:tc>
        <w:tc>
          <w:tcPr>
            <w:tcW w:w="2960" w:type="dxa"/>
            <w:noWrap/>
            <w:hideMark/>
          </w:tcPr>
          <w:p w14:paraId="702FB304" w14:textId="77777777" w:rsidR="00CC35A3" w:rsidRPr="00CC35A3" w:rsidRDefault="00CC35A3">
            <w:pPr>
              <w:rPr>
                <w:rFonts w:ascii="Arial" w:hAnsi="Arial" w:cs="Arial"/>
                <w:sz w:val="24"/>
                <w:szCs w:val="24"/>
              </w:rPr>
            </w:pPr>
            <w:r w:rsidRPr="00CC35A3">
              <w:rPr>
                <w:rFonts w:ascii="Arial" w:hAnsi="Arial" w:cs="Arial"/>
                <w:sz w:val="24"/>
                <w:szCs w:val="24"/>
              </w:rPr>
              <w:t>Shawn Fernandez</w:t>
            </w:r>
          </w:p>
        </w:tc>
        <w:tc>
          <w:tcPr>
            <w:tcW w:w="1800" w:type="dxa"/>
            <w:noWrap/>
            <w:hideMark/>
          </w:tcPr>
          <w:p w14:paraId="70F38B86" w14:textId="77777777" w:rsidR="00CC35A3" w:rsidRPr="00CC35A3" w:rsidRDefault="00CC35A3">
            <w:pPr>
              <w:rPr>
                <w:rFonts w:ascii="Arial" w:hAnsi="Arial" w:cs="Arial"/>
                <w:sz w:val="24"/>
                <w:szCs w:val="24"/>
              </w:rPr>
            </w:pPr>
          </w:p>
        </w:tc>
      </w:tr>
      <w:tr w:rsidR="00CC35A3" w:rsidRPr="00CC35A3" w14:paraId="379C873E" w14:textId="77777777" w:rsidTr="00CC35A3">
        <w:trPr>
          <w:trHeight w:val="300"/>
        </w:trPr>
        <w:tc>
          <w:tcPr>
            <w:tcW w:w="1540" w:type="dxa"/>
            <w:noWrap/>
            <w:hideMark/>
          </w:tcPr>
          <w:p w14:paraId="0E83F390" w14:textId="77777777" w:rsidR="00CC35A3" w:rsidRPr="00CC35A3" w:rsidRDefault="00CC35A3">
            <w:pPr>
              <w:rPr>
                <w:rFonts w:ascii="Arial" w:hAnsi="Arial" w:cs="Arial"/>
                <w:sz w:val="24"/>
                <w:szCs w:val="24"/>
              </w:rPr>
            </w:pPr>
          </w:p>
        </w:tc>
        <w:tc>
          <w:tcPr>
            <w:tcW w:w="2800" w:type="dxa"/>
            <w:noWrap/>
            <w:hideMark/>
          </w:tcPr>
          <w:p w14:paraId="77238F76" w14:textId="77777777" w:rsidR="00CC35A3" w:rsidRPr="00CC35A3" w:rsidRDefault="00CC35A3">
            <w:pPr>
              <w:rPr>
                <w:rFonts w:ascii="Arial" w:hAnsi="Arial" w:cs="Arial"/>
                <w:sz w:val="24"/>
                <w:szCs w:val="24"/>
              </w:rPr>
            </w:pPr>
            <w:r w:rsidRPr="00CC35A3">
              <w:rPr>
                <w:rFonts w:ascii="Arial" w:hAnsi="Arial" w:cs="Arial"/>
                <w:sz w:val="24"/>
                <w:szCs w:val="24"/>
              </w:rPr>
              <w:t>CIBC</w:t>
            </w:r>
          </w:p>
        </w:tc>
        <w:tc>
          <w:tcPr>
            <w:tcW w:w="2960" w:type="dxa"/>
            <w:noWrap/>
            <w:hideMark/>
          </w:tcPr>
          <w:p w14:paraId="2A438BE4" w14:textId="77777777" w:rsidR="00CC35A3" w:rsidRPr="00CC35A3" w:rsidRDefault="00CC35A3">
            <w:pPr>
              <w:rPr>
                <w:rFonts w:ascii="Arial" w:hAnsi="Arial" w:cs="Arial"/>
                <w:sz w:val="24"/>
                <w:szCs w:val="24"/>
              </w:rPr>
            </w:pPr>
            <w:r w:rsidRPr="00CC35A3">
              <w:rPr>
                <w:rFonts w:ascii="Arial" w:hAnsi="Arial" w:cs="Arial"/>
                <w:sz w:val="24"/>
                <w:szCs w:val="24"/>
              </w:rPr>
              <w:t>TJ Panth</w:t>
            </w:r>
          </w:p>
        </w:tc>
        <w:tc>
          <w:tcPr>
            <w:tcW w:w="1800" w:type="dxa"/>
            <w:noWrap/>
            <w:hideMark/>
          </w:tcPr>
          <w:p w14:paraId="7C5A8490" w14:textId="77777777" w:rsidR="00CC35A3" w:rsidRPr="00CC35A3" w:rsidRDefault="00CC35A3">
            <w:pPr>
              <w:rPr>
                <w:rFonts w:ascii="Arial" w:hAnsi="Arial" w:cs="Arial"/>
                <w:sz w:val="24"/>
                <w:szCs w:val="24"/>
              </w:rPr>
            </w:pPr>
          </w:p>
        </w:tc>
      </w:tr>
      <w:tr w:rsidR="00CC35A3" w:rsidRPr="00CC35A3" w14:paraId="59B68489" w14:textId="77777777" w:rsidTr="00CC35A3">
        <w:trPr>
          <w:trHeight w:val="300"/>
        </w:trPr>
        <w:tc>
          <w:tcPr>
            <w:tcW w:w="1540" w:type="dxa"/>
            <w:noWrap/>
            <w:hideMark/>
          </w:tcPr>
          <w:p w14:paraId="0AFD23FA" w14:textId="77777777" w:rsidR="00CC35A3" w:rsidRPr="00CC35A3" w:rsidRDefault="00CC35A3">
            <w:pPr>
              <w:rPr>
                <w:rFonts w:ascii="Arial" w:hAnsi="Arial" w:cs="Arial"/>
                <w:sz w:val="24"/>
                <w:szCs w:val="24"/>
              </w:rPr>
            </w:pPr>
          </w:p>
        </w:tc>
        <w:tc>
          <w:tcPr>
            <w:tcW w:w="2800" w:type="dxa"/>
            <w:noWrap/>
            <w:hideMark/>
          </w:tcPr>
          <w:p w14:paraId="2C59E81E" w14:textId="77777777" w:rsidR="00CC35A3" w:rsidRPr="00CC35A3" w:rsidRDefault="00CC35A3">
            <w:pPr>
              <w:rPr>
                <w:rFonts w:ascii="Arial" w:hAnsi="Arial" w:cs="Arial"/>
                <w:sz w:val="24"/>
                <w:szCs w:val="24"/>
              </w:rPr>
            </w:pPr>
            <w:r w:rsidRPr="00CC35A3">
              <w:rPr>
                <w:rFonts w:ascii="Arial" w:hAnsi="Arial" w:cs="Arial"/>
                <w:sz w:val="24"/>
                <w:szCs w:val="24"/>
              </w:rPr>
              <w:t>CIBC - WM</w:t>
            </w:r>
          </w:p>
        </w:tc>
        <w:tc>
          <w:tcPr>
            <w:tcW w:w="2960" w:type="dxa"/>
            <w:noWrap/>
            <w:hideMark/>
          </w:tcPr>
          <w:p w14:paraId="102A8684" w14:textId="77777777" w:rsidR="00CC35A3" w:rsidRPr="00CC35A3" w:rsidRDefault="00CC35A3">
            <w:pPr>
              <w:rPr>
                <w:rFonts w:ascii="Arial" w:hAnsi="Arial" w:cs="Arial"/>
                <w:sz w:val="24"/>
                <w:szCs w:val="24"/>
              </w:rPr>
            </w:pPr>
            <w:r w:rsidRPr="00CC35A3">
              <w:rPr>
                <w:rFonts w:ascii="Arial" w:hAnsi="Arial" w:cs="Arial"/>
                <w:sz w:val="24"/>
                <w:szCs w:val="24"/>
              </w:rPr>
              <w:t>Charlena Gaulin</w:t>
            </w:r>
          </w:p>
        </w:tc>
        <w:tc>
          <w:tcPr>
            <w:tcW w:w="1800" w:type="dxa"/>
            <w:noWrap/>
            <w:hideMark/>
          </w:tcPr>
          <w:p w14:paraId="4A773199" w14:textId="77777777" w:rsidR="00CC35A3" w:rsidRPr="00CC35A3" w:rsidRDefault="00CC35A3">
            <w:pPr>
              <w:rPr>
                <w:rFonts w:ascii="Arial" w:hAnsi="Arial" w:cs="Arial"/>
                <w:sz w:val="24"/>
                <w:szCs w:val="24"/>
              </w:rPr>
            </w:pPr>
          </w:p>
        </w:tc>
      </w:tr>
      <w:tr w:rsidR="00CC35A3" w:rsidRPr="00CC35A3" w14:paraId="591B44D3" w14:textId="77777777" w:rsidTr="00CC35A3">
        <w:trPr>
          <w:trHeight w:val="300"/>
        </w:trPr>
        <w:tc>
          <w:tcPr>
            <w:tcW w:w="1540" w:type="dxa"/>
            <w:noWrap/>
            <w:hideMark/>
          </w:tcPr>
          <w:p w14:paraId="4A076053"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180720DA" w14:textId="77777777" w:rsidR="00CC35A3" w:rsidRPr="00CC35A3" w:rsidRDefault="00CC35A3">
            <w:pPr>
              <w:rPr>
                <w:rFonts w:ascii="Arial" w:hAnsi="Arial" w:cs="Arial"/>
                <w:sz w:val="24"/>
                <w:szCs w:val="24"/>
              </w:rPr>
            </w:pPr>
            <w:r w:rsidRPr="00CC35A3">
              <w:rPr>
                <w:rFonts w:ascii="Arial" w:hAnsi="Arial" w:cs="Arial"/>
                <w:sz w:val="24"/>
                <w:szCs w:val="24"/>
              </w:rPr>
              <w:t>CIBC Mellon</w:t>
            </w:r>
          </w:p>
        </w:tc>
        <w:tc>
          <w:tcPr>
            <w:tcW w:w="2960" w:type="dxa"/>
            <w:noWrap/>
            <w:hideMark/>
          </w:tcPr>
          <w:p w14:paraId="648416B9" w14:textId="77777777" w:rsidR="00CC35A3" w:rsidRPr="00CC35A3" w:rsidRDefault="00CC35A3">
            <w:pPr>
              <w:rPr>
                <w:rFonts w:ascii="Arial" w:hAnsi="Arial" w:cs="Arial"/>
                <w:sz w:val="24"/>
                <w:szCs w:val="24"/>
              </w:rPr>
            </w:pPr>
            <w:r w:rsidRPr="00CC35A3">
              <w:rPr>
                <w:rFonts w:ascii="Arial" w:hAnsi="Arial" w:cs="Arial"/>
                <w:sz w:val="24"/>
                <w:szCs w:val="24"/>
              </w:rPr>
              <w:t>Louis Lesnika</w:t>
            </w:r>
          </w:p>
        </w:tc>
        <w:tc>
          <w:tcPr>
            <w:tcW w:w="1800" w:type="dxa"/>
            <w:noWrap/>
            <w:hideMark/>
          </w:tcPr>
          <w:p w14:paraId="3A6894A5" w14:textId="77777777" w:rsidR="00CC35A3" w:rsidRPr="00CC35A3" w:rsidRDefault="00CC35A3">
            <w:pPr>
              <w:rPr>
                <w:rFonts w:ascii="Arial" w:hAnsi="Arial" w:cs="Arial"/>
                <w:sz w:val="24"/>
                <w:szCs w:val="24"/>
              </w:rPr>
            </w:pPr>
          </w:p>
        </w:tc>
      </w:tr>
      <w:tr w:rsidR="00CC35A3" w:rsidRPr="00CC35A3" w14:paraId="5502F9D5" w14:textId="77777777" w:rsidTr="00CC35A3">
        <w:trPr>
          <w:trHeight w:val="300"/>
        </w:trPr>
        <w:tc>
          <w:tcPr>
            <w:tcW w:w="1540" w:type="dxa"/>
            <w:noWrap/>
            <w:hideMark/>
          </w:tcPr>
          <w:p w14:paraId="062C260D" w14:textId="77777777" w:rsidR="00CC35A3" w:rsidRPr="00CC35A3" w:rsidRDefault="00CC35A3">
            <w:pPr>
              <w:rPr>
                <w:rFonts w:ascii="Arial" w:hAnsi="Arial" w:cs="Arial"/>
                <w:sz w:val="24"/>
                <w:szCs w:val="24"/>
              </w:rPr>
            </w:pPr>
          </w:p>
        </w:tc>
        <w:tc>
          <w:tcPr>
            <w:tcW w:w="2800" w:type="dxa"/>
            <w:noWrap/>
            <w:hideMark/>
          </w:tcPr>
          <w:p w14:paraId="66BC7A91" w14:textId="77777777" w:rsidR="00CC35A3" w:rsidRPr="00CC35A3" w:rsidRDefault="00CC35A3">
            <w:pPr>
              <w:rPr>
                <w:rFonts w:ascii="Arial" w:hAnsi="Arial" w:cs="Arial"/>
                <w:sz w:val="24"/>
                <w:szCs w:val="24"/>
              </w:rPr>
            </w:pPr>
            <w:r w:rsidRPr="00CC35A3">
              <w:rPr>
                <w:rFonts w:ascii="Arial" w:hAnsi="Arial" w:cs="Arial"/>
                <w:sz w:val="24"/>
                <w:szCs w:val="24"/>
              </w:rPr>
              <w:t xml:space="preserve">CIBC Mellon </w:t>
            </w:r>
          </w:p>
        </w:tc>
        <w:tc>
          <w:tcPr>
            <w:tcW w:w="2960" w:type="dxa"/>
            <w:noWrap/>
            <w:hideMark/>
          </w:tcPr>
          <w:p w14:paraId="67B6EF34" w14:textId="77777777" w:rsidR="00CC35A3" w:rsidRPr="00CC35A3" w:rsidRDefault="00CC35A3">
            <w:pPr>
              <w:rPr>
                <w:rFonts w:ascii="Arial" w:hAnsi="Arial" w:cs="Arial"/>
                <w:sz w:val="24"/>
                <w:szCs w:val="24"/>
              </w:rPr>
            </w:pPr>
            <w:r w:rsidRPr="00CC35A3">
              <w:rPr>
                <w:rFonts w:ascii="Arial" w:hAnsi="Arial" w:cs="Arial"/>
                <w:sz w:val="24"/>
                <w:szCs w:val="24"/>
              </w:rPr>
              <w:t>Carol Revoredo</w:t>
            </w:r>
          </w:p>
        </w:tc>
        <w:tc>
          <w:tcPr>
            <w:tcW w:w="1800" w:type="dxa"/>
            <w:noWrap/>
            <w:hideMark/>
          </w:tcPr>
          <w:p w14:paraId="7003989F" w14:textId="77777777" w:rsidR="00CC35A3" w:rsidRPr="00CC35A3" w:rsidRDefault="00CC35A3">
            <w:pPr>
              <w:rPr>
                <w:rFonts w:ascii="Arial" w:hAnsi="Arial" w:cs="Arial"/>
                <w:sz w:val="24"/>
                <w:szCs w:val="24"/>
              </w:rPr>
            </w:pPr>
          </w:p>
        </w:tc>
      </w:tr>
      <w:tr w:rsidR="00CC35A3" w:rsidRPr="00CC35A3" w14:paraId="3CCF04AF" w14:textId="77777777" w:rsidTr="00CC35A3">
        <w:trPr>
          <w:trHeight w:val="300"/>
        </w:trPr>
        <w:tc>
          <w:tcPr>
            <w:tcW w:w="1540" w:type="dxa"/>
            <w:noWrap/>
            <w:hideMark/>
          </w:tcPr>
          <w:p w14:paraId="6E3733C6"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56CA1323" w14:textId="77777777" w:rsidR="00CC35A3" w:rsidRPr="00CC35A3" w:rsidRDefault="00CC35A3">
            <w:pPr>
              <w:rPr>
                <w:rFonts w:ascii="Arial" w:hAnsi="Arial" w:cs="Arial"/>
                <w:sz w:val="24"/>
                <w:szCs w:val="24"/>
              </w:rPr>
            </w:pPr>
            <w:r w:rsidRPr="00CC35A3">
              <w:rPr>
                <w:rFonts w:ascii="Arial" w:hAnsi="Arial" w:cs="Arial"/>
                <w:sz w:val="24"/>
                <w:szCs w:val="24"/>
              </w:rPr>
              <w:t xml:space="preserve">CIBC Mellon </w:t>
            </w:r>
          </w:p>
        </w:tc>
        <w:tc>
          <w:tcPr>
            <w:tcW w:w="2960" w:type="dxa"/>
            <w:noWrap/>
            <w:hideMark/>
          </w:tcPr>
          <w:p w14:paraId="214D083F" w14:textId="77777777" w:rsidR="00CC35A3" w:rsidRPr="00CC35A3" w:rsidRDefault="00CC35A3">
            <w:pPr>
              <w:rPr>
                <w:rFonts w:ascii="Arial" w:hAnsi="Arial" w:cs="Arial"/>
                <w:sz w:val="24"/>
                <w:szCs w:val="24"/>
              </w:rPr>
            </w:pPr>
            <w:r w:rsidRPr="00CC35A3">
              <w:rPr>
                <w:rFonts w:ascii="Arial" w:hAnsi="Arial" w:cs="Arial"/>
                <w:sz w:val="24"/>
                <w:szCs w:val="24"/>
              </w:rPr>
              <w:t>Frank Baron</w:t>
            </w:r>
          </w:p>
        </w:tc>
        <w:tc>
          <w:tcPr>
            <w:tcW w:w="1800" w:type="dxa"/>
            <w:noWrap/>
            <w:hideMark/>
          </w:tcPr>
          <w:p w14:paraId="23422D42" w14:textId="77777777" w:rsidR="00CC35A3" w:rsidRPr="00CC35A3" w:rsidRDefault="00CC35A3">
            <w:pPr>
              <w:rPr>
                <w:rFonts w:ascii="Arial" w:hAnsi="Arial" w:cs="Arial"/>
                <w:sz w:val="24"/>
                <w:szCs w:val="24"/>
              </w:rPr>
            </w:pPr>
          </w:p>
        </w:tc>
      </w:tr>
      <w:tr w:rsidR="00CC35A3" w:rsidRPr="00CC35A3" w14:paraId="4E7EBB06" w14:textId="77777777" w:rsidTr="00CC35A3">
        <w:trPr>
          <w:trHeight w:val="300"/>
        </w:trPr>
        <w:tc>
          <w:tcPr>
            <w:tcW w:w="1540" w:type="dxa"/>
            <w:noWrap/>
            <w:hideMark/>
          </w:tcPr>
          <w:p w14:paraId="6CF380E4" w14:textId="77777777" w:rsidR="00CC35A3" w:rsidRPr="00CC35A3" w:rsidRDefault="00CC35A3">
            <w:pPr>
              <w:rPr>
                <w:rFonts w:ascii="Arial" w:hAnsi="Arial" w:cs="Arial"/>
                <w:sz w:val="24"/>
                <w:szCs w:val="24"/>
              </w:rPr>
            </w:pPr>
          </w:p>
        </w:tc>
        <w:tc>
          <w:tcPr>
            <w:tcW w:w="2800" w:type="dxa"/>
            <w:noWrap/>
            <w:hideMark/>
          </w:tcPr>
          <w:p w14:paraId="54A4AA6E" w14:textId="77777777" w:rsidR="00CC35A3" w:rsidRPr="00CC35A3" w:rsidRDefault="00CC35A3">
            <w:pPr>
              <w:rPr>
                <w:rFonts w:ascii="Arial" w:hAnsi="Arial" w:cs="Arial"/>
                <w:sz w:val="24"/>
                <w:szCs w:val="24"/>
              </w:rPr>
            </w:pPr>
            <w:r w:rsidRPr="00CC35A3">
              <w:rPr>
                <w:rFonts w:ascii="Arial" w:hAnsi="Arial" w:cs="Arial"/>
                <w:sz w:val="24"/>
                <w:szCs w:val="24"/>
              </w:rPr>
              <w:t xml:space="preserve">Citi - US </w:t>
            </w:r>
          </w:p>
        </w:tc>
        <w:tc>
          <w:tcPr>
            <w:tcW w:w="2960" w:type="dxa"/>
            <w:noWrap/>
            <w:hideMark/>
          </w:tcPr>
          <w:p w14:paraId="4C2B24B0" w14:textId="77777777" w:rsidR="00CC35A3" w:rsidRPr="00CC35A3" w:rsidRDefault="00CC35A3">
            <w:pPr>
              <w:rPr>
                <w:rFonts w:ascii="Arial" w:hAnsi="Arial" w:cs="Arial"/>
                <w:sz w:val="24"/>
                <w:szCs w:val="24"/>
              </w:rPr>
            </w:pPr>
            <w:r w:rsidRPr="00CC35A3">
              <w:rPr>
                <w:rFonts w:ascii="Arial" w:hAnsi="Arial" w:cs="Arial"/>
                <w:sz w:val="24"/>
                <w:szCs w:val="24"/>
              </w:rPr>
              <w:t>David Smith</w:t>
            </w:r>
          </w:p>
        </w:tc>
        <w:tc>
          <w:tcPr>
            <w:tcW w:w="1800" w:type="dxa"/>
            <w:noWrap/>
            <w:hideMark/>
          </w:tcPr>
          <w:p w14:paraId="2E2B4EE7" w14:textId="77777777" w:rsidR="00CC35A3" w:rsidRPr="00CC35A3" w:rsidRDefault="00CC35A3">
            <w:pPr>
              <w:rPr>
                <w:rFonts w:ascii="Arial" w:hAnsi="Arial" w:cs="Arial"/>
                <w:sz w:val="24"/>
                <w:szCs w:val="24"/>
              </w:rPr>
            </w:pPr>
          </w:p>
        </w:tc>
      </w:tr>
      <w:tr w:rsidR="00CC35A3" w:rsidRPr="00CC35A3" w14:paraId="7E1FFCE2" w14:textId="77777777" w:rsidTr="00CC35A3">
        <w:trPr>
          <w:trHeight w:val="300"/>
        </w:trPr>
        <w:tc>
          <w:tcPr>
            <w:tcW w:w="1540" w:type="dxa"/>
            <w:noWrap/>
            <w:hideMark/>
          </w:tcPr>
          <w:p w14:paraId="6ED9BD7A" w14:textId="77777777" w:rsidR="00CC35A3" w:rsidRPr="00CC35A3" w:rsidRDefault="00CC35A3">
            <w:pPr>
              <w:rPr>
                <w:rFonts w:ascii="Arial" w:hAnsi="Arial" w:cs="Arial"/>
                <w:sz w:val="24"/>
                <w:szCs w:val="24"/>
              </w:rPr>
            </w:pPr>
          </w:p>
        </w:tc>
        <w:tc>
          <w:tcPr>
            <w:tcW w:w="2800" w:type="dxa"/>
            <w:noWrap/>
            <w:hideMark/>
          </w:tcPr>
          <w:p w14:paraId="3246EB88" w14:textId="77777777" w:rsidR="00CC35A3" w:rsidRPr="00CC35A3" w:rsidRDefault="00CC35A3">
            <w:pPr>
              <w:rPr>
                <w:rFonts w:ascii="Arial" w:hAnsi="Arial" w:cs="Arial"/>
                <w:sz w:val="24"/>
                <w:szCs w:val="24"/>
              </w:rPr>
            </w:pPr>
            <w:r w:rsidRPr="00CC35A3">
              <w:rPr>
                <w:rFonts w:ascii="Arial" w:hAnsi="Arial" w:cs="Arial"/>
                <w:sz w:val="24"/>
                <w:szCs w:val="24"/>
              </w:rPr>
              <w:t xml:space="preserve">Citi - US </w:t>
            </w:r>
          </w:p>
        </w:tc>
        <w:tc>
          <w:tcPr>
            <w:tcW w:w="2960" w:type="dxa"/>
            <w:noWrap/>
            <w:hideMark/>
          </w:tcPr>
          <w:p w14:paraId="65C67DC5" w14:textId="77777777" w:rsidR="00CC35A3" w:rsidRPr="00CC35A3" w:rsidRDefault="00CC35A3">
            <w:pPr>
              <w:rPr>
                <w:rFonts w:ascii="Arial" w:hAnsi="Arial" w:cs="Arial"/>
                <w:sz w:val="24"/>
                <w:szCs w:val="24"/>
              </w:rPr>
            </w:pPr>
            <w:r w:rsidRPr="00CC35A3">
              <w:rPr>
                <w:rFonts w:ascii="Arial" w:hAnsi="Arial" w:cs="Arial"/>
                <w:sz w:val="24"/>
                <w:szCs w:val="24"/>
              </w:rPr>
              <w:t>Ravi Hugar</w:t>
            </w:r>
          </w:p>
        </w:tc>
        <w:tc>
          <w:tcPr>
            <w:tcW w:w="1800" w:type="dxa"/>
            <w:noWrap/>
            <w:hideMark/>
          </w:tcPr>
          <w:p w14:paraId="0AD3E5B5" w14:textId="77777777" w:rsidR="00CC35A3" w:rsidRPr="00CC35A3" w:rsidRDefault="00CC35A3">
            <w:pPr>
              <w:rPr>
                <w:rFonts w:ascii="Arial" w:hAnsi="Arial" w:cs="Arial"/>
                <w:sz w:val="24"/>
                <w:szCs w:val="24"/>
              </w:rPr>
            </w:pPr>
          </w:p>
        </w:tc>
      </w:tr>
      <w:tr w:rsidR="00CC35A3" w:rsidRPr="00CC35A3" w14:paraId="480F96CB" w14:textId="77777777" w:rsidTr="00CC35A3">
        <w:trPr>
          <w:trHeight w:val="300"/>
        </w:trPr>
        <w:tc>
          <w:tcPr>
            <w:tcW w:w="1540" w:type="dxa"/>
            <w:noWrap/>
            <w:hideMark/>
          </w:tcPr>
          <w:p w14:paraId="2C3569C8" w14:textId="77777777" w:rsidR="00CC35A3" w:rsidRPr="00CC35A3" w:rsidRDefault="00CC35A3">
            <w:pPr>
              <w:rPr>
                <w:rFonts w:ascii="Arial" w:hAnsi="Arial" w:cs="Arial"/>
                <w:sz w:val="24"/>
                <w:szCs w:val="24"/>
              </w:rPr>
            </w:pPr>
          </w:p>
        </w:tc>
        <w:tc>
          <w:tcPr>
            <w:tcW w:w="2800" w:type="dxa"/>
            <w:noWrap/>
            <w:hideMark/>
          </w:tcPr>
          <w:p w14:paraId="1827E4EA" w14:textId="77777777" w:rsidR="00CC35A3" w:rsidRPr="00CC35A3" w:rsidRDefault="00CC35A3">
            <w:pPr>
              <w:rPr>
                <w:rFonts w:ascii="Arial" w:hAnsi="Arial" w:cs="Arial"/>
                <w:sz w:val="24"/>
                <w:szCs w:val="24"/>
              </w:rPr>
            </w:pPr>
            <w:r w:rsidRPr="00CC35A3">
              <w:rPr>
                <w:rFonts w:ascii="Arial" w:hAnsi="Arial" w:cs="Arial"/>
                <w:sz w:val="24"/>
                <w:szCs w:val="24"/>
              </w:rPr>
              <w:t xml:space="preserve">Citi - US </w:t>
            </w:r>
          </w:p>
        </w:tc>
        <w:tc>
          <w:tcPr>
            <w:tcW w:w="2960" w:type="dxa"/>
            <w:noWrap/>
            <w:hideMark/>
          </w:tcPr>
          <w:p w14:paraId="4D85B4E2" w14:textId="77777777" w:rsidR="00CC35A3" w:rsidRPr="00CC35A3" w:rsidRDefault="00CC35A3">
            <w:pPr>
              <w:rPr>
                <w:rFonts w:ascii="Arial" w:hAnsi="Arial" w:cs="Arial"/>
                <w:sz w:val="24"/>
                <w:szCs w:val="24"/>
              </w:rPr>
            </w:pPr>
            <w:r w:rsidRPr="00CC35A3">
              <w:rPr>
                <w:rFonts w:ascii="Arial" w:hAnsi="Arial" w:cs="Arial"/>
                <w:sz w:val="24"/>
                <w:szCs w:val="24"/>
              </w:rPr>
              <w:t>Martin Palivec</w:t>
            </w:r>
          </w:p>
        </w:tc>
        <w:tc>
          <w:tcPr>
            <w:tcW w:w="1800" w:type="dxa"/>
            <w:noWrap/>
            <w:hideMark/>
          </w:tcPr>
          <w:p w14:paraId="1D790DB5" w14:textId="77777777" w:rsidR="00CC35A3" w:rsidRPr="00CC35A3" w:rsidRDefault="00CC35A3">
            <w:pPr>
              <w:rPr>
                <w:rFonts w:ascii="Arial" w:hAnsi="Arial" w:cs="Arial"/>
                <w:sz w:val="24"/>
                <w:szCs w:val="24"/>
              </w:rPr>
            </w:pPr>
          </w:p>
        </w:tc>
      </w:tr>
      <w:tr w:rsidR="00CC35A3" w:rsidRPr="00CC35A3" w14:paraId="2A28F56F" w14:textId="77777777" w:rsidTr="00CC35A3">
        <w:trPr>
          <w:trHeight w:val="300"/>
        </w:trPr>
        <w:tc>
          <w:tcPr>
            <w:tcW w:w="1540" w:type="dxa"/>
            <w:noWrap/>
            <w:hideMark/>
          </w:tcPr>
          <w:p w14:paraId="1918D2E0"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685E88C8" w14:textId="77777777" w:rsidR="00CC35A3" w:rsidRPr="00CC35A3" w:rsidRDefault="00CC35A3">
            <w:pPr>
              <w:rPr>
                <w:rFonts w:ascii="Arial" w:hAnsi="Arial" w:cs="Arial"/>
                <w:sz w:val="24"/>
                <w:szCs w:val="24"/>
              </w:rPr>
            </w:pPr>
            <w:r w:rsidRPr="00CC35A3">
              <w:rPr>
                <w:rFonts w:ascii="Arial" w:hAnsi="Arial" w:cs="Arial"/>
                <w:sz w:val="24"/>
                <w:szCs w:val="24"/>
              </w:rPr>
              <w:t>Citi - Canada</w:t>
            </w:r>
          </w:p>
        </w:tc>
        <w:tc>
          <w:tcPr>
            <w:tcW w:w="2960" w:type="dxa"/>
            <w:noWrap/>
            <w:hideMark/>
          </w:tcPr>
          <w:p w14:paraId="0DB23D59" w14:textId="77777777" w:rsidR="00CC35A3" w:rsidRPr="00CC35A3" w:rsidRDefault="00CC35A3">
            <w:pPr>
              <w:rPr>
                <w:rFonts w:ascii="Arial" w:hAnsi="Arial" w:cs="Arial"/>
                <w:sz w:val="24"/>
                <w:szCs w:val="24"/>
              </w:rPr>
            </w:pPr>
            <w:r w:rsidRPr="00CC35A3">
              <w:rPr>
                <w:rFonts w:ascii="Arial" w:hAnsi="Arial" w:cs="Arial"/>
                <w:sz w:val="24"/>
                <w:szCs w:val="24"/>
              </w:rPr>
              <w:t>Mei Yang</w:t>
            </w:r>
          </w:p>
        </w:tc>
        <w:tc>
          <w:tcPr>
            <w:tcW w:w="1800" w:type="dxa"/>
            <w:noWrap/>
            <w:hideMark/>
          </w:tcPr>
          <w:p w14:paraId="09E826E6" w14:textId="77777777" w:rsidR="00CC35A3" w:rsidRPr="00CC35A3" w:rsidRDefault="00CC35A3">
            <w:pPr>
              <w:rPr>
                <w:rFonts w:ascii="Arial" w:hAnsi="Arial" w:cs="Arial"/>
                <w:sz w:val="24"/>
                <w:szCs w:val="24"/>
              </w:rPr>
            </w:pPr>
          </w:p>
        </w:tc>
      </w:tr>
      <w:tr w:rsidR="00CC35A3" w:rsidRPr="00CC35A3" w14:paraId="3697BD12" w14:textId="77777777" w:rsidTr="00CC35A3">
        <w:trPr>
          <w:trHeight w:val="300"/>
        </w:trPr>
        <w:tc>
          <w:tcPr>
            <w:tcW w:w="1540" w:type="dxa"/>
            <w:noWrap/>
            <w:hideMark/>
          </w:tcPr>
          <w:p w14:paraId="005C7FCA" w14:textId="77777777" w:rsidR="00CC35A3" w:rsidRPr="00CC35A3" w:rsidRDefault="00CC35A3">
            <w:pPr>
              <w:rPr>
                <w:rFonts w:ascii="Arial" w:hAnsi="Arial" w:cs="Arial"/>
                <w:sz w:val="24"/>
                <w:szCs w:val="24"/>
              </w:rPr>
            </w:pPr>
          </w:p>
        </w:tc>
        <w:tc>
          <w:tcPr>
            <w:tcW w:w="2800" w:type="dxa"/>
            <w:noWrap/>
            <w:hideMark/>
          </w:tcPr>
          <w:p w14:paraId="779F2166" w14:textId="77777777" w:rsidR="00CC35A3" w:rsidRPr="00CC35A3" w:rsidRDefault="00CC35A3">
            <w:pPr>
              <w:rPr>
                <w:rFonts w:ascii="Arial" w:hAnsi="Arial" w:cs="Arial"/>
                <w:sz w:val="24"/>
                <w:szCs w:val="24"/>
              </w:rPr>
            </w:pPr>
            <w:r w:rsidRPr="00CC35A3">
              <w:rPr>
                <w:rFonts w:ascii="Arial" w:hAnsi="Arial" w:cs="Arial"/>
                <w:sz w:val="24"/>
                <w:szCs w:val="24"/>
              </w:rPr>
              <w:t xml:space="preserve">Citi - US </w:t>
            </w:r>
          </w:p>
        </w:tc>
        <w:tc>
          <w:tcPr>
            <w:tcW w:w="2960" w:type="dxa"/>
            <w:noWrap/>
            <w:hideMark/>
          </w:tcPr>
          <w:p w14:paraId="2ED14F07" w14:textId="77777777" w:rsidR="00CC35A3" w:rsidRPr="00CC35A3" w:rsidRDefault="00CC35A3">
            <w:pPr>
              <w:rPr>
                <w:rFonts w:ascii="Arial" w:hAnsi="Arial" w:cs="Arial"/>
                <w:sz w:val="24"/>
                <w:szCs w:val="24"/>
              </w:rPr>
            </w:pPr>
            <w:r w:rsidRPr="00CC35A3">
              <w:rPr>
                <w:rFonts w:ascii="Arial" w:hAnsi="Arial" w:cs="Arial"/>
                <w:sz w:val="24"/>
                <w:szCs w:val="24"/>
              </w:rPr>
              <w:t>Christian Quinn</w:t>
            </w:r>
          </w:p>
        </w:tc>
        <w:tc>
          <w:tcPr>
            <w:tcW w:w="1800" w:type="dxa"/>
            <w:noWrap/>
            <w:hideMark/>
          </w:tcPr>
          <w:p w14:paraId="2ED182E8" w14:textId="77777777" w:rsidR="00CC35A3" w:rsidRPr="00CC35A3" w:rsidRDefault="00CC35A3">
            <w:pPr>
              <w:rPr>
                <w:rFonts w:ascii="Arial" w:hAnsi="Arial" w:cs="Arial"/>
                <w:sz w:val="24"/>
                <w:szCs w:val="24"/>
              </w:rPr>
            </w:pPr>
          </w:p>
        </w:tc>
      </w:tr>
      <w:tr w:rsidR="00CC35A3" w:rsidRPr="00CC35A3" w14:paraId="168374A2" w14:textId="77777777" w:rsidTr="00CC35A3">
        <w:trPr>
          <w:trHeight w:val="300"/>
        </w:trPr>
        <w:tc>
          <w:tcPr>
            <w:tcW w:w="1540" w:type="dxa"/>
            <w:noWrap/>
            <w:hideMark/>
          </w:tcPr>
          <w:p w14:paraId="763D3D9E"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lastRenderedPageBreak/>
              <w:t>x</w:t>
            </w:r>
          </w:p>
        </w:tc>
        <w:tc>
          <w:tcPr>
            <w:tcW w:w="2800" w:type="dxa"/>
            <w:noWrap/>
            <w:hideMark/>
          </w:tcPr>
          <w:p w14:paraId="2671CDB0" w14:textId="77777777" w:rsidR="00CC35A3" w:rsidRPr="00CC35A3" w:rsidRDefault="00CC35A3">
            <w:pPr>
              <w:rPr>
                <w:rFonts w:ascii="Arial" w:hAnsi="Arial" w:cs="Arial"/>
                <w:sz w:val="24"/>
                <w:szCs w:val="24"/>
              </w:rPr>
            </w:pPr>
            <w:r w:rsidRPr="00CC35A3">
              <w:rPr>
                <w:rFonts w:ascii="Arial" w:hAnsi="Arial" w:cs="Arial"/>
                <w:sz w:val="24"/>
                <w:szCs w:val="24"/>
              </w:rPr>
              <w:t>Citi - US</w:t>
            </w:r>
          </w:p>
        </w:tc>
        <w:tc>
          <w:tcPr>
            <w:tcW w:w="2960" w:type="dxa"/>
            <w:noWrap/>
            <w:hideMark/>
          </w:tcPr>
          <w:p w14:paraId="76EC9301" w14:textId="77777777" w:rsidR="00CC35A3" w:rsidRPr="00CC35A3" w:rsidRDefault="00CC35A3">
            <w:pPr>
              <w:rPr>
                <w:rFonts w:ascii="Arial" w:hAnsi="Arial" w:cs="Arial"/>
                <w:sz w:val="24"/>
                <w:szCs w:val="24"/>
              </w:rPr>
            </w:pPr>
            <w:r w:rsidRPr="00CC35A3">
              <w:rPr>
                <w:rFonts w:ascii="Arial" w:hAnsi="Arial" w:cs="Arial"/>
                <w:sz w:val="24"/>
                <w:szCs w:val="24"/>
              </w:rPr>
              <w:t>Lyndon James</w:t>
            </w:r>
          </w:p>
        </w:tc>
        <w:tc>
          <w:tcPr>
            <w:tcW w:w="1800" w:type="dxa"/>
            <w:noWrap/>
            <w:hideMark/>
          </w:tcPr>
          <w:p w14:paraId="6CD084CC" w14:textId="77777777" w:rsidR="00CC35A3" w:rsidRPr="00CC35A3" w:rsidRDefault="00CC35A3">
            <w:pPr>
              <w:rPr>
                <w:rFonts w:ascii="Arial" w:hAnsi="Arial" w:cs="Arial"/>
                <w:sz w:val="24"/>
                <w:szCs w:val="24"/>
              </w:rPr>
            </w:pPr>
          </w:p>
        </w:tc>
      </w:tr>
      <w:tr w:rsidR="00CC35A3" w:rsidRPr="00CC35A3" w14:paraId="2E7D3684" w14:textId="77777777" w:rsidTr="00CC35A3">
        <w:trPr>
          <w:trHeight w:val="300"/>
        </w:trPr>
        <w:tc>
          <w:tcPr>
            <w:tcW w:w="1540" w:type="dxa"/>
            <w:noWrap/>
            <w:hideMark/>
          </w:tcPr>
          <w:p w14:paraId="4C1E1B54" w14:textId="77777777" w:rsidR="00CC35A3" w:rsidRPr="00CC35A3" w:rsidRDefault="00CC35A3">
            <w:pPr>
              <w:rPr>
                <w:rFonts w:ascii="Arial" w:hAnsi="Arial" w:cs="Arial"/>
                <w:sz w:val="24"/>
                <w:szCs w:val="24"/>
              </w:rPr>
            </w:pPr>
          </w:p>
        </w:tc>
        <w:tc>
          <w:tcPr>
            <w:tcW w:w="2800" w:type="dxa"/>
            <w:noWrap/>
            <w:hideMark/>
          </w:tcPr>
          <w:p w14:paraId="3A0B535C" w14:textId="77777777" w:rsidR="00CC35A3" w:rsidRPr="00CC35A3" w:rsidRDefault="00CC35A3">
            <w:pPr>
              <w:rPr>
                <w:rFonts w:ascii="Arial" w:hAnsi="Arial" w:cs="Arial"/>
                <w:sz w:val="24"/>
                <w:szCs w:val="24"/>
              </w:rPr>
            </w:pPr>
            <w:r w:rsidRPr="00CC35A3">
              <w:rPr>
                <w:rFonts w:ascii="Arial" w:hAnsi="Arial" w:cs="Arial"/>
                <w:sz w:val="24"/>
                <w:szCs w:val="24"/>
              </w:rPr>
              <w:t xml:space="preserve">Connor Clarke </w:t>
            </w:r>
          </w:p>
        </w:tc>
        <w:tc>
          <w:tcPr>
            <w:tcW w:w="2960" w:type="dxa"/>
            <w:noWrap/>
            <w:hideMark/>
          </w:tcPr>
          <w:p w14:paraId="5F89D533" w14:textId="77777777" w:rsidR="00CC35A3" w:rsidRPr="00CC35A3" w:rsidRDefault="00CC35A3">
            <w:pPr>
              <w:rPr>
                <w:rFonts w:ascii="Arial" w:hAnsi="Arial" w:cs="Arial"/>
                <w:sz w:val="24"/>
                <w:szCs w:val="24"/>
              </w:rPr>
            </w:pPr>
            <w:r w:rsidRPr="00CC35A3">
              <w:rPr>
                <w:rFonts w:ascii="Arial" w:hAnsi="Arial" w:cs="Arial"/>
                <w:sz w:val="24"/>
                <w:szCs w:val="24"/>
              </w:rPr>
              <w:t>Mark Austin</w:t>
            </w:r>
          </w:p>
        </w:tc>
        <w:tc>
          <w:tcPr>
            <w:tcW w:w="1800" w:type="dxa"/>
            <w:noWrap/>
            <w:hideMark/>
          </w:tcPr>
          <w:p w14:paraId="45C4EB21" w14:textId="77777777" w:rsidR="00CC35A3" w:rsidRPr="00CC35A3" w:rsidRDefault="00CC35A3">
            <w:pPr>
              <w:rPr>
                <w:rFonts w:ascii="Arial" w:hAnsi="Arial" w:cs="Arial"/>
                <w:sz w:val="24"/>
                <w:szCs w:val="24"/>
              </w:rPr>
            </w:pPr>
          </w:p>
        </w:tc>
      </w:tr>
      <w:tr w:rsidR="00CC35A3" w:rsidRPr="00CC35A3" w14:paraId="611910AC" w14:textId="77777777" w:rsidTr="00CC35A3">
        <w:trPr>
          <w:trHeight w:val="300"/>
        </w:trPr>
        <w:tc>
          <w:tcPr>
            <w:tcW w:w="1540" w:type="dxa"/>
            <w:noWrap/>
            <w:hideMark/>
          </w:tcPr>
          <w:p w14:paraId="14A14484" w14:textId="77777777" w:rsidR="00CC35A3" w:rsidRPr="00CC35A3" w:rsidRDefault="00CC35A3">
            <w:pPr>
              <w:rPr>
                <w:rFonts w:ascii="Arial" w:hAnsi="Arial" w:cs="Arial"/>
                <w:sz w:val="24"/>
                <w:szCs w:val="24"/>
              </w:rPr>
            </w:pPr>
          </w:p>
        </w:tc>
        <w:tc>
          <w:tcPr>
            <w:tcW w:w="2800" w:type="dxa"/>
            <w:noWrap/>
            <w:hideMark/>
          </w:tcPr>
          <w:p w14:paraId="09CE3846" w14:textId="77777777" w:rsidR="00CC35A3" w:rsidRPr="00CC35A3" w:rsidRDefault="00CC35A3">
            <w:pPr>
              <w:rPr>
                <w:rFonts w:ascii="Arial" w:hAnsi="Arial" w:cs="Arial"/>
                <w:sz w:val="24"/>
                <w:szCs w:val="24"/>
              </w:rPr>
            </w:pPr>
            <w:r w:rsidRPr="00CC35A3">
              <w:rPr>
                <w:rFonts w:ascii="Arial" w:hAnsi="Arial" w:cs="Arial"/>
                <w:sz w:val="24"/>
                <w:szCs w:val="24"/>
              </w:rPr>
              <w:t>Cooperators</w:t>
            </w:r>
          </w:p>
        </w:tc>
        <w:tc>
          <w:tcPr>
            <w:tcW w:w="2960" w:type="dxa"/>
            <w:noWrap/>
            <w:hideMark/>
          </w:tcPr>
          <w:p w14:paraId="4751915F" w14:textId="77777777" w:rsidR="00CC35A3" w:rsidRPr="00CC35A3" w:rsidRDefault="00CC35A3">
            <w:pPr>
              <w:rPr>
                <w:rFonts w:ascii="Arial" w:hAnsi="Arial" w:cs="Arial"/>
                <w:sz w:val="24"/>
                <w:szCs w:val="24"/>
              </w:rPr>
            </w:pPr>
            <w:r w:rsidRPr="00CC35A3">
              <w:rPr>
                <w:rFonts w:ascii="Arial" w:hAnsi="Arial" w:cs="Arial"/>
                <w:sz w:val="24"/>
                <w:szCs w:val="24"/>
              </w:rPr>
              <w:t>Mitra Raghubir</w:t>
            </w:r>
          </w:p>
        </w:tc>
        <w:tc>
          <w:tcPr>
            <w:tcW w:w="1800" w:type="dxa"/>
            <w:noWrap/>
            <w:hideMark/>
          </w:tcPr>
          <w:p w14:paraId="1F42CF57" w14:textId="77777777" w:rsidR="00CC35A3" w:rsidRPr="00CC35A3" w:rsidRDefault="00CC35A3">
            <w:pPr>
              <w:rPr>
                <w:rFonts w:ascii="Arial" w:hAnsi="Arial" w:cs="Arial"/>
                <w:sz w:val="24"/>
                <w:szCs w:val="24"/>
              </w:rPr>
            </w:pPr>
          </w:p>
        </w:tc>
      </w:tr>
      <w:tr w:rsidR="00CC35A3" w:rsidRPr="00CC35A3" w14:paraId="1ACB54C0" w14:textId="77777777" w:rsidTr="00CC35A3">
        <w:trPr>
          <w:trHeight w:val="300"/>
        </w:trPr>
        <w:tc>
          <w:tcPr>
            <w:tcW w:w="1540" w:type="dxa"/>
            <w:noWrap/>
            <w:hideMark/>
          </w:tcPr>
          <w:p w14:paraId="19A18F0C" w14:textId="77777777" w:rsidR="00CC35A3" w:rsidRPr="00CC35A3" w:rsidRDefault="00CC35A3">
            <w:pPr>
              <w:rPr>
                <w:rFonts w:ascii="Arial" w:hAnsi="Arial" w:cs="Arial"/>
                <w:sz w:val="24"/>
                <w:szCs w:val="24"/>
              </w:rPr>
            </w:pPr>
          </w:p>
        </w:tc>
        <w:tc>
          <w:tcPr>
            <w:tcW w:w="2800" w:type="dxa"/>
            <w:noWrap/>
            <w:hideMark/>
          </w:tcPr>
          <w:p w14:paraId="65F97CCC" w14:textId="77777777" w:rsidR="00CC35A3" w:rsidRPr="00CC35A3" w:rsidRDefault="00CC35A3">
            <w:pPr>
              <w:rPr>
                <w:rFonts w:ascii="Arial" w:hAnsi="Arial" w:cs="Arial"/>
                <w:sz w:val="24"/>
                <w:szCs w:val="24"/>
              </w:rPr>
            </w:pPr>
            <w:r w:rsidRPr="00CC35A3">
              <w:rPr>
                <w:rFonts w:ascii="Arial" w:hAnsi="Arial" w:cs="Arial"/>
                <w:sz w:val="24"/>
                <w:szCs w:val="24"/>
              </w:rPr>
              <w:t>Cooperators</w:t>
            </w:r>
          </w:p>
        </w:tc>
        <w:tc>
          <w:tcPr>
            <w:tcW w:w="2960" w:type="dxa"/>
            <w:noWrap/>
            <w:hideMark/>
          </w:tcPr>
          <w:p w14:paraId="2F359C37" w14:textId="77777777" w:rsidR="00CC35A3" w:rsidRPr="00CC35A3" w:rsidRDefault="00CC35A3">
            <w:pPr>
              <w:rPr>
                <w:rFonts w:ascii="Arial" w:hAnsi="Arial" w:cs="Arial"/>
                <w:sz w:val="24"/>
                <w:szCs w:val="24"/>
              </w:rPr>
            </w:pPr>
            <w:r w:rsidRPr="00CC35A3">
              <w:rPr>
                <w:rFonts w:ascii="Arial" w:hAnsi="Arial" w:cs="Arial"/>
                <w:sz w:val="24"/>
                <w:szCs w:val="24"/>
              </w:rPr>
              <w:t>Mehreen Hussain</w:t>
            </w:r>
          </w:p>
        </w:tc>
        <w:tc>
          <w:tcPr>
            <w:tcW w:w="1800" w:type="dxa"/>
            <w:noWrap/>
            <w:hideMark/>
          </w:tcPr>
          <w:p w14:paraId="36B6B85B" w14:textId="77777777" w:rsidR="00CC35A3" w:rsidRPr="00CC35A3" w:rsidRDefault="00CC35A3">
            <w:pPr>
              <w:rPr>
                <w:rFonts w:ascii="Arial" w:hAnsi="Arial" w:cs="Arial"/>
                <w:sz w:val="24"/>
                <w:szCs w:val="24"/>
              </w:rPr>
            </w:pPr>
          </w:p>
        </w:tc>
      </w:tr>
      <w:tr w:rsidR="00CC35A3" w:rsidRPr="00CC35A3" w14:paraId="077FAFF1" w14:textId="77777777" w:rsidTr="00CC35A3">
        <w:trPr>
          <w:trHeight w:val="300"/>
        </w:trPr>
        <w:tc>
          <w:tcPr>
            <w:tcW w:w="1540" w:type="dxa"/>
            <w:noWrap/>
            <w:hideMark/>
          </w:tcPr>
          <w:p w14:paraId="057F0D7D"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76352FAD" w14:textId="77777777" w:rsidR="00CC35A3" w:rsidRPr="00CC35A3" w:rsidRDefault="00CC35A3">
            <w:pPr>
              <w:rPr>
                <w:rFonts w:ascii="Arial" w:hAnsi="Arial" w:cs="Arial"/>
                <w:sz w:val="24"/>
                <w:szCs w:val="24"/>
              </w:rPr>
            </w:pPr>
            <w:r w:rsidRPr="00CC35A3">
              <w:rPr>
                <w:rFonts w:ascii="Arial" w:hAnsi="Arial" w:cs="Arial"/>
                <w:sz w:val="24"/>
                <w:szCs w:val="24"/>
              </w:rPr>
              <w:t>Credit Suisse</w:t>
            </w:r>
          </w:p>
        </w:tc>
        <w:tc>
          <w:tcPr>
            <w:tcW w:w="2960" w:type="dxa"/>
            <w:noWrap/>
            <w:hideMark/>
          </w:tcPr>
          <w:p w14:paraId="7172F3AF" w14:textId="77777777" w:rsidR="00CC35A3" w:rsidRPr="00CC35A3" w:rsidRDefault="00CC35A3">
            <w:pPr>
              <w:rPr>
                <w:rFonts w:ascii="Arial" w:hAnsi="Arial" w:cs="Arial"/>
                <w:sz w:val="24"/>
                <w:szCs w:val="24"/>
              </w:rPr>
            </w:pPr>
            <w:r w:rsidRPr="00CC35A3">
              <w:rPr>
                <w:rFonts w:ascii="Arial" w:hAnsi="Arial" w:cs="Arial"/>
                <w:sz w:val="24"/>
                <w:szCs w:val="24"/>
              </w:rPr>
              <w:t>Sam Farrell</w:t>
            </w:r>
          </w:p>
        </w:tc>
        <w:tc>
          <w:tcPr>
            <w:tcW w:w="1800" w:type="dxa"/>
            <w:noWrap/>
            <w:hideMark/>
          </w:tcPr>
          <w:p w14:paraId="61FB79E2" w14:textId="77777777" w:rsidR="00CC35A3" w:rsidRPr="00CC35A3" w:rsidRDefault="00CC35A3">
            <w:pPr>
              <w:rPr>
                <w:rFonts w:ascii="Arial" w:hAnsi="Arial" w:cs="Arial"/>
                <w:sz w:val="24"/>
                <w:szCs w:val="24"/>
              </w:rPr>
            </w:pPr>
          </w:p>
        </w:tc>
      </w:tr>
      <w:tr w:rsidR="00CC35A3" w:rsidRPr="00CC35A3" w14:paraId="1E588061" w14:textId="77777777" w:rsidTr="00CC35A3">
        <w:trPr>
          <w:trHeight w:val="300"/>
        </w:trPr>
        <w:tc>
          <w:tcPr>
            <w:tcW w:w="1540" w:type="dxa"/>
            <w:noWrap/>
            <w:hideMark/>
          </w:tcPr>
          <w:p w14:paraId="488D660D"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7390CEB8" w14:textId="77777777" w:rsidR="00CC35A3" w:rsidRPr="00CC35A3" w:rsidRDefault="00CC35A3">
            <w:pPr>
              <w:rPr>
                <w:rFonts w:ascii="Arial" w:hAnsi="Arial" w:cs="Arial"/>
                <w:sz w:val="24"/>
                <w:szCs w:val="24"/>
              </w:rPr>
            </w:pPr>
            <w:r w:rsidRPr="00CC35A3">
              <w:rPr>
                <w:rFonts w:ascii="Arial" w:hAnsi="Arial" w:cs="Arial"/>
                <w:sz w:val="24"/>
                <w:szCs w:val="24"/>
              </w:rPr>
              <w:t>CSE</w:t>
            </w:r>
          </w:p>
        </w:tc>
        <w:tc>
          <w:tcPr>
            <w:tcW w:w="2960" w:type="dxa"/>
            <w:noWrap/>
            <w:hideMark/>
          </w:tcPr>
          <w:p w14:paraId="15576C6C" w14:textId="77777777" w:rsidR="00CC35A3" w:rsidRPr="00CC35A3" w:rsidRDefault="00CC35A3">
            <w:pPr>
              <w:rPr>
                <w:rFonts w:ascii="Arial" w:hAnsi="Arial" w:cs="Arial"/>
                <w:sz w:val="24"/>
                <w:szCs w:val="24"/>
              </w:rPr>
            </w:pPr>
            <w:r w:rsidRPr="00CC35A3">
              <w:rPr>
                <w:rFonts w:ascii="Arial" w:hAnsi="Arial" w:cs="Arial"/>
                <w:sz w:val="24"/>
                <w:szCs w:val="24"/>
              </w:rPr>
              <w:t>Mary Anne Palangio</w:t>
            </w:r>
          </w:p>
        </w:tc>
        <w:tc>
          <w:tcPr>
            <w:tcW w:w="1800" w:type="dxa"/>
            <w:noWrap/>
            <w:hideMark/>
          </w:tcPr>
          <w:p w14:paraId="55E71D36"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3747E515" w14:textId="77777777" w:rsidTr="00CC35A3">
        <w:trPr>
          <w:trHeight w:val="300"/>
        </w:trPr>
        <w:tc>
          <w:tcPr>
            <w:tcW w:w="1540" w:type="dxa"/>
            <w:noWrap/>
            <w:hideMark/>
          </w:tcPr>
          <w:p w14:paraId="4441C1F6"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29BAC11A" w14:textId="77777777" w:rsidR="00CC35A3" w:rsidRPr="00CC35A3" w:rsidRDefault="00CC35A3">
            <w:pPr>
              <w:rPr>
                <w:rFonts w:ascii="Arial" w:hAnsi="Arial" w:cs="Arial"/>
                <w:sz w:val="24"/>
                <w:szCs w:val="24"/>
              </w:rPr>
            </w:pPr>
            <w:r w:rsidRPr="00CC35A3">
              <w:rPr>
                <w:rFonts w:ascii="Arial" w:hAnsi="Arial" w:cs="Arial"/>
                <w:sz w:val="24"/>
                <w:szCs w:val="24"/>
              </w:rPr>
              <w:t>Deliotte</w:t>
            </w:r>
          </w:p>
        </w:tc>
        <w:tc>
          <w:tcPr>
            <w:tcW w:w="2960" w:type="dxa"/>
            <w:noWrap/>
            <w:hideMark/>
          </w:tcPr>
          <w:p w14:paraId="7C8EC7E7" w14:textId="77777777" w:rsidR="00CC35A3" w:rsidRPr="00CC35A3" w:rsidRDefault="00CC35A3">
            <w:pPr>
              <w:rPr>
                <w:rFonts w:ascii="Arial" w:hAnsi="Arial" w:cs="Arial"/>
                <w:sz w:val="24"/>
                <w:szCs w:val="24"/>
              </w:rPr>
            </w:pPr>
            <w:r w:rsidRPr="00CC35A3">
              <w:rPr>
                <w:rFonts w:ascii="Arial" w:hAnsi="Arial" w:cs="Arial"/>
                <w:sz w:val="24"/>
                <w:szCs w:val="24"/>
              </w:rPr>
              <w:t>Noura Dube</w:t>
            </w:r>
          </w:p>
        </w:tc>
        <w:tc>
          <w:tcPr>
            <w:tcW w:w="1800" w:type="dxa"/>
            <w:noWrap/>
            <w:hideMark/>
          </w:tcPr>
          <w:p w14:paraId="0C97D15F"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4D479133" w14:textId="77777777" w:rsidTr="00CC35A3">
        <w:trPr>
          <w:trHeight w:val="300"/>
        </w:trPr>
        <w:tc>
          <w:tcPr>
            <w:tcW w:w="1540" w:type="dxa"/>
            <w:noWrap/>
            <w:hideMark/>
          </w:tcPr>
          <w:p w14:paraId="5C2C199D" w14:textId="77777777" w:rsidR="00CC35A3" w:rsidRPr="00CC35A3" w:rsidRDefault="00CC35A3">
            <w:pPr>
              <w:rPr>
                <w:rFonts w:ascii="Arial" w:hAnsi="Arial" w:cs="Arial"/>
                <w:sz w:val="24"/>
                <w:szCs w:val="24"/>
              </w:rPr>
            </w:pPr>
          </w:p>
        </w:tc>
        <w:tc>
          <w:tcPr>
            <w:tcW w:w="2800" w:type="dxa"/>
            <w:noWrap/>
            <w:hideMark/>
          </w:tcPr>
          <w:p w14:paraId="22DF84B6" w14:textId="77777777" w:rsidR="00CC35A3" w:rsidRPr="00CC35A3" w:rsidRDefault="00CC35A3">
            <w:pPr>
              <w:rPr>
                <w:rFonts w:ascii="Arial" w:hAnsi="Arial" w:cs="Arial"/>
                <w:sz w:val="24"/>
                <w:szCs w:val="24"/>
              </w:rPr>
            </w:pPr>
            <w:r w:rsidRPr="00CC35A3">
              <w:rPr>
                <w:rFonts w:ascii="Arial" w:hAnsi="Arial" w:cs="Arial"/>
                <w:sz w:val="24"/>
                <w:szCs w:val="24"/>
              </w:rPr>
              <w:t xml:space="preserve">Desjardins </w:t>
            </w:r>
          </w:p>
        </w:tc>
        <w:tc>
          <w:tcPr>
            <w:tcW w:w="2960" w:type="dxa"/>
            <w:noWrap/>
            <w:hideMark/>
          </w:tcPr>
          <w:p w14:paraId="73F30A70" w14:textId="77777777" w:rsidR="00CC35A3" w:rsidRPr="00CC35A3" w:rsidRDefault="00CC35A3">
            <w:pPr>
              <w:rPr>
                <w:rFonts w:ascii="Arial" w:hAnsi="Arial" w:cs="Arial"/>
                <w:sz w:val="24"/>
                <w:szCs w:val="24"/>
              </w:rPr>
            </w:pPr>
            <w:r w:rsidRPr="00CC35A3">
              <w:rPr>
                <w:rFonts w:ascii="Arial" w:hAnsi="Arial" w:cs="Arial"/>
                <w:sz w:val="24"/>
                <w:szCs w:val="24"/>
              </w:rPr>
              <w:t>Cesar Valderama-Sanchez</w:t>
            </w:r>
          </w:p>
        </w:tc>
        <w:tc>
          <w:tcPr>
            <w:tcW w:w="1800" w:type="dxa"/>
            <w:noWrap/>
            <w:hideMark/>
          </w:tcPr>
          <w:p w14:paraId="4DE4601A" w14:textId="77777777" w:rsidR="00CC35A3" w:rsidRPr="00CC35A3" w:rsidRDefault="00CC35A3">
            <w:pPr>
              <w:rPr>
                <w:rFonts w:ascii="Arial" w:hAnsi="Arial" w:cs="Arial"/>
                <w:sz w:val="24"/>
                <w:szCs w:val="24"/>
              </w:rPr>
            </w:pPr>
          </w:p>
        </w:tc>
      </w:tr>
      <w:tr w:rsidR="00CC35A3" w:rsidRPr="00CC35A3" w14:paraId="2328E52E" w14:textId="77777777" w:rsidTr="00CC35A3">
        <w:trPr>
          <w:trHeight w:val="300"/>
        </w:trPr>
        <w:tc>
          <w:tcPr>
            <w:tcW w:w="1540" w:type="dxa"/>
            <w:noWrap/>
            <w:hideMark/>
          </w:tcPr>
          <w:p w14:paraId="4D9A1D81"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2C6ABEBF" w14:textId="77777777" w:rsidR="00CC35A3" w:rsidRPr="00CC35A3" w:rsidRDefault="00CC35A3">
            <w:pPr>
              <w:rPr>
                <w:rFonts w:ascii="Arial" w:hAnsi="Arial" w:cs="Arial"/>
                <w:sz w:val="24"/>
                <w:szCs w:val="24"/>
              </w:rPr>
            </w:pPr>
            <w:r w:rsidRPr="00CC35A3">
              <w:rPr>
                <w:rFonts w:ascii="Arial" w:hAnsi="Arial" w:cs="Arial"/>
                <w:sz w:val="24"/>
                <w:szCs w:val="24"/>
              </w:rPr>
              <w:t xml:space="preserve">Desjardins </w:t>
            </w:r>
          </w:p>
        </w:tc>
        <w:tc>
          <w:tcPr>
            <w:tcW w:w="2960" w:type="dxa"/>
            <w:noWrap/>
            <w:hideMark/>
          </w:tcPr>
          <w:p w14:paraId="162479E9" w14:textId="77777777" w:rsidR="00CC35A3" w:rsidRPr="00CC35A3" w:rsidRDefault="00CC35A3">
            <w:pPr>
              <w:rPr>
                <w:rFonts w:ascii="Arial" w:hAnsi="Arial" w:cs="Arial"/>
                <w:sz w:val="24"/>
                <w:szCs w:val="24"/>
              </w:rPr>
            </w:pPr>
            <w:r w:rsidRPr="00CC35A3">
              <w:rPr>
                <w:rFonts w:ascii="Arial" w:hAnsi="Arial" w:cs="Arial"/>
                <w:sz w:val="24"/>
                <w:szCs w:val="24"/>
              </w:rPr>
              <w:t>Pascal Deslauriers</w:t>
            </w:r>
          </w:p>
        </w:tc>
        <w:tc>
          <w:tcPr>
            <w:tcW w:w="1800" w:type="dxa"/>
            <w:noWrap/>
            <w:hideMark/>
          </w:tcPr>
          <w:p w14:paraId="10658EED" w14:textId="77777777" w:rsidR="00CC35A3" w:rsidRPr="00CC35A3" w:rsidRDefault="00CC35A3">
            <w:pPr>
              <w:rPr>
                <w:rFonts w:ascii="Arial" w:hAnsi="Arial" w:cs="Arial"/>
                <w:sz w:val="24"/>
                <w:szCs w:val="24"/>
              </w:rPr>
            </w:pPr>
          </w:p>
        </w:tc>
      </w:tr>
      <w:tr w:rsidR="00CC35A3" w:rsidRPr="00CC35A3" w14:paraId="03D89917" w14:textId="77777777" w:rsidTr="00CC35A3">
        <w:trPr>
          <w:trHeight w:val="300"/>
        </w:trPr>
        <w:tc>
          <w:tcPr>
            <w:tcW w:w="1540" w:type="dxa"/>
            <w:noWrap/>
            <w:hideMark/>
          </w:tcPr>
          <w:p w14:paraId="72ECC955" w14:textId="77777777" w:rsidR="00CC35A3" w:rsidRPr="00CC35A3" w:rsidRDefault="00CC35A3">
            <w:pPr>
              <w:rPr>
                <w:rFonts w:ascii="Arial" w:hAnsi="Arial" w:cs="Arial"/>
                <w:sz w:val="24"/>
                <w:szCs w:val="24"/>
              </w:rPr>
            </w:pPr>
          </w:p>
        </w:tc>
        <w:tc>
          <w:tcPr>
            <w:tcW w:w="2800" w:type="dxa"/>
            <w:noWrap/>
            <w:hideMark/>
          </w:tcPr>
          <w:p w14:paraId="00F4C7DB" w14:textId="77777777" w:rsidR="00CC35A3" w:rsidRPr="00CC35A3" w:rsidRDefault="00CC35A3">
            <w:pPr>
              <w:rPr>
                <w:rFonts w:ascii="Arial" w:hAnsi="Arial" w:cs="Arial"/>
                <w:sz w:val="24"/>
                <w:szCs w:val="24"/>
              </w:rPr>
            </w:pPr>
            <w:r w:rsidRPr="00CC35A3">
              <w:rPr>
                <w:rFonts w:ascii="Arial" w:hAnsi="Arial" w:cs="Arial"/>
                <w:sz w:val="24"/>
                <w:szCs w:val="24"/>
              </w:rPr>
              <w:t xml:space="preserve">Desjardins </w:t>
            </w:r>
          </w:p>
        </w:tc>
        <w:tc>
          <w:tcPr>
            <w:tcW w:w="2960" w:type="dxa"/>
            <w:noWrap/>
            <w:hideMark/>
          </w:tcPr>
          <w:p w14:paraId="49A3C758" w14:textId="77777777" w:rsidR="00CC35A3" w:rsidRPr="00CC35A3" w:rsidRDefault="00CC35A3">
            <w:pPr>
              <w:rPr>
                <w:rFonts w:ascii="Arial" w:hAnsi="Arial" w:cs="Arial"/>
                <w:sz w:val="24"/>
                <w:szCs w:val="24"/>
              </w:rPr>
            </w:pPr>
            <w:r w:rsidRPr="00CC35A3">
              <w:rPr>
                <w:rFonts w:ascii="Arial" w:hAnsi="Arial" w:cs="Arial"/>
                <w:sz w:val="24"/>
                <w:szCs w:val="24"/>
              </w:rPr>
              <w:t>Assane Ndoye</w:t>
            </w:r>
          </w:p>
        </w:tc>
        <w:tc>
          <w:tcPr>
            <w:tcW w:w="1800" w:type="dxa"/>
            <w:noWrap/>
            <w:hideMark/>
          </w:tcPr>
          <w:p w14:paraId="2B2349F2" w14:textId="77777777" w:rsidR="00CC35A3" w:rsidRPr="00CC35A3" w:rsidRDefault="00CC35A3">
            <w:pPr>
              <w:rPr>
                <w:rFonts w:ascii="Arial" w:hAnsi="Arial" w:cs="Arial"/>
                <w:sz w:val="24"/>
                <w:szCs w:val="24"/>
              </w:rPr>
            </w:pPr>
          </w:p>
        </w:tc>
      </w:tr>
      <w:tr w:rsidR="00CC35A3" w:rsidRPr="00CC35A3" w14:paraId="2919869F" w14:textId="77777777" w:rsidTr="00CC35A3">
        <w:trPr>
          <w:trHeight w:val="300"/>
        </w:trPr>
        <w:tc>
          <w:tcPr>
            <w:tcW w:w="1540" w:type="dxa"/>
            <w:noWrap/>
            <w:hideMark/>
          </w:tcPr>
          <w:p w14:paraId="2775C878" w14:textId="77777777" w:rsidR="00CC35A3" w:rsidRPr="00CC35A3" w:rsidRDefault="00CC35A3">
            <w:pPr>
              <w:rPr>
                <w:rFonts w:ascii="Arial" w:hAnsi="Arial" w:cs="Arial"/>
                <w:sz w:val="24"/>
                <w:szCs w:val="24"/>
              </w:rPr>
            </w:pPr>
          </w:p>
        </w:tc>
        <w:tc>
          <w:tcPr>
            <w:tcW w:w="2800" w:type="dxa"/>
            <w:noWrap/>
            <w:hideMark/>
          </w:tcPr>
          <w:p w14:paraId="6C987783" w14:textId="77777777" w:rsidR="00CC35A3" w:rsidRPr="00CC35A3" w:rsidRDefault="00CC35A3">
            <w:pPr>
              <w:rPr>
                <w:rFonts w:ascii="Arial" w:hAnsi="Arial" w:cs="Arial"/>
                <w:sz w:val="24"/>
                <w:szCs w:val="24"/>
              </w:rPr>
            </w:pPr>
            <w:r w:rsidRPr="00CC35A3">
              <w:rPr>
                <w:rFonts w:ascii="Arial" w:hAnsi="Arial" w:cs="Arial"/>
                <w:sz w:val="24"/>
                <w:szCs w:val="24"/>
              </w:rPr>
              <w:t xml:space="preserve">Desjardins </w:t>
            </w:r>
          </w:p>
        </w:tc>
        <w:tc>
          <w:tcPr>
            <w:tcW w:w="2960" w:type="dxa"/>
            <w:noWrap/>
            <w:hideMark/>
          </w:tcPr>
          <w:p w14:paraId="302DC737" w14:textId="77777777" w:rsidR="00CC35A3" w:rsidRPr="00CC35A3" w:rsidRDefault="00CC35A3">
            <w:pPr>
              <w:rPr>
                <w:rFonts w:ascii="Arial" w:hAnsi="Arial" w:cs="Arial"/>
                <w:sz w:val="24"/>
                <w:szCs w:val="24"/>
              </w:rPr>
            </w:pPr>
            <w:r w:rsidRPr="00CC35A3">
              <w:rPr>
                <w:rFonts w:ascii="Arial" w:hAnsi="Arial" w:cs="Arial"/>
                <w:sz w:val="24"/>
                <w:szCs w:val="24"/>
              </w:rPr>
              <w:t>Marc Dallaire</w:t>
            </w:r>
          </w:p>
        </w:tc>
        <w:tc>
          <w:tcPr>
            <w:tcW w:w="1800" w:type="dxa"/>
            <w:noWrap/>
            <w:hideMark/>
          </w:tcPr>
          <w:p w14:paraId="67404EBD" w14:textId="77777777" w:rsidR="00CC35A3" w:rsidRPr="00CC35A3" w:rsidRDefault="00CC35A3">
            <w:pPr>
              <w:rPr>
                <w:rFonts w:ascii="Arial" w:hAnsi="Arial" w:cs="Arial"/>
                <w:sz w:val="24"/>
                <w:szCs w:val="24"/>
              </w:rPr>
            </w:pPr>
          </w:p>
        </w:tc>
      </w:tr>
      <w:tr w:rsidR="00CC35A3" w:rsidRPr="00CC35A3" w14:paraId="66CB053A" w14:textId="77777777" w:rsidTr="00CC35A3">
        <w:trPr>
          <w:trHeight w:val="300"/>
        </w:trPr>
        <w:tc>
          <w:tcPr>
            <w:tcW w:w="1540" w:type="dxa"/>
            <w:noWrap/>
            <w:hideMark/>
          </w:tcPr>
          <w:p w14:paraId="534E530F" w14:textId="77777777" w:rsidR="00CC35A3" w:rsidRPr="00CC35A3" w:rsidRDefault="00CC35A3">
            <w:pPr>
              <w:rPr>
                <w:rFonts w:ascii="Arial" w:hAnsi="Arial" w:cs="Arial"/>
                <w:sz w:val="24"/>
                <w:szCs w:val="24"/>
              </w:rPr>
            </w:pPr>
          </w:p>
        </w:tc>
        <w:tc>
          <w:tcPr>
            <w:tcW w:w="2800" w:type="dxa"/>
            <w:noWrap/>
            <w:hideMark/>
          </w:tcPr>
          <w:p w14:paraId="7ED5435B" w14:textId="77777777" w:rsidR="00CC35A3" w:rsidRPr="00CC35A3" w:rsidRDefault="00CC35A3">
            <w:pPr>
              <w:rPr>
                <w:rFonts w:ascii="Arial" w:hAnsi="Arial" w:cs="Arial"/>
                <w:sz w:val="24"/>
                <w:szCs w:val="24"/>
              </w:rPr>
            </w:pPr>
            <w:r w:rsidRPr="00CC35A3">
              <w:rPr>
                <w:rFonts w:ascii="Arial" w:hAnsi="Arial" w:cs="Arial"/>
                <w:sz w:val="24"/>
                <w:szCs w:val="24"/>
              </w:rPr>
              <w:t xml:space="preserve">Desjardins </w:t>
            </w:r>
          </w:p>
        </w:tc>
        <w:tc>
          <w:tcPr>
            <w:tcW w:w="2960" w:type="dxa"/>
            <w:noWrap/>
            <w:hideMark/>
          </w:tcPr>
          <w:p w14:paraId="56860340" w14:textId="77777777" w:rsidR="00CC35A3" w:rsidRPr="00CC35A3" w:rsidRDefault="00CC35A3">
            <w:pPr>
              <w:rPr>
                <w:rFonts w:ascii="Arial" w:hAnsi="Arial" w:cs="Arial"/>
                <w:sz w:val="24"/>
                <w:szCs w:val="24"/>
              </w:rPr>
            </w:pPr>
            <w:r w:rsidRPr="00CC35A3">
              <w:rPr>
                <w:rFonts w:ascii="Arial" w:hAnsi="Arial" w:cs="Arial"/>
                <w:sz w:val="24"/>
                <w:szCs w:val="24"/>
              </w:rPr>
              <w:t>Jonathan Grenier</w:t>
            </w:r>
          </w:p>
        </w:tc>
        <w:tc>
          <w:tcPr>
            <w:tcW w:w="1800" w:type="dxa"/>
            <w:noWrap/>
            <w:hideMark/>
          </w:tcPr>
          <w:p w14:paraId="6E379E91" w14:textId="77777777" w:rsidR="00CC35A3" w:rsidRPr="00CC35A3" w:rsidRDefault="00CC35A3">
            <w:pPr>
              <w:rPr>
                <w:rFonts w:ascii="Arial" w:hAnsi="Arial" w:cs="Arial"/>
                <w:sz w:val="24"/>
                <w:szCs w:val="24"/>
              </w:rPr>
            </w:pPr>
          </w:p>
        </w:tc>
      </w:tr>
      <w:tr w:rsidR="00CC35A3" w:rsidRPr="00CC35A3" w14:paraId="5F5ABF70" w14:textId="77777777" w:rsidTr="00CC35A3">
        <w:trPr>
          <w:trHeight w:val="300"/>
        </w:trPr>
        <w:tc>
          <w:tcPr>
            <w:tcW w:w="1540" w:type="dxa"/>
            <w:noWrap/>
            <w:hideMark/>
          </w:tcPr>
          <w:p w14:paraId="15947949" w14:textId="77777777" w:rsidR="00CC35A3" w:rsidRPr="00CC35A3" w:rsidRDefault="00CC35A3">
            <w:pPr>
              <w:rPr>
                <w:rFonts w:ascii="Arial" w:hAnsi="Arial" w:cs="Arial"/>
                <w:sz w:val="24"/>
                <w:szCs w:val="24"/>
              </w:rPr>
            </w:pPr>
          </w:p>
        </w:tc>
        <w:tc>
          <w:tcPr>
            <w:tcW w:w="2800" w:type="dxa"/>
            <w:noWrap/>
            <w:hideMark/>
          </w:tcPr>
          <w:p w14:paraId="7BFD989E" w14:textId="77777777" w:rsidR="00CC35A3" w:rsidRPr="00CC35A3" w:rsidRDefault="00CC35A3">
            <w:pPr>
              <w:rPr>
                <w:rFonts w:ascii="Arial" w:hAnsi="Arial" w:cs="Arial"/>
                <w:sz w:val="24"/>
                <w:szCs w:val="24"/>
              </w:rPr>
            </w:pPr>
            <w:r w:rsidRPr="00CC35A3">
              <w:rPr>
                <w:rFonts w:ascii="Arial" w:hAnsi="Arial" w:cs="Arial"/>
                <w:sz w:val="24"/>
                <w:szCs w:val="24"/>
              </w:rPr>
              <w:t>DTCC</w:t>
            </w:r>
          </w:p>
        </w:tc>
        <w:tc>
          <w:tcPr>
            <w:tcW w:w="2960" w:type="dxa"/>
            <w:noWrap/>
            <w:hideMark/>
          </w:tcPr>
          <w:p w14:paraId="4AD4E0F4" w14:textId="77777777" w:rsidR="00CC35A3" w:rsidRPr="00CC35A3" w:rsidRDefault="00CC35A3">
            <w:pPr>
              <w:rPr>
                <w:rFonts w:ascii="Arial" w:hAnsi="Arial" w:cs="Arial"/>
                <w:sz w:val="24"/>
                <w:szCs w:val="24"/>
              </w:rPr>
            </w:pPr>
            <w:r w:rsidRPr="00CC35A3">
              <w:rPr>
                <w:rFonts w:ascii="Arial" w:hAnsi="Arial" w:cs="Arial"/>
                <w:sz w:val="24"/>
                <w:szCs w:val="24"/>
              </w:rPr>
              <w:t>John Abel</w:t>
            </w:r>
          </w:p>
        </w:tc>
        <w:tc>
          <w:tcPr>
            <w:tcW w:w="1800" w:type="dxa"/>
            <w:noWrap/>
            <w:hideMark/>
          </w:tcPr>
          <w:p w14:paraId="63C6DEB5"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748A67F5" w14:textId="77777777" w:rsidTr="00CC35A3">
        <w:trPr>
          <w:trHeight w:val="300"/>
        </w:trPr>
        <w:tc>
          <w:tcPr>
            <w:tcW w:w="1540" w:type="dxa"/>
            <w:noWrap/>
            <w:hideMark/>
          </w:tcPr>
          <w:p w14:paraId="376F04EE" w14:textId="77777777" w:rsidR="00CC35A3" w:rsidRPr="00CC35A3" w:rsidRDefault="00CC35A3">
            <w:pPr>
              <w:rPr>
                <w:rFonts w:ascii="Arial" w:hAnsi="Arial" w:cs="Arial"/>
                <w:sz w:val="24"/>
                <w:szCs w:val="24"/>
              </w:rPr>
            </w:pPr>
          </w:p>
        </w:tc>
        <w:tc>
          <w:tcPr>
            <w:tcW w:w="2800" w:type="dxa"/>
            <w:noWrap/>
            <w:hideMark/>
          </w:tcPr>
          <w:p w14:paraId="391CDEC0" w14:textId="77777777" w:rsidR="00CC35A3" w:rsidRPr="00CC35A3" w:rsidRDefault="00CC35A3">
            <w:pPr>
              <w:rPr>
                <w:rFonts w:ascii="Arial" w:hAnsi="Arial" w:cs="Arial"/>
                <w:sz w:val="24"/>
                <w:szCs w:val="24"/>
              </w:rPr>
            </w:pPr>
            <w:r w:rsidRPr="00CC35A3">
              <w:rPr>
                <w:rFonts w:ascii="Arial" w:hAnsi="Arial" w:cs="Arial"/>
                <w:sz w:val="24"/>
                <w:szCs w:val="24"/>
              </w:rPr>
              <w:t>DTCC</w:t>
            </w:r>
          </w:p>
        </w:tc>
        <w:tc>
          <w:tcPr>
            <w:tcW w:w="2960" w:type="dxa"/>
            <w:noWrap/>
            <w:hideMark/>
          </w:tcPr>
          <w:p w14:paraId="239A3FBF" w14:textId="77777777" w:rsidR="00CC35A3" w:rsidRPr="00CC35A3" w:rsidRDefault="00CC35A3">
            <w:pPr>
              <w:rPr>
                <w:rFonts w:ascii="Arial" w:hAnsi="Arial" w:cs="Arial"/>
                <w:sz w:val="24"/>
                <w:szCs w:val="24"/>
              </w:rPr>
            </w:pPr>
            <w:r w:rsidRPr="00CC35A3">
              <w:rPr>
                <w:rFonts w:ascii="Arial" w:hAnsi="Arial" w:cs="Arial"/>
                <w:sz w:val="24"/>
                <w:szCs w:val="24"/>
              </w:rPr>
              <w:t>Robert Cavallo</w:t>
            </w:r>
          </w:p>
        </w:tc>
        <w:tc>
          <w:tcPr>
            <w:tcW w:w="1800" w:type="dxa"/>
            <w:noWrap/>
            <w:hideMark/>
          </w:tcPr>
          <w:p w14:paraId="6F8C4D9D"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74FE5D40" w14:textId="77777777" w:rsidTr="00CC35A3">
        <w:trPr>
          <w:trHeight w:val="300"/>
        </w:trPr>
        <w:tc>
          <w:tcPr>
            <w:tcW w:w="1540" w:type="dxa"/>
            <w:noWrap/>
            <w:hideMark/>
          </w:tcPr>
          <w:p w14:paraId="7CC31FCE" w14:textId="77777777" w:rsidR="00CC35A3" w:rsidRPr="00CC35A3" w:rsidRDefault="00CC35A3">
            <w:pPr>
              <w:rPr>
                <w:rFonts w:ascii="Arial" w:hAnsi="Arial" w:cs="Arial"/>
                <w:sz w:val="24"/>
                <w:szCs w:val="24"/>
              </w:rPr>
            </w:pPr>
          </w:p>
        </w:tc>
        <w:tc>
          <w:tcPr>
            <w:tcW w:w="2800" w:type="dxa"/>
            <w:noWrap/>
            <w:hideMark/>
          </w:tcPr>
          <w:p w14:paraId="64A82123" w14:textId="77777777" w:rsidR="00CC35A3" w:rsidRPr="00CC35A3" w:rsidRDefault="00CC35A3">
            <w:pPr>
              <w:rPr>
                <w:rFonts w:ascii="Arial" w:hAnsi="Arial" w:cs="Arial"/>
                <w:sz w:val="24"/>
                <w:szCs w:val="24"/>
              </w:rPr>
            </w:pPr>
            <w:r w:rsidRPr="00CC35A3">
              <w:rPr>
                <w:rFonts w:ascii="Arial" w:hAnsi="Arial" w:cs="Arial"/>
                <w:sz w:val="24"/>
                <w:szCs w:val="24"/>
              </w:rPr>
              <w:t>Fidelity</w:t>
            </w:r>
          </w:p>
        </w:tc>
        <w:tc>
          <w:tcPr>
            <w:tcW w:w="2960" w:type="dxa"/>
            <w:noWrap/>
            <w:hideMark/>
          </w:tcPr>
          <w:p w14:paraId="210C2CEF" w14:textId="77777777" w:rsidR="00CC35A3" w:rsidRPr="00CC35A3" w:rsidRDefault="00CC35A3">
            <w:pPr>
              <w:rPr>
                <w:rFonts w:ascii="Arial" w:hAnsi="Arial" w:cs="Arial"/>
                <w:sz w:val="24"/>
                <w:szCs w:val="24"/>
              </w:rPr>
            </w:pPr>
            <w:r w:rsidRPr="00CC35A3">
              <w:rPr>
                <w:rFonts w:ascii="Arial" w:hAnsi="Arial" w:cs="Arial"/>
                <w:sz w:val="24"/>
                <w:szCs w:val="24"/>
              </w:rPr>
              <w:t>Robert Argue</w:t>
            </w:r>
          </w:p>
        </w:tc>
        <w:tc>
          <w:tcPr>
            <w:tcW w:w="1800" w:type="dxa"/>
            <w:noWrap/>
            <w:hideMark/>
          </w:tcPr>
          <w:p w14:paraId="6B2491E8" w14:textId="77777777" w:rsidR="00CC35A3" w:rsidRPr="00CC35A3" w:rsidRDefault="00CC35A3">
            <w:pPr>
              <w:rPr>
                <w:rFonts w:ascii="Arial" w:hAnsi="Arial" w:cs="Arial"/>
                <w:sz w:val="24"/>
                <w:szCs w:val="24"/>
              </w:rPr>
            </w:pPr>
          </w:p>
        </w:tc>
      </w:tr>
      <w:tr w:rsidR="00CC35A3" w:rsidRPr="00CC35A3" w14:paraId="549CABA2" w14:textId="77777777" w:rsidTr="00CC35A3">
        <w:trPr>
          <w:trHeight w:val="300"/>
        </w:trPr>
        <w:tc>
          <w:tcPr>
            <w:tcW w:w="1540" w:type="dxa"/>
            <w:noWrap/>
            <w:hideMark/>
          </w:tcPr>
          <w:p w14:paraId="5D4C56B6"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54A764B3" w14:textId="77777777" w:rsidR="00CC35A3" w:rsidRPr="00CC35A3" w:rsidRDefault="00CC35A3">
            <w:pPr>
              <w:rPr>
                <w:rFonts w:ascii="Arial" w:hAnsi="Arial" w:cs="Arial"/>
                <w:sz w:val="24"/>
                <w:szCs w:val="24"/>
              </w:rPr>
            </w:pPr>
            <w:r w:rsidRPr="00CC35A3">
              <w:rPr>
                <w:rFonts w:ascii="Arial" w:hAnsi="Arial" w:cs="Arial"/>
                <w:sz w:val="24"/>
                <w:szCs w:val="24"/>
              </w:rPr>
              <w:t>Fidelity</w:t>
            </w:r>
          </w:p>
        </w:tc>
        <w:tc>
          <w:tcPr>
            <w:tcW w:w="2960" w:type="dxa"/>
            <w:noWrap/>
            <w:hideMark/>
          </w:tcPr>
          <w:p w14:paraId="34CF060A" w14:textId="77777777" w:rsidR="00CC35A3" w:rsidRPr="00CC35A3" w:rsidRDefault="00CC35A3">
            <w:pPr>
              <w:rPr>
                <w:rFonts w:ascii="Arial" w:hAnsi="Arial" w:cs="Arial"/>
                <w:sz w:val="24"/>
                <w:szCs w:val="24"/>
              </w:rPr>
            </w:pPr>
            <w:r w:rsidRPr="00CC35A3">
              <w:rPr>
                <w:rFonts w:ascii="Arial" w:hAnsi="Arial" w:cs="Arial"/>
                <w:sz w:val="24"/>
                <w:szCs w:val="24"/>
              </w:rPr>
              <w:t>Dan Brennan</w:t>
            </w:r>
          </w:p>
        </w:tc>
        <w:tc>
          <w:tcPr>
            <w:tcW w:w="1800" w:type="dxa"/>
            <w:noWrap/>
            <w:hideMark/>
          </w:tcPr>
          <w:p w14:paraId="05276D67" w14:textId="77777777" w:rsidR="00CC35A3" w:rsidRPr="00CC35A3" w:rsidRDefault="00CC35A3">
            <w:pPr>
              <w:rPr>
                <w:rFonts w:ascii="Arial" w:hAnsi="Arial" w:cs="Arial"/>
                <w:sz w:val="24"/>
                <w:szCs w:val="24"/>
              </w:rPr>
            </w:pPr>
          </w:p>
        </w:tc>
      </w:tr>
      <w:tr w:rsidR="00CC35A3" w:rsidRPr="00CC35A3" w14:paraId="48695D50" w14:textId="77777777" w:rsidTr="00CC35A3">
        <w:trPr>
          <w:trHeight w:val="300"/>
        </w:trPr>
        <w:tc>
          <w:tcPr>
            <w:tcW w:w="1540" w:type="dxa"/>
            <w:noWrap/>
            <w:hideMark/>
          </w:tcPr>
          <w:p w14:paraId="19714DEE"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2AC76267" w14:textId="77777777" w:rsidR="00CC35A3" w:rsidRPr="00CC35A3" w:rsidRDefault="00CC35A3">
            <w:pPr>
              <w:rPr>
                <w:rFonts w:ascii="Arial" w:hAnsi="Arial" w:cs="Arial"/>
                <w:sz w:val="24"/>
                <w:szCs w:val="24"/>
              </w:rPr>
            </w:pPr>
            <w:r w:rsidRPr="00CC35A3">
              <w:rPr>
                <w:rFonts w:ascii="Arial" w:hAnsi="Arial" w:cs="Arial"/>
                <w:sz w:val="24"/>
                <w:szCs w:val="24"/>
              </w:rPr>
              <w:t>Fidelity</w:t>
            </w:r>
          </w:p>
        </w:tc>
        <w:tc>
          <w:tcPr>
            <w:tcW w:w="2960" w:type="dxa"/>
            <w:noWrap/>
            <w:hideMark/>
          </w:tcPr>
          <w:p w14:paraId="3E16D313" w14:textId="77777777" w:rsidR="00CC35A3" w:rsidRPr="00CC35A3" w:rsidRDefault="00CC35A3">
            <w:pPr>
              <w:rPr>
                <w:rFonts w:ascii="Arial" w:hAnsi="Arial" w:cs="Arial"/>
                <w:sz w:val="24"/>
                <w:szCs w:val="24"/>
              </w:rPr>
            </w:pPr>
            <w:r w:rsidRPr="00CC35A3">
              <w:rPr>
                <w:rFonts w:ascii="Arial" w:hAnsi="Arial" w:cs="Arial"/>
                <w:sz w:val="24"/>
                <w:szCs w:val="24"/>
              </w:rPr>
              <w:t>Stephanie Leblanc-Mchenry</w:t>
            </w:r>
          </w:p>
        </w:tc>
        <w:tc>
          <w:tcPr>
            <w:tcW w:w="1800" w:type="dxa"/>
            <w:noWrap/>
            <w:hideMark/>
          </w:tcPr>
          <w:p w14:paraId="0CAC4896" w14:textId="77777777" w:rsidR="00CC35A3" w:rsidRPr="00CC35A3" w:rsidRDefault="00CC35A3">
            <w:pPr>
              <w:rPr>
                <w:rFonts w:ascii="Arial" w:hAnsi="Arial" w:cs="Arial"/>
                <w:sz w:val="24"/>
                <w:szCs w:val="24"/>
              </w:rPr>
            </w:pPr>
          </w:p>
        </w:tc>
      </w:tr>
      <w:tr w:rsidR="00CC35A3" w:rsidRPr="00CC35A3" w14:paraId="5FB8486E" w14:textId="77777777" w:rsidTr="00CC35A3">
        <w:trPr>
          <w:trHeight w:val="300"/>
        </w:trPr>
        <w:tc>
          <w:tcPr>
            <w:tcW w:w="1540" w:type="dxa"/>
            <w:noWrap/>
            <w:hideMark/>
          </w:tcPr>
          <w:p w14:paraId="0D2D9018"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27FDADE1" w14:textId="77777777" w:rsidR="00CC35A3" w:rsidRPr="00CC35A3" w:rsidRDefault="00CC35A3">
            <w:pPr>
              <w:rPr>
                <w:rFonts w:ascii="Arial" w:hAnsi="Arial" w:cs="Arial"/>
                <w:sz w:val="24"/>
                <w:szCs w:val="24"/>
              </w:rPr>
            </w:pPr>
            <w:r w:rsidRPr="00CC35A3">
              <w:rPr>
                <w:rFonts w:ascii="Arial" w:hAnsi="Arial" w:cs="Arial"/>
                <w:sz w:val="24"/>
                <w:szCs w:val="24"/>
              </w:rPr>
              <w:t>Fundserv</w:t>
            </w:r>
          </w:p>
        </w:tc>
        <w:tc>
          <w:tcPr>
            <w:tcW w:w="2960" w:type="dxa"/>
            <w:noWrap/>
            <w:hideMark/>
          </w:tcPr>
          <w:p w14:paraId="4A045D51" w14:textId="77777777" w:rsidR="00CC35A3" w:rsidRPr="00CC35A3" w:rsidRDefault="00CC35A3">
            <w:pPr>
              <w:rPr>
                <w:rFonts w:ascii="Arial" w:hAnsi="Arial" w:cs="Arial"/>
                <w:sz w:val="24"/>
                <w:szCs w:val="24"/>
              </w:rPr>
            </w:pPr>
            <w:r w:rsidRPr="00CC35A3">
              <w:rPr>
                <w:rFonts w:ascii="Arial" w:hAnsi="Arial" w:cs="Arial"/>
                <w:sz w:val="24"/>
                <w:szCs w:val="24"/>
              </w:rPr>
              <w:t>Russ White</w:t>
            </w:r>
          </w:p>
        </w:tc>
        <w:tc>
          <w:tcPr>
            <w:tcW w:w="1800" w:type="dxa"/>
            <w:noWrap/>
            <w:hideMark/>
          </w:tcPr>
          <w:p w14:paraId="247CB855" w14:textId="77777777" w:rsidR="00CC35A3" w:rsidRPr="00CC35A3" w:rsidRDefault="00CC35A3">
            <w:pPr>
              <w:rPr>
                <w:rFonts w:ascii="Arial" w:hAnsi="Arial" w:cs="Arial"/>
                <w:sz w:val="24"/>
                <w:szCs w:val="24"/>
              </w:rPr>
            </w:pPr>
          </w:p>
        </w:tc>
      </w:tr>
      <w:tr w:rsidR="00CC35A3" w:rsidRPr="00CC35A3" w14:paraId="615A0828" w14:textId="77777777" w:rsidTr="00CC35A3">
        <w:trPr>
          <w:trHeight w:val="300"/>
        </w:trPr>
        <w:tc>
          <w:tcPr>
            <w:tcW w:w="1540" w:type="dxa"/>
            <w:noWrap/>
            <w:hideMark/>
          </w:tcPr>
          <w:p w14:paraId="3BBF7C9A" w14:textId="77777777" w:rsidR="00CC35A3" w:rsidRPr="00CC35A3" w:rsidRDefault="00CC35A3">
            <w:pPr>
              <w:rPr>
                <w:rFonts w:ascii="Arial" w:hAnsi="Arial" w:cs="Arial"/>
                <w:sz w:val="24"/>
                <w:szCs w:val="24"/>
              </w:rPr>
            </w:pPr>
          </w:p>
        </w:tc>
        <w:tc>
          <w:tcPr>
            <w:tcW w:w="2800" w:type="dxa"/>
            <w:noWrap/>
            <w:hideMark/>
          </w:tcPr>
          <w:p w14:paraId="3C1BF537" w14:textId="77777777" w:rsidR="00CC35A3" w:rsidRPr="00CC35A3" w:rsidRDefault="00CC35A3">
            <w:pPr>
              <w:rPr>
                <w:rFonts w:ascii="Arial" w:hAnsi="Arial" w:cs="Arial"/>
                <w:sz w:val="24"/>
                <w:szCs w:val="24"/>
              </w:rPr>
            </w:pPr>
            <w:r w:rsidRPr="00CC35A3">
              <w:rPr>
                <w:rFonts w:ascii="Arial" w:hAnsi="Arial" w:cs="Arial"/>
                <w:sz w:val="24"/>
                <w:szCs w:val="24"/>
              </w:rPr>
              <w:t>Haywood</w:t>
            </w:r>
          </w:p>
        </w:tc>
        <w:tc>
          <w:tcPr>
            <w:tcW w:w="2960" w:type="dxa"/>
            <w:noWrap/>
            <w:hideMark/>
          </w:tcPr>
          <w:p w14:paraId="179B0D95" w14:textId="77777777" w:rsidR="00CC35A3" w:rsidRPr="00CC35A3" w:rsidRDefault="00CC35A3">
            <w:pPr>
              <w:rPr>
                <w:rFonts w:ascii="Arial" w:hAnsi="Arial" w:cs="Arial"/>
                <w:sz w:val="24"/>
                <w:szCs w:val="24"/>
              </w:rPr>
            </w:pPr>
            <w:r w:rsidRPr="00CC35A3">
              <w:rPr>
                <w:rFonts w:ascii="Arial" w:hAnsi="Arial" w:cs="Arial"/>
                <w:sz w:val="24"/>
                <w:szCs w:val="24"/>
              </w:rPr>
              <w:t>Peter Virvillis</w:t>
            </w:r>
          </w:p>
        </w:tc>
        <w:tc>
          <w:tcPr>
            <w:tcW w:w="1800" w:type="dxa"/>
            <w:noWrap/>
            <w:hideMark/>
          </w:tcPr>
          <w:p w14:paraId="3264D55C" w14:textId="77777777" w:rsidR="00CC35A3" w:rsidRPr="00CC35A3" w:rsidRDefault="00CC35A3">
            <w:pPr>
              <w:rPr>
                <w:rFonts w:ascii="Arial" w:hAnsi="Arial" w:cs="Arial"/>
                <w:sz w:val="24"/>
                <w:szCs w:val="24"/>
              </w:rPr>
            </w:pPr>
          </w:p>
        </w:tc>
      </w:tr>
      <w:tr w:rsidR="00CC35A3" w:rsidRPr="00CC35A3" w14:paraId="3622B22B" w14:textId="77777777" w:rsidTr="00CC35A3">
        <w:trPr>
          <w:trHeight w:val="300"/>
        </w:trPr>
        <w:tc>
          <w:tcPr>
            <w:tcW w:w="1540" w:type="dxa"/>
            <w:noWrap/>
            <w:hideMark/>
          </w:tcPr>
          <w:p w14:paraId="55F7C949"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1DF1DECC" w14:textId="77777777" w:rsidR="00CC35A3" w:rsidRPr="00CC35A3" w:rsidRDefault="00CC35A3">
            <w:pPr>
              <w:rPr>
                <w:rFonts w:ascii="Arial" w:hAnsi="Arial" w:cs="Arial"/>
                <w:sz w:val="24"/>
                <w:szCs w:val="24"/>
              </w:rPr>
            </w:pPr>
            <w:r w:rsidRPr="00CC35A3">
              <w:rPr>
                <w:rFonts w:ascii="Arial" w:hAnsi="Arial" w:cs="Arial"/>
                <w:sz w:val="24"/>
                <w:szCs w:val="24"/>
              </w:rPr>
              <w:t>IFDS</w:t>
            </w:r>
          </w:p>
        </w:tc>
        <w:tc>
          <w:tcPr>
            <w:tcW w:w="2960" w:type="dxa"/>
            <w:noWrap/>
            <w:hideMark/>
          </w:tcPr>
          <w:p w14:paraId="62FCF373" w14:textId="77777777" w:rsidR="00CC35A3" w:rsidRPr="00CC35A3" w:rsidRDefault="00CC35A3">
            <w:pPr>
              <w:rPr>
                <w:rFonts w:ascii="Arial" w:hAnsi="Arial" w:cs="Arial"/>
                <w:sz w:val="24"/>
                <w:szCs w:val="24"/>
              </w:rPr>
            </w:pPr>
            <w:r w:rsidRPr="00CC35A3">
              <w:rPr>
                <w:rFonts w:ascii="Arial" w:hAnsi="Arial" w:cs="Arial"/>
                <w:sz w:val="24"/>
                <w:szCs w:val="24"/>
              </w:rPr>
              <w:t>Grant Bellamy</w:t>
            </w:r>
          </w:p>
        </w:tc>
        <w:tc>
          <w:tcPr>
            <w:tcW w:w="1800" w:type="dxa"/>
            <w:noWrap/>
            <w:hideMark/>
          </w:tcPr>
          <w:p w14:paraId="1D147D96"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1FD0B7A3" w14:textId="77777777" w:rsidTr="00CC35A3">
        <w:trPr>
          <w:trHeight w:val="300"/>
        </w:trPr>
        <w:tc>
          <w:tcPr>
            <w:tcW w:w="1540" w:type="dxa"/>
            <w:noWrap/>
            <w:hideMark/>
          </w:tcPr>
          <w:p w14:paraId="6C19EAD1"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395253E7" w14:textId="77777777" w:rsidR="00CC35A3" w:rsidRPr="00CC35A3" w:rsidRDefault="00CC35A3">
            <w:pPr>
              <w:rPr>
                <w:rFonts w:ascii="Arial" w:hAnsi="Arial" w:cs="Arial"/>
                <w:sz w:val="24"/>
                <w:szCs w:val="24"/>
              </w:rPr>
            </w:pPr>
            <w:r w:rsidRPr="00CC35A3">
              <w:rPr>
                <w:rFonts w:ascii="Arial" w:hAnsi="Arial" w:cs="Arial"/>
                <w:sz w:val="24"/>
                <w:szCs w:val="24"/>
              </w:rPr>
              <w:t>IFIC</w:t>
            </w:r>
          </w:p>
        </w:tc>
        <w:tc>
          <w:tcPr>
            <w:tcW w:w="2960" w:type="dxa"/>
            <w:noWrap/>
            <w:hideMark/>
          </w:tcPr>
          <w:p w14:paraId="2669A80D" w14:textId="77777777" w:rsidR="00CC35A3" w:rsidRPr="00CC35A3" w:rsidRDefault="00CC35A3">
            <w:pPr>
              <w:rPr>
                <w:rFonts w:ascii="Arial" w:hAnsi="Arial" w:cs="Arial"/>
                <w:sz w:val="24"/>
                <w:szCs w:val="24"/>
              </w:rPr>
            </w:pPr>
            <w:r w:rsidRPr="00CC35A3">
              <w:rPr>
                <w:rFonts w:ascii="Arial" w:hAnsi="Arial" w:cs="Arial"/>
                <w:sz w:val="24"/>
                <w:szCs w:val="24"/>
              </w:rPr>
              <w:t>Pamela Egger</w:t>
            </w:r>
          </w:p>
        </w:tc>
        <w:tc>
          <w:tcPr>
            <w:tcW w:w="1800" w:type="dxa"/>
            <w:noWrap/>
            <w:hideMark/>
          </w:tcPr>
          <w:p w14:paraId="3E60BA1D"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672FD3C8" w14:textId="77777777" w:rsidTr="00CC35A3">
        <w:trPr>
          <w:trHeight w:val="300"/>
        </w:trPr>
        <w:tc>
          <w:tcPr>
            <w:tcW w:w="1540" w:type="dxa"/>
            <w:noWrap/>
            <w:hideMark/>
          </w:tcPr>
          <w:p w14:paraId="2521BE89" w14:textId="77777777" w:rsidR="00CC35A3" w:rsidRPr="00CC35A3" w:rsidRDefault="00CC35A3">
            <w:pPr>
              <w:rPr>
                <w:rFonts w:ascii="Arial" w:hAnsi="Arial" w:cs="Arial"/>
                <w:sz w:val="24"/>
                <w:szCs w:val="24"/>
              </w:rPr>
            </w:pPr>
          </w:p>
        </w:tc>
        <w:tc>
          <w:tcPr>
            <w:tcW w:w="2800" w:type="dxa"/>
            <w:noWrap/>
            <w:hideMark/>
          </w:tcPr>
          <w:p w14:paraId="1A974AD7" w14:textId="77777777" w:rsidR="00CC35A3" w:rsidRPr="00CC35A3" w:rsidRDefault="00CC35A3">
            <w:pPr>
              <w:rPr>
                <w:rFonts w:ascii="Arial" w:hAnsi="Arial" w:cs="Arial"/>
                <w:sz w:val="24"/>
                <w:szCs w:val="24"/>
              </w:rPr>
            </w:pPr>
            <w:r w:rsidRPr="00CC35A3">
              <w:rPr>
                <w:rFonts w:ascii="Arial" w:hAnsi="Arial" w:cs="Arial"/>
                <w:sz w:val="24"/>
                <w:szCs w:val="24"/>
              </w:rPr>
              <w:t xml:space="preserve">IIROC </w:t>
            </w:r>
          </w:p>
        </w:tc>
        <w:tc>
          <w:tcPr>
            <w:tcW w:w="2960" w:type="dxa"/>
            <w:noWrap/>
            <w:hideMark/>
          </w:tcPr>
          <w:p w14:paraId="391ECF01" w14:textId="77777777" w:rsidR="00CC35A3" w:rsidRPr="00CC35A3" w:rsidRDefault="00CC35A3">
            <w:pPr>
              <w:rPr>
                <w:rFonts w:ascii="Arial" w:hAnsi="Arial" w:cs="Arial"/>
                <w:sz w:val="24"/>
                <w:szCs w:val="24"/>
              </w:rPr>
            </w:pPr>
            <w:r w:rsidRPr="00CC35A3">
              <w:rPr>
                <w:rFonts w:ascii="Arial" w:hAnsi="Arial" w:cs="Arial"/>
                <w:sz w:val="24"/>
                <w:szCs w:val="24"/>
              </w:rPr>
              <w:t>Bruce Grossman</w:t>
            </w:r>
          </w:p>
        </w:tc>
        <w:tc>
          <w:tcPr>
            <w:tcW w:w="1800" w:type="dxa"/>
            <w:noWrap/>
            <w:hideMark/>
          </w:tcPr>
          <w:p w14:paraId="6DF83C57"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4491DB2B" w14:textId="77777777" w:rsidTr="00CC35A3">
        <w:trPr>
          <w:trHeight w:val="300"/>
        </w:trPr>
        <w:tc>
          <w:tcPr>
            <w:tcW w:w="1540" w:type="dxa"/>
            <w:noWrap/>
            <w:hideMark/>
          </w:tcPr>
          <w:p w14:paraId="30DC9B5D"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1A41145B" w14:textId="77777777" w:rsidR="00CC35A3" w:rsidRPr="00CC35A3" w:rsidRDefault="00CC35A3">
            <w:pPr>
              <w:rPr>
                <w:rFonts w:ascii="Arial" w:hAnsi="Arial" w:cs="Arial"/>
                <w:sz w:val="24"/>
                <w:szCs w:val="24"/>
              </w:rPr>
            </w:pPr>
            <w:r w:rsidRPr="00CC35A3">
              <w:rPr>
                <w:rFonts w:ascii="Arial" w:hAnsi="Arial" w:cs="Arial"/>
                <w:sz w:val="24"/>
                <w:szCs w:val="24"/>
              </w:rPr>
              <w:t xml:space="preserve">IIROC </w:t>
            </w:r>
          </w:p>
        </w:tc>
        <w:tc>
          <w:tcPr>
            <w:tcW w:w="2960" w:type="dxa"/>
            <w:noWrap/>
            <w:hideMark/>
          </w:tcPr>
          <w:p w14:paraId="4DB6AB2B" w14:textId="77777777" w:rsidR="00CC35A3" w:rsidRPr="00CC35A3" w:rsidRDefault="00CC35A3">
            <w:pPr>
              <w:rPr>
                <w:rFonts w:ascii="Arial" w:hAnsi="Arial" w:cs="Arial"/>
                <w:sz w:val="24"/>
                <w:szCs w:val="24"/>
              </w:rPr>
            </w:pPr>
            <w:r w:rsidRPr="00CC35A3">
              <w:rPr>
                <w:rFonts w:ascii="Arial" w:hAnsi="Arial" w:cs="Arial"/>
                <w:sz w:val="24"/>
                <w:szCs w:val="24"/>
              </w:rPr>
              <w:t>Muneeb Ahsan</w:t>
            </w:r>
          </w:p>
        </w:tc>
        <w:tc>
          <w:tcPr>
            <w:tcW w:w="1800" w:type="dxa"/>
            <w:noWrap/>
            <w:hideMark/>
          </w:tcPr>
          <w:p w14:paraId="73D16EBA"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6753EDF1" w14:textId="77777777" w:rsidTr="00CC35A3">
        <w:trPr>
          <w:trHeight w:val="300"/>
        </w:trPr>
        <w:tc>
          <w:tcPr>
            <w:tcW w:w="1540" w:type="dxa"/>
            <w:noWrap/>
            <w:hideMark/>
          </w:tcPr>
          <w:p w14:paraId="2A91D55E" w14:textId="77777777" w:rsidR="00CC35A3" w:rsidRPr="00CC35A3" w:rsidRDefault="00CC35A3">
            <w:pPr>
              <w:rPr>
                <w:rFonts w:ascii="Arial" w:hAnsi="Arial" w:cs="Arial"/>
                <w:sz w:val="24"/>
                <w:szCs w:val="24"/>
              </w:rPr>
            </w:pPr>
          </w:p>
        </w:tc>
        <w:tc>
          <w:tcPr>
            <w:tcW w:w="2800" w:type="dxa"/>
            <w:noWrap/>
            <w:hideMark/>
          </w:tcPr>
          <w:p w14:paraId="37B33B56" w14:textId="77777777" w:rsidR="00CC35A3" w:rsidRPr="00CC35A3" w:rsidRDefault="00CC35A3">
            <w:pPr>
              <w:rPr>
                <w:rFonts w:ascii="Arial" w:hAnsi="Arial" w:cs="Arial"/>
                <w:sz w:val="24"/>
                <w:szCs w:val="24"/>
              </w:rPr>
            </w:pPr>
            <w:r w:rsidRPr="00CC35A3">
              <w:rPr>
                <w:rFonts w:ascii="Arial" w:hAnsi="Arial" w:cs="Arial"/>
                <w:sz w:val="24"/>
                <w:szCs w:val="24"/>
              </w:rPr>
              <w:t xml:space="preserve">IIROC </w:t>
            </w:r>
          </w:p>
        </w:tc>
        <w:tc>
          <w:tcPr>
            <w:tcW w:w="2960" w:type="dxa"/>
            <w:noWrap/>
            <w:hideMark/>
          </w:tcPr>
          <w:p w14:paraId="71F810F4" w14:textId="77777777" w:rsidR="00CC35A3" w:rsidRPr="00CC35A3" w:rsidRDefault="00CC35A3">
            <w:pPr>
              <w:rPr>
                <w:rFonts w:ascii="Arial" w:hAnsi="Arial" w:cs="Arial"/>
                <w:sz w:val="24"/>
                <w:szCs w:val="24"/>
              </w:rPr>
            </w:pPr>
            <w:r w:rsidRPr="00CC35A3">
              <w:rPr>
                <w:rFonts w:ascii="Arial" w:hAnsi="Arial" w:cs="Arial"/>
                <w:sz w:val="24"/>
                <w:szCs w:val="24"/>
              </w:rPr>
              <w:t>Catherine Drennan</w:t>
            </w:r>
          </w:p>
        </w:tc>
        <w:tc>
          <w:tcPr>
            <w:tcW w:w="1800" w:type="dxa"/>
            <w:noWrap/>
            <w:hideMark/>
          </w:tcPr>
          <w:p w14:paraId="54AF621E"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0C3BBFF8" w14:textId="77777777" w:rsidTr="00CC35A3">
        <w:trPr>
          <w:trHeight w:val="315"/>
        </w:trPr>
        <w:tc>
          <w:tcPr>
            <w:tcW w:w="1540" w:type="dxa"/>
            <w:noWrap/>
            <w:hideMark/>
          </w:tcPr>
          <w:p w14:paraId="19DC169D" w14:textId="77777777" w:rsidR="00CC35A3" w:rsidRPr="00CC35A3" w:rsidRDefault="00CC35A3">
            <w:pPr>
              <w:rPr>
                <w:rFonts w:ascii="Arial" w:hAnsi="Arial" w:cs="Arial"/>
                <w:sz w:val="24"/>
                <w:szCs w:val="24"/>
              </w:rPr>
            </w:pPr>
          </w:p>
        </w:tc>
        <w:tc>
          <w:tcPr>
            <w:tcW w:w="2800" w:type="dxa"/>
            <w:noWrap/>
            <w:hideMark/>
          </w:tcPr>
          <w:p w14:paraId="2B5C3344" w14:textId="77777777" w:rsidR="00CC35A3" w:rsidRPr="00CC35A3" w:rsidRDefault="00CC35A3">
            <w:pPr>
              <w:rPr>
                <w:rFonts w:ascii="Arial" w:hAnsi="Arial" w:cs="Arial"/>
                <w:sz w:val="24"/>
                <w:szCs w:val="24"/>
              </w:rPr>
            </w:pPr>
            <w:r w:rsidRPr="00CC35A3">
              <w:rPr>
                <w:rFonts w:ascii="Arial" w:hAnsi="Arial" w:cs="Arial"/>
                <w:sz w:val="24"/>
                <w:szCs w:val="24"/>
              </w:rPr>
              <w:t>Kyndryl</w:t>
            </w:r>
          </w:p>
        </w:tc>
        <w:tc>
          <w:tcPr>
            <w:tcW w:w="2960" w:type="dxa"/>
            <w:noWrap/>
            <w:hideMark/>
          </w:tcPr>
          <w:p w14:paraId="0B279451" w14:textId="77777777" w:rsidR="00CC35A3" w:rsidRPr="00CC35A3" w:rsidRDefault="00CC35A3">
            <w:pPr>
              <w:rPr>
                <w:rFonts w:ascii="Arial" w:hAnsi="Arial" w:cs="Arial"/>
                <w:sz w:val="24"/>
                <w:szCs w:val="24"/>
              </w:rPr>
            </w:pPr>
            <w:r w:rsidRPr="00CC35A3">
              <w:rPr>
                <w:rFonts w:ascii="Arial" w:hAnsi="Arial" w:cs="Arial"/>
                <w:sz w:val="24"/>
                <w:szCs w:val="24"/>
              </w:rPr>
              <w:t>Andrew Ledbury</w:t>
            </w:r>
          </w:p>
        </w:tc>
        <w:tc>
          <w:tcPr>
            <w:tcW w:w="1800" w:type="dxa"/>
            <w:noWrap/>
            <w:hideMark/>
          </w:tcPr>
          <w:p w14:paraId="0871AE63"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5BDD011D" w14:textId="77777777" w:rsidTr="00CC35A3">
        <w:trPr>
          <w:trHeight w:val="315"/>
        </w:trPr>
        <w:tc>
          <w:tcPr>
            <w:tcW w:w="1540" w:type="dxa"/>
            <w:noWrap/>
            <w:hideMark/>
          </w:tcPr>
          <w:p w14:paraId="6B4042D1"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1B502ED5" w14:textId="77777777" w:rsidR="00CC35A3" w:rsidRPr="00CC35A3" w:rsidRDefault="00CC35A3">
            <w:pPr>
              <w:rPr>
                <w:rFonts w:ascii="Arial" w:hAnsi="Arial" w:cs="Arial"/>
                <w:sz w:val="24"/>
                <w:szCs w:val="24"/>
              </w:rPr>
            </w:pPr>
            <w:r w:rsidRPr="00CC35A3">
              <w:rPr>
                <w:rFonts w:ascii="Arial" w:hAnsi="Arial" w:cs="Arial"/>
                <w:sz w:val="24"/>
                <w:szCs w:val="24"/>
              </w:rPr>
              <w:t>Kyndryl</w:t>
            </w:r>
          </w:p>
        </w:tc>
        <w:tc>
          <w:tcPr>
            <w:tcW w:w="2960" w:type="dxa"/>
            <w:noWrap/>
            <w:hideMark/>
          </w:tcPr>
          <w:p w14:paraId="6E217239" w14:textId="77777777" w:rsidR="00CC35A3" w:rsidRPr="00CC35A3" w:rsidRDefault="00CC35A3">
            <w:pPr>
              <w:rPr>
                <w:rFonts w:ascii="Arial" w:hAnsi="Arial" w:cs="Arial"/>
                <w:sz w:val="24"/>
                <w:szCs w:val="24"/>
              </w:rPr>
            </w:pPr>
            <w:r w:rsidRPr="00CC35A3">
              <w:rPr>
                <w:rFonts w:ascii="Arial" w:hAnsi="Arial" w:cs="Arial"/>
                <w:sz w:val="24"/>
                <w:szCs w:val="24"/>
              </w:rPr>
              <w:t>Hagen Einspenner</w:t>
            </w:r>
          </w:p>
        </w:tc>
        <w:tc>
          <w:tcPr>
            <w:tcW w:w="1800" w:type="dxa"/>
            <w:noWrap/>
            <w:hideMark/>
          </w:tcPr>
          <w:p w14:paraId="1427F48A"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2D29081E" w14:textId="77777777" w:rsidTr="00CC35A3">
        <w:trPr>
          <w:trHeight w:val="300"/>
        </w:trPr>
        <w:tc>
          <w:tcPr>
            <w:tcW w:w="1540" w:type="dxa"/>
            <w:noWrap/>
            <w:hideMark/>
          </w:tcPr>
          <w:p w14:paraId="48808B1A" w14:textId="77777777" w:rsidR="00CC35A3" w:rsidRPr="00CC35A3" w:rsidRDefault="00CC35A3">
            <w:pPr>
              <w:rPr>
                <w:rFonts w:ascii="Arial" w:hAnsi="Arial" w:cs="Arial"/>
                <w:sz w:val="24"/>
                <w:szCs w:val="24"/>
              </w:rPr>
            </w:pPr>
          </w:p>
        </w:tc>
        <w:tc>
          <w:tcPr>
            <w:tcW w:w="2800" w:type="dxa"/>
            <w:noWrap/>
            <w:hideMark/>
          </w:tcPr>
          <w:p w14:paraId="06654EEC" w14:textId="77777777" w:rsidR="00CC35A3" w:rsidRPr="00CC35A3" w:rsidRDefault="00CC35A3">
            <w:pPr>
              <w:rPr>
                <w:rFonts w:ascii="Arial" w:hAnsi="Arial" w:cs="Arial"/>
                <w:sz w:val="24"/>
                <w:szCs w:val="24"/>
              </w:rPr>
            </w:pPr>
            <w:r w:rsidRPr="00CC35A3">
              <w:rPr>
                <w:rFonts w:ascii="Arial" w:hAnsi="Arial" w:cs="Arial"/>
                <w:sz w:val="24"/>
                <w:szCs w:val="24"/>
              </w:rPr>
              <w:t>L&amp;T Infotech - Regulatory</w:t>
            </w:r>
          </w:p>
        </w:tc>
        <w:tc>
          <w:tcPr>
            <w:tcW w:w="2960" w:type="dxa"/>
            <w:noWrap/>
            <w:hideMark/>
          </w:tcPr>
          <w:p w14:paraId="77916B7A" w14:textId="77777777" w:rsidR="00CC35A3" w:rsidRPr="00CC35A3" w:rsidRDefault="00CC35A3">
            <w:pPr>
              <w:rPr>
                <w:rFonts w:ascii="Arial" w:hAnsi="Arial" w:cs="Arial"/>
                <w:sz w:val="24"/>
                <w:szCs w:val="24"/>
              </w:rPr>
            </w:pPr>
            <w:r w:rsidRPr="00CC35A3">
              <w:rPr>
                <w:rFonts w:ascii="Arial" w:hAnsi="Arial" w:cs="Arial"/>
                <w:sz w:val="24"/>
                <w:szCs w:val="24"/>
              </w:rPr>
              <w:t>Kim Barrett</w:t>
            </w:r>
          </w:p>
        </w:tc>
        <w:tc>
          <w:tcPr>
            <w:tcW w:w="1800" w:type="dxa"/>
            <w:noWrap/>
            <w:hideMark/>
          </w:tcPr>
          <w:p w14:paraId="20D52CEB"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479B125C" w14:textId="77777777" w:rsidTr="00CC35A3">
        <w:trPr>
          <w:trHeight w:val="300"/>
        </w:trPr>
        <w:tc>
          <w:tcPr>
            <w:tcW w:w="1540" w:type="dxa"/>
            <w:noWrap/>
            <w:hideMark/>
          </w:tcPr>
          <w:p w14:paraId="1A292B16" w14:textId="77777777" w:rsidR="00CC35A3" w:rsidRPr="00CC35A3" w:rsidRDefault="00CC35A3">
            <w:pPr>
              <w:rPr>
                <w:rFonts w:ascii="Arial" w:hAnsi="Arial" w:cs="Arial"/>
                <w:sz w:val="24"/>
                <w:szCs w:val="24"/>
              </w:rPr>
            </w:pPr>
          </w:p>
        </w:tc>
        <w:tc>
          <w:tcPr>
            <w:tcW w:w="2800" w:type="dxa"/>
            <w:noWrap/>
            <w:hideMark/>
          </w:tcPr>
          <w:p w14:paraId="3866A9B5" w14:textId="77777777" w:rsidR="00CC35A3" w:rsidRPr="00CC35A3" w:rsidRDefault="00CC35A3">
            <w:pPr>
              <w:rPr>
                <w:rFonts w:ascii="Arial" w:hAnsi="Arial" w:cs="Arial"/>
                <w:sz w:val="24"/>
                <w:szCs w:val="24"/>
              </w:rPr>
            </w:pPr>
            <w:r w:rsidRPr="00CC35A3">
              <w:rPr>
                <w:rFonts w:ascii="Arial" w:hAnsi="Arial" w:cs="Arial"/>
                <w:sz w:val="24"/>
                <w:szCs w:val="24"/>
              </w:rPr>
              <w:t>L&amp;T Infotech/IFIC</w:t>
            </w:r>
          </w:p>
        </w:tc>
        <w:tc>
          <w:tcPr>
            <w:tcW w:w="2960" w:type="dxa"/>
            <w:noWrap/>
            <w:hideMark/>
          </w:tcPr>
          <w:p w14:paraId="55895FDE" w14:textId="77777777" w:rsidR="00CC35A3" w:rsidRPr="00CC35A3" w:rsidRDefault="00CC35A3">
            <w:pPr>
              <w:rPr>
                <w:rFonts w:ascii="Arial" w:hAnsi="Arial" w:cs="Arial"/>
                <w:sz w:val="24"/>
                <w:szCs w:val="24"/>
              </w:rPr>
            </w:pPr>
            <w:r w:rsidRPr="00CC35A3">
              <w:rPr>
                <w:rFonts w:ascii="Arial" w:hAnsi="Arial" w:cs="Arial"/>
                <w:sz w:val="24"/>
                <w:szCs w:val="24"/>
              </w:rPr>
              <w:t>Janaki Nagulan</w:t>
            </w:r>
          </w:p>
        </w:tc>
        <w:tc>
          <w:tcPr>
            <w:tcW w:w="1800" w:type="dxa"/>
            <w:noWrap/>
            <w:hideMark/>
          </w:tcPr>
          <w:p w14:paraId="122F9CB2"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62705391" w14:textId="77777777" w:rsidTr="00CC35A3">
        <w:trPr>
          <w:trHeight w:val="300"/>
        </w:trPr>
        <w:tc>
          <w:tcPr>
            <w:tcW w:w="1540" w:type="dxa"/>
            <w:noWrap/>
            <w:hideMark/>
          </w:tcPr>
          <w:p w14:paraId="231C2805" w14:textId="77777777" w:rsidR="00CC35A3" w:rsidRPr="00CC35A3" w:rsidRDefault="00CC35A3">
            <w:pPr>
              <w:rPr>
                <w:rFonts w:ascii="Arial" w:hAnsi="Arial" w:cs="Arial"/>
                <w:sz w:val="24"/>
                <w:szCs w:val="24"/>
              </w:rPr>
            </w:pPr>
          </w:p>
        </w:tc>
        <w:tc>
          <w:tcPr>
            <w:tcW w:w="2800" w:type="dxa"/>
            <w:noWrap/>
            <w:hideMark/>
          </w:tcPr>
          <w:p w14:paraId="0A37FE11" w14:textId="77777777" w:rsidR="00CC35A3" w:rsidRPr="00CC35A3" w:rsidRDefault="00CC35A3">
            <w:pPr>
              <w:rPr>
                <w:rFonts w:ascii="Arial" w:hAnsi="Arial" w:cs="Arial"/>
                <w:sz w:val="24"/>
                <w:szCs w:val="24"/>
              </w:rPr>
            </w:pPr>
            <w:r w:rsidRPr="00CC35A3">
              <w:rPr>
                <w:rFonts w:ascii="Arial" w:hAnsi="Arial" w:cs="Arial"/>
                <w:sz w:val="24"/>
                <w:szCs w:val="24"/>
              </w:rPr>
              <w:t>Laurentian Bank</w:t>
            </w:r>
          </w:p>
        </w:tc>
        <w:tc>
          <w:tcPr>
            <w:tcW w:w="2960" w:type="dxa"/>
            <w:noWrap/>
            <w:hideMark/>
          </w:tcPr>
          <w:p w14:paraId="211A9923" w14:textId="77777777" w:rsidR="00CC35A3" w:rsidRPr="00CC35A3" w:rsidRDefault="00CC35A3">
            <w:pPr>
              <w:rPr>
                <w:rFonts w:ascii="Arial" w:hAnsi="Arial" w:cs="Arial"/>
                <w:sz w:val="24"/>
                <w:szCs w:val="24"/>
              </w:rPr>
            </w:pPr>
            <w:r w:rsidRPr="00CC35A3">
              <w:rPr>
                <w:rFonts w:ascii="Arial" w:hAnsi="Arial" w:cs="Arial"/>
                <w:sz w:val="24"/>
                <w:szCs w:val="24"/>
              </w:rPr>
              <w:t>Anne-Claire Hurillon</w:t>
            </w:r>
          </w:p>
        </w:tc>
        <w:tc>
          <w:tcPr>
            <w:tcW w:w="1800" w:type="dxa"/>
            <w:noWrap/>
            <w:hideMark/>
          </w:tcPr>
          <w:p w14:paraId="147187B8" w14:textId="77777777" w:rsidR="00CC35A3" w:rsidRPr="00CC35A3" w:rsidRDefault="00CC35A3">
            <w:pPr>
              <w:rPr>
                <w:rFonts w:ascii="Arial" w:hAnsi="Arial" w:cs="Arial"/>
                <w:sz w:val="24"/>
                <w:szCs w:val="24"/>
              </w:rPr>
            </w:pPr>
          </w:p>
        </w:tc>
      </w:tr>
      <w:tr w:rsidR="00CC35A3" w:rsidRPr="00CC35A3" w14:paraId="0EC74D1E" w14:textId="77777777" w:rsidTr="00CC35A3">
        <w:trPr>
          <w:trHeight w:val="300"/>
        </w:trPr>
        <w:tc>
          <w:tcPr>
            <w:tcW w:w="1540" w:type="dxa"/>
            <w:noWrap/>
            <w:hideMark/>
          </w:tcPr>
          <w:p w14:paraId="0A42C496"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3E7C58FA" w14:textId="77777777" w:rsidR="00CC35A3" w:rsidRPr="00CC35A3" w:rsidRDefault="00CC35A3">
            <w:pPr>
              <w:rPr>
                <w:rFonts w:ascii="Arial" w:hAnsi="Arial" w:cs="Arial"/>
                <w:sz w:val="24"/>
                <w:szCs w:val="24"/>
              </w:rPr>
            </w:pPr>
            <w:r w:rsidRPr="00CC35A3">
              <w:rPr>
                <w:rFonts w:ascii="Arial" w:hAnsi="Arial" w:cs="Arial"/>
                <w:sz w:val="24"/>
                <w:szCs w:val="24"/>
              </w:rPr>
              <w:t>Laurentian Bank Securities</w:t>
            </w:r>
          </w:p>
        </w:tc>
        <w:tc>
          <w:tcPr>
            <w:tcW w:w="2960" w:type="dxa"/>
            <w:noWrap/>
            <w:hideMark/>
          </w:tcPr>
          <w:p w14:paraId="436E4849" w14:textId="77777777" w:rsidR="00CC35A3" w:rsidRPr="00CC35A3" w:rsidRDefault="00CC35A3">
            <w:pPr>
              <w:rPr>
                <w:rFonts w:ascii="Arial" w:hAnsi="Arial" w:cs="Arial"/>
                <w:sz w:val="24"/>
                <w:szCs w:val="24"/>
              </w:rPr>
            </w:pPr>
            <w:r w:rsidRPr="00CC35A3">
              <w:rPr>
                <w:rFonts w:ascii="Arial" w:hAnsi="Arial" w:cs="Arial"/>
                <w:sz w:val="24"/>
                <w:szCs w:val="24"/>
              </w:rPr>
              <w:t>Jennifer Vachon</w:t>
            </w:r>
          </w:p>
        </w:tc>
        <w:tc>
          <w:tcPr>
            <w:tcW w:w="1800" w:type="dxa"/>
            <w:noWrap/>
            <w:hideMark/>
          </w:tcPr>
          <w:p w14:paraId="78D7EDB6" w14:textId="77777777" w:rsidR="00CC35A3" w:rsidRPr="00CC35A3" w:rsidRDefault="00CC35A3">
            <w:pPr>
              <w:rPr>
                <w:rFonts w:ascii="Arial" w:hAnsi="Arial" w:cs="Arial"/>
                <w:sz w:val="24"/>
                <w:szCs w:val="24"/>
              </w:rPr>
            </w:pPr>
          </w:p>
        </w:tc>
      </w:tr>
      <w:tr w:rsidR="00CC35A3" w:rsidRPr="00CC35A3" w14:paraId="5899E9A7" w14:textId="77777777" w:rsidTr="00CC35A3">
        <w:trPr>
          <w:trHeight w:val="300"/>
        </w:trPr>
        <w:tc>
          <w:tcPr>
            <w:tcW w:w="1540" w:type="dxa"/>
            <w:noWrap/>
            <w:hideMark/>
          </w:tcPr>
          <w:p w14:paraId="0EE61DE4" w14:textId="77777777" w:rsidR="00CC35A3" w:rsidRPr="00CC35A3" w:rsidRDefault="00CC35A3">
            <w:pPr>
              <w:rPr>
                <w:rFonts w:ascii="Arial" w:hAnsi="Arial" w:cs="Arial"/>
                <w:sz w:val="24"/>
                <w:szCs w:val="24"/>
              </w:rPr>
            </w:pPr>
          </w:p>
        </w:tc>
        <w:tc>
          <w:tcPr>
            <w:tcW w:w="2800" w:type="dxa"/>
            <w:noWrap/>
            <w:hideMark/>
          </w:tcPr>
          <w:p w14:paraId="2D156AD4" w14:textId="77777777" w:rsidR="00CC35A3" w:rsidRPr="00CC35A3" w:rsidRDefault="00CC35A3">
            <w:pPr>
              <w:rPr>
                <w:rFonts w:ascii="Arial" w:hAnsi="Arial" w:cs="Arial"/>
                <w:sz w:val="24"/>
                <w:szCs w:val="24"/>
              </w:rPr>
            </w:pPr>
            <w:r w:rsidRPr="00CC35A3">
              <w:rPr>
                <w:rFonts w:ascii="Arial" w:hAnsi="Arial" w:cs="Arial"/>
                <w:sz w:val="24"/>
                <w:szCs w:val="24"/>
              </w:rPr>
              <w:t>Manulife</w:t>
            </w:r>
          </w:p>
        </w:tc>
        <w:tc>
          <w:tcPr>
            <w:tcW w:w="2960" w:type="dxa"/>
            <w:noWrap/>
            <w:hideMark/>
          </w:tcPr>
          <w:p w14:paraId="29B006EE" w14:textId="77777777" w:rsidR="00CC35A3" w:rsidRPr="00CC35A3" w:rsidRDefault="00CC35A3">
            <w:pPr>
              <w:rPr>
                <w:rFonts w:ascii="Arial" w:hAnsi="Arial" w:cs="Arial"/>
                <w:sz w:val="24"/>
                <w:szCs w:val="24"/>
              </w:rPr>
            </w:pPr>
            <w:r w:rsidRPr="00CC35A3">
              <w:rPr>
                <w:rFonts w:ascii="Arial" w:hAnsi="Arial" w:cs="Arial"/>
                <w:sz w:val="24"/>
                <w:szCs w:val="24"/>
              </w:rPr>
              <w:t>Bill Devolin</w:t>
            </w:r>
          </w:p>
        </w:tc>
        <w:tc>
          <w:tcPr>
            <w:tcW w:w="1800" w:type="dxa"/>
            <w:noWrap/>
            <w:hideMark/>
          </w:tcPr>
          <w:p w14:paraId="6106AFFA" w14:textId="77777777" w:rsidR="00CC35A3" w:rsidRPr="00CC35A3" w:rsidRDefault="00CC35A3">
            <w:pPr>
              <w:rPr>
                <w:rFonts w:ascii="Arial" w:hAnsi="Arial" w:cs="Arial"/>
                <w:sz w:val="24"/>
                <w:szCs w:val="24"/>
              </w:rPr>
            </w:pPr>
          </w:p>
        </w:tc>
      </w:tr>
      <w:tr w:rsidR="00CC35A3" w:rsidRPr="00CC35A3" w14:paraId="2CD6BCFA" w14:textId="77777777" w:rsidTr="00CC35A3">
        <w:trPr>
          <w:trHeight w:val="300"/>
        </w:trPr>
        <w:tc>
          <w:tcPr>
            <w:tcW w:w="1540" w:type="dxa"/>
            <w:noWrap/>
            <w:hideMark/>
          </w:tcPr>
          <w:p w14:paraId="23A591B9" w14:textId="77777777" w:rsidR="00CC35A3" w:rsidRPr="00CC35A3" w:rsidRDefault="00CC35A3">
            <w:pPr>
              <w:rPr>
                <w:rFonts w:ascii="Arial" w:hAnsi="Arial" w:cs="Arial"/>
                <w:sz w:val="24"/>
                <w:szCs w:val="24"/>
              </w:rPr>
            </w:pPr>
          </w:p>
        </w:tc>
        <w:tc>
          <w:tcPr>
            <w:tcW w:w="2800" w:type="dxa"/>
            <w:noWrap/>
            <w:hideMark/>
          </w:tcPr>
          <w:p w14:paraId="21D428D2" w14:textId="77777777" w:rsidR="00CC35A3" w:rsidRPr="00CC35A3" w:rsidRDefault="00CC35A3">
            <w:pPr>
              <w:rPr>
                <w:rFonts w:ascii="Arial" w:hAnsi="Arial" w:cs="Arial"/>
                <w:sz w:val="24"/>
                <w:szCs w:val="24"/>
              </w:rPr>
            </w:pPr>
            <w:r w:rsidRPr="00CC35A3">
              <w:rPr>
                <w:rFonts w:ascii="Arial" w:hAnsi="Arial" w:cs="Arial"/>
                <w:sz w:val="24"/>
                <w:szCs w:val="24"/>
              </w:rPr>
              <w:t xml:space="preserve">National Bank </w:t>
            </w:r>
          </w:p>
        </w:tc>
        <w:tc>
          <w:tcPr>
            <w:tcW w:w="2960" w:type="dxa"/>
            <w:noWrap/>
            <w:hideMark/>
          </w:tcPr>
          <w:p w14:paraId="632EC61F" w14:textId="77777777" w:rsidR="00CC35A3" w:rsidRPr="00CC35A3" w:rsidRDefault="00CC35A3">
            <w:pPr>
              <w:rPr>
                <w:rFonts w:ascii="Arial" w:hAnsi="Arial" w:cs="Arial"/>
                <w:sz w:val="24"/>
                <w:szCs w:val="24"/>
              </w:rPr>
            </w:pPr>
            <w:r w:rsidRPr="00CC35A3">
              <w:rPr>
                <w:rFonts w:ascii="Arial" w:hAnsi="Arial" w:cs="Arial"/>
                <w:sz w:val="24"/>
                <w:szCs w:val="24"/>
              </w:rPr>
              <w:t>Nelson Dugre-Sasseville</w:t>
            </w:r>
          </w:p>
        </w:tc>
        <w:tc>
          <w:tcPr>
            <w:tcW w:w="1800" w:type="dxa"/>
            <w:noWrap/>
            <w:hideMark/>
          </w:tcPr>
          <w:p w14:paraId="14737831" w14:textId="77777777" w:rsidR="00CC35A3" w:rsidRPr="00CC35A3" w:rsidRDefault="00CC35A3">
            <w:pPr>
              <w:rPr>
                <w:rFonts w:ascii="Arial" w:hAnsi="Arial" w:cs="Arial"/>
                <w:sz w:val="24"/>
                <w:szCs w:val="24"/>
              </w:rPr>
            </w:pPr>
          </w:p>
        </w:tc>
      </w:tr>
      <w:tr w:rsidR="00CC35A3" w:rsidRPr="00CC35A3" w14:paraId="0241C685" w14:textId="77777777" w:rsidTr="00CC35A3">
        <w:trPr>
          <w:trHeight w:val="300"/>
        </w:trPr>
        <w:tc>
          <w:tcPr>
            <w:tcW w:w="1540" w:type="dxa"/>
            <w:noWrap/>
            <w:hideMark/>
          </w:tcPr>
          <w:p w14:paraId="451CA01B"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76370B1D" w14:textId="77777777" w:rsidR="00CC35A3" w:rsidRPr="00CC35A3" w:rsidRDefault="00CC35A3">
            <w:pPr>
              <w:rPr>
                <w:rFonts w:ascii="Arial" w:hAnsi="Arial" w:cs="Arial"/>
                <w:sz w:val="24"/>
                <w:szCs w:val="24"/>
              </w:rPr>
            </w:pPr>
            <w:r w:rsidRPr="00CC35A3">
              <w:rPr>
                <w:rFonts w:ascii="Arial" w:hAnsi="Arial" w:cs="Arial"/>
                <w:sz w:val="24"/>
                <w:szCs w:val="24"/>
              </w:rPr>
              <w:t xml:space="preserve">National Bank </w:t>
            </w:r>
          </w:p>
        </w:tc>
        <w:tc>
          <w:tcPr>
            <w:tcW w:w="2960" w:type="dxa"/>
            <w:noWrap/>
            <w:hideMark/>
          </w:tcPr>
          <w:p w14:paraId="38B25989" w14:textId="77777777" w:rsidR="00CC35A3" w:rsidRPr="00CC35A3" w:rsidRDefault="00CC35A3">
            <w:pPr>
              <w:rPr>
                <w:rFonts w:ascii="Arial" w:hAnsi="Arial" w:cs="Arial"/>
                <w:sz w:val="24"/>
                <w:szCs w:val="24"/>
              </w:rPr>
            </w:pPr>
            <w:r w:rsidRPr="00CC35A3">
              <w:rPr>
                <w:rFonts w:ascii="Arial" w:hAnsi="Arial" w:cs="Arial"/>
                <w:sz w:val="24"/>
                <w:szCs w:val="24"/>
              </w:rPr>
              <w:t>Anna Tyniec</w:t>
            </w:r>
          </w:p>
        </w:tc>
        <w:tc>
          <w:tcPr>
            <w:tcW w:w="1800" w:type="dxa"/>
            <w:noWrap/>
            <w:hideMark/>
          </w:tcPr>
          <w:p w14:paraId="2D21BC4E" w14:textId="77777777" w:rsidR="00CC35A3" w:rsidRPr="00CC35A3" w:rsidRDefault="00CC35A3">
            <w:pPr>
              <w:rPr>
                <w:rFonts w:ascii="Arial" w:hAnsi="Arial" w:cs="Arial"/>
                <w:sz w:val="24"/>
                <w:szCs w:val="24"/>
              </w:rPr>
            </w:pPr>
          </w:p>
        </w:tc>
      </w:tr>
      <w:tr w:rsidR="00CC35A3" w:rsidRPr="00CC35A3" w14:paraId="7022A5A6" w14:textId="77777777" w:rsidTr="00CC35A3">
        <w:trPr>
          <w:trHeight w:val="300"/>
        </w:trPr>
        <w:tc>
          <w:tcPr>
            <w:tcW w:w="1540" w:type="dxa"/>
            <w:noWrap/>
            <w:hideMark/>
          </w:tcPr>
          <w:p w14:paraId="3069890D"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5BBB7C0F" w14:textId="77777777" w:rsidR="00CC35A3" w:rsidRPr="00CC35A3" w:rsidRDefault="00CC35A3">
            <w:pPr>
              <w:rPr>
                <w:rFonts w:ascii="Arial" w:hAnsi="Arial" w:cs="Arial"/>
                <w:sz w:val="24"/>
                <w:szCs w:val="24"/>
              </w:rPr>
            </w:pPr>
            <w:r w:rsidRPr="00CC35A3">
              <w:rPr>
                <w:rFonts w:ascii="Arial" w:hAnsi="Arial" w:cs="Arial"/>
                <w:sz w:val="24"/>
                <w:szCs w:val="24"/>
              </w:rPr>
              <w:t>Northern Trust</w:t>
            </w:r>
          </w:p>
        </w:tc>
        <w:tc>
          <w:tcPr>
            <w:tcW w:w="2960" w:type="dxa"/>
            <w:noWrap/>
            <w:hideMark/>
          </w:tcPr>
          <w:p w14:paraId="42932F1B" w14:textId="77777777" w:rsidR="00CC35A3" w:rsidRPr="00CC35A3" w:rsidRDefault="00CC35A3">
            <w:pPr>
              <w:rPr>
                <w:rFonts w:ascii="Arial" w:hAnsi="Arial" w:cs="Arial"/>
                <w:sz w:val="24"/>
                <w:szCs w:val="24"/>
              </w:rPr>
            </w:pPr>
            <w:r w:rsidRPr="00CC35A3">
              <w:rPr>
                <w:rFonts w:ascii="Arial" w:hAnsi="Arial" w:cs="Arial"/>
                <w:sz w:val="24"/>
                <w:szCs w:val="24"/>
              </w:rPr>
              <w:t>Domenic Sgambelluri</w:t>
            </w:r>
          </w:p>
        </w:tc>
        <w:tc>
          <w:tcPr>
            <w:tcW w:w="1800" w:type="dxa"/>
            <w:noWrap/>
            <w:hideMark/>
          </w:tcPr>
          <w:p w14:paraId="2382E89D" w14:textId="77777777" w:rsidR="00CC35A3" w:rsidRPr="00CC35A3" w:rsidRDefault="00CC35A3">
            <w:pPr>
              <w:rPr>
                <w:rFonts w:ascii="Arial" w:hAnsi="Arial" w:cs="Arial"/>
                <w:sz w:val="24"/>
                <w:szCs w:val="24"/>
              </w:rPr>
            </w:pPr>
          </w:p>
        </w:tc>
      </w:tr>
      <w:tr w:rsidR="00CC35A3" w:rsidRPr="00CC35A3" w14:paraId="121C4980" w14:textId="77777777" w:rsidTr="00CC35A3">
        <w:trPr>
          <w:trHeight w:val="300"/>
        </w:trPr>
        <w:tc>
          <w:tcPr>
            <w:tcW w:w="1540" w:type="dxa"/>
            <w:noWrap/>
            <w:hideMark/>
          </w:tcPr>
          <w:p w14:paraId="7C39D09B"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5104BB86" w14:textId="77777777" w:rsidR="00CC35A3" w:rsidRPr="00CC35A3" w:rsidRDefault="00CC35A3">
            <w:pPr>
              <w:rPr>
                <w:rFonts w:ascii="Arial" w:hAnsi="Arial" w:cs="Arial"/>
                <w:sz w:val="24"/>
                <w:szCs w:val="24"/>
              </w:rPr>
            </w:pPr>
            <w:r w:rsidRPr="00CC35A3">
              <w:rPr>
                <w:rFonts w:ascii="Arial" w:hAnsi="Arial" w:cs="Arial"/>
                <w:sz w:val="24"/>
                <w:szCs w:val="24"/>
              </w:rPr>
              <w:t>Odlum Brown</w:t>
            </w:r>
          </w:p>
        </w:tc>
        <w:tc>
          <w:tcPr>
            <w:tcW w:w="2960" w:type="dxa"/>
            <w:noWrap/>
            <w:hideMark/>
          </w:tcPr>
          <w:p w14:paraId="3D9AEF34" w14:textId="77777777" w:rsidR="00CC35A3" w:rsidRPr="00CC35A3" w:rsidRDefault="00CC35A3">
            <w:pPr>
              <w:rPr>
                <w:rFonts w:ascii="Arial" w:hAnsi="Arial" w:cs="Arial"/>
                <w:sz w:val="24"/>
                <w:szCs w:val="24"/>
              </w:rPr>
            </w:pPr>
            <w:r w:rsidRPr="00CC35A3">
              <w:rPr>
                <w:rFonts w:ascii="Arial" w:hAnsi="Arial" w:cs="Arial"/>
                <w:sz w:val="24"/>
                <w:szCs w:val="24"/>
              </w:rPr>
              <w:t>Silvia Livingston</w:t>
            </w:r>
          </w:p>
        </w:tc>
        <w:tc>
          <w:tcPr>
            <w:tcW w:w="1800" w:type="dxa"/>
            <w:noWrap/>
            <w:hideMark/>
          </w:tcPr>
          <w:p w14:paraId="7BD76A77" w14:textId="77777777" w:rsidR="00CC35A3" w:rsidRPr="00CC35A3" w:rsidRDefault="00CC35A3">
            <w:pPr>
              <w:rPr>
                <w:rFonts w:ascii="Arial" w:hAnsi="Arial" w:cs="Arial"/>
                <w:sz w:val="24"/>
                <w:szCs w:val="24"/>
              </w:rPr>
            </w:pPr>
          </w:p>
        </w:tc>
      </w:tr>
      <w:tr w:rsidR="00CC35A3" w:rsidRPr="00CC35A3" w14:paraId="7A94A589" w14:textId="77777777" w:rsidTr="00CC35A3">
        <w:trPr>
          <w:trHeight w:val="300"/>
        </w:trPr>
        <w:tc>
          <w:tcPr>
            <w:tcW w:w="1540" w:type="dxa"/>
            <w:noWrap/>
            <w:hideMark/>
          </w:tcPr>
          <w:p w14:paraId="623C6720" w14:textId="77777777" w:rsidR="00CC35A3" w:rsidRPr="00CC35A3" w:rsidRDefault="00CC35A3">
            <w:pPr>
              <w:rPr>
                <w:rFonts w:ascii="Arial" w:hAnsi="Arial" w:cs="Arial"/>
                <w:sz w:val="24"/>
                <w:szCs w:val="24"/>
              </w:rPr>
            </w:pPr>
          </w:p>
        </w:tc>
        <w:tc>
          <w:tcPr>
            <w:tcW w:w="2800" w:type="dxa"/>
            <w:noWrap/>
            <w:hideMark/>
          </w:tcPr>
          <w:p w14:paraId="424D163C" w14:textId="77777777" w:rsidR="00CC35A3" w:rsidRPr="00CC35A3" w:rsidRDefault="00CC35A3">
            <w:pPr>
              <w:rPr>
                <w:rFonts w:ascii="Arial" w:hAnsi="Arial" w:cs="Arial"/>
                <w:sz w:val="24"/>
                <w:szCs w:val="24"/>
              </w:rPr>
            </w:pPr>
            <w:r w:rsidRPr="00CC35A3">
              <w:rPr>
                <w:rFonts w:ascii="Arial" w:hAnsi="Arial" w:cs="Arial"/>
                <w:sz w:val="24"/>
                <w:szCs w:val="24"/>
              </w:rPr>
              <w:t>OSC</w:t>
            </w:r>
          </w:p>
        </w:tc>
        <w:tc>
          <w:tcPr>
            <w:tcW w:w="2960" w:type="dxa"/>
            <w:noWrap/>
            <w:hideMark/>
          </w:tcPr>
          <w:p w14:paraId="225ACCF2" w14:textId="77777777" w:rsidR="00CC35A3" w:rsidRPr="00CC35A3" w:rsidRDefault="00CC35A3">
            <w:pPr>
              <w:rPr>
                <w:rFonts w:ascii="Arial" w:hAnsi="Arial" w:cs="Arial"/>
                <w:sz w:val="24"/>
                <w:szCs w:val="24"/>
              </w:rPr>
            </w:pPr>
            <w:r w:rsidRPr="00CC35A3">
              <w:rPr>
                <w:rFonts w:ascii="Arial" w:hAnsi="Arial" w:cs="Arial"/>
                <w:sz w:val="24"/>
                <w:szCs w:val="24"/>
              </w:rPr>
              <w:t>Aaron Ferguson</w:t>
            </w:r>
          </w:p>
        </w:tc>
        <w:tc>
          <w:tcPr>
            <w:tcW w:w="1800" w:type="dxa"/>
            <w:noWrap/>
            <w:hideMark/>
          </w:tcPr>
          <w:p w14:paraId="10752EE4"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1CB6A5B3" w14:textId="77777777" w:rsidTr="00CC35A3">
        <w:trPr>
          <w:trHeight w:val="300"/>
        </w:trPr>
        <w:tc>
          <w:tcPr>
            <w:tcW w:w="1540" w:type="dxa"/>
            <w:noWrap/>
            <w:hideMark/>
          </w:tcPr>
          <w:p w14:paraId="339F6844"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056FB6F9" w14:textId="77777777" w:rsidR="00CC35A3" w:rsidRPr="00CC35A3" w:rsidRDefault="00CC35A3">
            <w:pPr>
              <w:rPr>
                <w:rFonts w:ascii="Arial" w:hAnsi="Arial" w:cs="Arial"/>
                <w:sz w:val="24"/>
                <w:szCs w:val="24"/>
              </w:rPr>
            </w:pPr>
            <w:r w:rsidRPr="00CC35A3">
              <w:rPr>
                <w:rFonts w:ascii="Arial" w:hAnsi="Arial" w:cs="Arial"/>
                <w:sz w:val="24"/>
                <w:szCs w:val="24"/>
              </w:rPr>
              <w:t>OSC</w:t>
            </w:r>
          </w:p>
        </w:tc>
        <w:tc>
          <w:tcPr>
            <w:tcW w:w="2960" w:type="dxa"/>
            <w:noWrap/>
            <w:hideMark/>
          </w:tcPr>
          <w:p w14:paraId="29CB1FC3" w14:textId="77777777" w:rsidR="00CC35A3" w:rsidRPr="00CC35A3" w:rsidRDefault="00CC35A3">
            <w:pPr>
              <w:rPr>
                <w:rFonts w:ascii="Arial" w:hAnsi="Arial" w:cs="Arial"/>
                <w:sz w:val="24"/>
                <w:szCs w:val="24"/>
              </w:rPr>
            </w:pPr>
            <w:r w:rsidRPr="00CC35A3">
              <w:rPr>
                <w:rFonts w:ascii="Arial" w:hAnsi="Arial" w:cs="Arial"/>
                <w:sz w:val="24"/>
                <w:szCs w:val="24"/>
              </w:rPr>
              <w:t>Annetta Ho</w:t>
            </w:r>
          </w:p>
        </w:tc>
        <w:tc>
          <w:tcPr>
            <w:tcW w:w="1800" w:type="dxa"/>
            <w:noWrap/>
            <w:hideMark/>
          </w:tcPr>
          <w:p w14:paraId="708E433E"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34CC203E" w14:textId="77777777" w:rsidTr="00CC35A3">
        <w:trPr>
          <w:trHeight w:val="300"/>
        </w:trPr>
        <w:tc>
          <w:tcPr>
            <w:tcW w:w="1540" w:type="dxa"/>
            <w:noWrap/>
            <w:hideMark/>
          </w:tcPr>
          <w:p w14:paraId="25FF8764" w14:textId="77777777" w:rsidR="00CC35A3" w:rsidRPr="00CC35A3" w:rsidRDefault="00CC35A3">
            <w:pPr>
              <w:rPr>
                <w:rFonts w:ascii="Arial" w:hAnsi="Arial" w:cs="Arial"/>
                <w:sz w:val="24"/>
                <w:szCs w:val="24"/>
              </w:rPr>
            </w:pPr>
          </w:p>
        </w:tc>
        <w:tc>
          <w:tcPr>
            <w:tcW w:w="2800" w:type="dxa"/>
            <w:noWrap/>
            <w:hideMark/>
          </w:tcPr>
          <w:p w14:paraId="56F9C61E" w14:textId="77777777" w:rsidR="00CC35A3" w:rsidRPr="00CC35A3" w:rsidRDefault="00CC35A3">
            <w:pPr>
              <w:rPr>
                <w:rFonts w:ascii="Arial" w:hAnsi="Arial" w:cs="Arial"/>
                <w:sz w:val="24"/>
                <w:szCs w:val="24"/>
              </w:rPr>
            </w:pPr>
            <w:r w:rsidRPr="00CC35A3">
              <w:rPr>
                <w:rFonts w:ascii="Arial" w:hAnsi="Arial" w:cs="Arial"/>
                <w:sz w:val="24"/>
                <w:szCs w:val="24"/>
              </w:rPr>
              <w:t>OSC</w:t>
            </w:r>
          </w:p>
        </w:tc>
        <w:tc>
          <w:tcPr>
            <w:tcW w:w="2960" w:type="dxa"/>
            <w:noWrap/>
            <w:hideMark/>
          </w:tcPr>
          <w:p w14:paraId="47324EFB" w14:textId="77777777" w:rsidR="00CC35A3" w:rsidRPr="00CC35A3" w:rsidRDefault="00CC35A3">
            <w:pPr>
              <w:rPr>
                <w:rFonts w:ascii="Arial" w:hAnsi="Arial" w:cs="Arial"/>
                <w:sz w:val="24"/>
                <w:szCs w:val="24"/>
              </w:rPr>
            </w:pPr>
            <w:r w:rsidRPr="00CC35A3">
              <w:rPr>
                <w:rFonts w:ascii="Arial" w:hAnsi="Arial" w:cs="Arial"/>
                <w:sz w:val="24"/>
                <w:szCs w:val="24"/>
              </w:rPr>
              <w:t>Constance Wamala</w:t>
            </w:r>
          </w:p>
        </w:tc>
        <w:tc>
          <w:tcPr>
            <w:tcW w:w="1800" w:type="dxa"/>
            <w:noWrap/>
            <w:hideMark/>
          </w:tcPr>
          <w:p w14:paraId="700CC41B"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1FC172D3" w14:textId="77777777" w:rsidTr="00CC35A3">
        <w:trPr>
          <w:trHeight w:val="300"/>
        </w:trPr>
        <w:tc>
          <w:tcPr>
            <w:tcW w:w="1540" w:type="dxa"/>
            <w:noWrap/>
            <w:hideMark/>
          </w:tcPr>
          <w:p w14:paraId="15FDBBAC" w14:textId="77777777" w:rsidR="00CC35A3" w:rsidRPr="00CC35A3" w:rsidRDefault="00CC35A3">
            <w:pPr>
              <w:rPr>
                <w:rFonts w:ascii="Arial" w:hAnsi="Arial" w:cs="Arial"/>
                <w:sz w:val="24"/>
                <w:szCs w:val="24"/>
              </w:rPr>
            </w:pPr>
          </w:p>
        </w:tc>
        <w:tc>
          <w:tcPr>
            <w:tcW w:w="2800" w:type="dxa"/>
            <w:noWrap/>
            <w:hideMark/>
          </w:tcPr>
          <w:p w14:paraId="42158476" w14:textId="77777777" w:rsidR="00CC35A3" w:rsidRPr="00CC35A3" w:rsidRDefault="00CC35A3">
            <w:pPr>
              <w:rPr>
                <w:rFonts w:ascii="Arial" w:hAnsi="Arial" w:cs="Arial"/>
                <w:sz w:val="24"/>
                <w:szCs w:val="24"/>
              </w:rPr>
            </w:pPr>
            <w:r w:rsidRPr="00CC35A3">
              <w:rPr>
                <w:rFonts w:ascii="Arial" w:hAnsi="Arial" w:cs="Arial"/>
                <w:sz w:val="24"/>
                <w:szCs w:val="24"/>
              </w:rPr>
              <w:t>OSC</w:t>
            </w:r>
          </w:p>
        </w:tc>
        <w:tc>
          <w:tcPr>
            <w:tcW w:w="2960" w:type="dxa"/>
            <w:noWrap/>
            <w:hideMark/>
          </w:tcPr>
          <w:p w14:paraId="4E876793" w14:textId="77777777" w:rsidR="00CC35A3" w:rsidRPr="00CC35A3" w:rsidRDefault="00CC35A3">
            <w:pPr>
              <w:rPr>
                <w:rFonts w:ascii="Arial" w:hAnsi="Arial" w:cs="Arial"/>
                <w:sz w:val="24"/>
                <w:szCs w:val="24"/>
              </w:rPr>
            </w:pPr>
            <w:r w:rsidRPr="00CC35A3">
              <w:rPr>
                <w:rFonts w:ascii="Arial" w:hAnsi="Arial" w:cs="Arial"/>
                <w:sz w:val="24"/>
                <w:szCs w:val="24"/>
              </w:rPr>
              <w:t>Frank Lacroce</w:t>
            </w:r>
          </w:p>
        </w:tc>
        <w:tc>
          <w:tcPr>
            <w:tcW w:w="1800" w:type="dxa"/>
            <w:noWrap/>
            <w:hideMark/>
          </w:tcPr>
          <w:p w14:paraId="3B9D61E5"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42C4C6F0" w14:textId="77777777" w:rsidTr="00CC35A3">
        <w:trPr>
          <w:trHeight w:val="300"/>
        </w:trPr>
        <w:tc>
          <w:tcPr>
            <w:tcW w:w="1540" w:type="dxa"/>
            <w:noWrap/>
            <w:hideMark/>
          </w:tcPr>
          <w:p w14:paraId="5B5EB9F4" w14:textId="77777777" w:rsidR="00CC35A3" w:rsidRPr="00CC35A3" w:rsidRDefault="00CC35A3">
            <w:pPr>
              <w:rPr>
                <w:rFonts w:ascii="Arial" w:hAnsi="Arial" w:cs="Arial"/>
                <w:sz w:val="24"/>
                <w:szCs w:val="24"/>
              </w:rPr>
            </w:pPr>
          </w:p>
        </w:tc>
        <w:tc>
          <w:tcPr>
            <w:tcW w:w="2800" w:type="dxa"/>
            <w:noWrap/>
            <w:hideMark/>
          </w:tcPr>
          <w:p w14:paraId="5C10B369" w14:textId="77777777" w:rsidR="00CC35A3" w:rsidRPr="00CC35A3" w:rsidRDefault="00CC35A3">
            <w:pPr>
              <w:rPr>
                <w:rFonts w:ascii="Arial" w:hAnsi="Arial" w:cs="Arial"/>
                <w:sz w:val="24"/>
                <w:szCs w:val="24"/>
              </w:rPr>
            </w:pPr>
            <w:r w:rsidRPr="00CC35A3">
              <w:rPr>
                <w:rFonts w:ascii="Arial" w:hAnsi="Arial" w:cs="Arial"/>
                <w:sz w:val="24"/>
                <w:szCs w:val="24"/>
              </w:rPr>
              <w:t>OSC</w:t>
            </w:r>
          </w:p>
        </w:tc>
        <w:tc>
          <w:tcPr>
            <w:tcW w:w="2960" w:type="dxa"/>
            <w:noWrap/>
            <w:hideMark/>
          </w:tcPr>
          <w:p w14:paraId="07BFA0F5" w14:textId="77777777" w:rsidR="00CC35A3" w:rsidRPr="00CC35A3" w:rsidRDefault="00CC35A3">
            <w:pPr>
              <w:rPr>
                <w:rFonts w:ascii="Arial" w:hAnsi="Arial" w:cs="Arial"/>
                <w:sz w:val="24"/>
                <w:szCs w:val="24"/>
              </w:rPr>
            </w:pPr>
            <w:r w:rsidRPr="00CC35A3">
              <w:rPr>
                <w:rFonts w:ascii="Arial" w:hAnsi="Arial" w:cs="Arial"/>
                <w:sz w:val="24"/>
                <w:szCs w:val="24"/>
              </w:rPr>
              <w:t>Jarrod Smith</w:t>
            </w:r>
          </w:p>
        </w:tc>
        <w:tc>
          <w:tcPr>
            <w:tcW w:w="1800" w:type="dxa"/>
            <w:noWrap/>
            <w:hideMark/>
          </w:tcPr>
          <w:p w14:paraId="5D8E9A5D"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02589F28" w14:textId="77777777" w:rsidTr="00CC35A3">
        <w:trPr>
          <w:trHeight w:val="300"/>
        </w:trPr>
        <w:tc>
          <w:tcPr>
            <w:tcW w:w="1540" w:type="dxa"/>
            <w:noWrap/>
            <w:hideMark/>
          </w:tcPr>
          <w:p w14:paraId="1210C746" w14:textId="77777777" w:rsidR="00CC35A3" w:rsidRPr="00CC35A3" w:rsidRDefault="00CC35A3">
            <w:pPr>
              <w:rPr>
                <w:rFonts w:ascii="Arial" w:hAnsi="Arial" w:cs="Arial"/>
                <w:sz w:val="24"/>
                <w:szCs w:val="24"/>
              </w:rPr>
            </w:pPr>
          </w:p>
        </w:tc>
        <w:tc>
          <w:tcPr>
            <w:tcW w:w="2800" w:type="dxa"/>
            <w:noWrap/>
            <w:hideMark/>
          </w:tcPr>
          <w:p w14:paraId="28B972FE" w14:textId="77777777" w:rsidR="00CC35A3" w:rsidRPr="00CC35A3" w:rsidRDefault="00CC35A3">
            <w:pPr>
              <w:rPr>
                <w:rFonts w:ascii="Arial" w:hAnsi="Arial" w:cs="Arial"/>
                <w:sz w:val="24"/>
                <w:szCs w:val="24"/>
              </w:rPr>
            </w:pPr>
            <w:r w:rsidRPr="00CC35A3">
              <w:rPr>
                <w:rFonts w:ascii="Arial" w:hAnsi="Arial" w:cs="Arial"/>
                <w:sz w:val="24"/>
                <w:szCs w:val="24"/>
              </w:rPr>
              <w:t>OSC</w:t>
            </w:r>
          </w:p>
        </w:tc>
        <w:tc>
          <w:tcPr>
            <w:tcW w:w="2960" w:type="dxa"/>
            <w:noWrap/>
            <w:hideMark/>
          </w:tcPr>
          <w:p w14:paraId="6D7D3457" w14:textId="77777777" w:rsidR="00CC35A3" w:rsidRPr="00CC35A3" w:rsidRDefault="00CC35A3">
            <w:pPr>
              <w:rPr>
                <w:rFonts w:ascii="Arial" w:hAnsi="Arial" w:cs="Arial"/>
                <w:sz w:val="24"/>
                <w:szCs w:val="24"/>
              </w:rPr>
            </w:pPr>
            <w:r w:rsidRPr="00CC35A3">
              <w:rPr>
                <w:rFonts w:ascii="Arial" w:hAnsi="Arial" w:cs="Arial"/>
                <w:sz w:val="24"/>
                <w:szCs w:val="24"/>
              </w:rPr>
              <w:t>Nick Hawkins</w:t>
            </w:r>
          </w:p>
        </w:tc>
        <w:tc>
          <w:tcPr>
            <w:tcW w:w="1800" w:type="dxa"/>
            <w:noWrap/>
            <w:hideMark/>
          </w:tcPr>
          <w:p w14:paraId="774DE50A"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3994F901" w14:textId="77777777" w:rsidTr="00CC35A3">
        <w:trPr>
          <w:trHeight w:val="300"/>
        </w:trPr>
        <w:tc>
          <w:tcPr>
            <w:tcW w:w="1540" w:type="dxa"/>
            <w:noWrap/>
            <w:hideMark/>
          </w:tcPr>
          <w:p w14:paraId="1CDE7203" w14:textId="77777777" w:rsidR="00CC35A3" w:rsidRPr="00CC35A3" w:rsidRDefault="00CC35A3">
            <w:pPr>
              <w:rPr>
                <w:rFonts w:ascii="Arial" w:hAnsi="Arial" w:cs="Arial"/>
                <w:sz w:val="24"/>
                <w:szCs w:val="24"/>
              </w:rPr>
            </w:pPr>
          </w:p>
        </w:tc>
        <w:tc>
          <w:tcPr>
            <w:tcW w:w="2800" w:type="dxa"/>
            <w:noWrap/>
            <w:hideMark/>
          </w:tcPr>
          <w:p w14:paraId="1CC8A494" w14:textId="77777777" w:rsidR="00CC35A3" w:rsidRPr="00CC35A3" w:rsidRDefault="00CC35A3">
            <w:pPr>
              <w:rPr>
                <w:rFonts w:ascii="Arial" w:hAnsi="Arial" w:cs="Arial"/>
                <w:sz w:val="24"/>
                <w:szCs w:val="24"/>
              </w:rPr>
            </w:pPr>
            <w:r w:rsidRPr="00CC35A3">
              <w:rPr>
                <w:rFonts w:ascii="Arial" w:hAnsi="Arial" w:cs="Arial"/>
                <w:sz w:val="24"/>
                <w:szCs w:val="24"/>
              </w:rPr>
              <w:t>OSC</w:t>
            </w:r>
          </w:p>
        </w:tc>
        <w:tc>
          <w:tcPr>
            <w:tcW w:w="2960" w:type="dxa"/>
            <w:noWrap/>
            <w:hideMark/>
          </w:tcPr>
          <w:p w14:paraId="585E70D2" w14:textId="77777777" w:rsidR="00CC35A3" w:rsidRPr="00CC35A3" w:rsidRDefault="00CC35A3">
            <w:pPr>
              <w:rPr>
                <w:rFonts w:ascii="Arial" w:hAnsi="Arial" w:cs="Arial"/>
                <w:sz w:val="24"/>
                <w:szCs w:val="24"/>
              </w:rPr>
            </w:pPr>
            <w:r w:rsidRPr="00CC35A3">
              <w:rPr>
                <w:rFonts w:ascii="Arial" w:hAnsi="Arial" w:cs="Arial"/>
                <w:sz w:val="24"/>
                <w:szCs w:val="24"/>
              </w:rPr>
              <w:t>Senna Eswaralingam</w:t>
            </w:r>
          </w:p>
        </w:tc>
        <w:tc>
          <w:tcPr>
            <w:tcW w:w="1800" w:type="dxa"/>
            <w:noWrap/>
            <w:hideMark/>
          </w:tcPr>
          <w:p w14:paraId="3A1B04D4"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00411308" w14:textId="77777777" w:rsidTr="00CC35A3">
        <w:trPr>
          <w:trHeight w:val="300"/>
        </w:trPr>
        <w:tc>
          <w:tcPr>
            <w:tcW w:w="1540" w:type="dxa"/>
            <w:noWrap/>
            <w:hideMark/>
          </w:tcPr>
          <w:p w14:paraId="232179DA" w14:textId="77777777" w:rsidR="00CC35A3" w:rsidRPr="00CC35A3" w:rsidRDefault="00CC35A3">
            <w:pPr>
              <w:rPr>
                <w:rFonts w:ascii="Arial" w:hAnsi="Arial" w:cs="Arial"/>
                <w:sz w:val="24"/>
                <w:szCs w:val="24"/>
              </w:rPr>
            </w:pPr>
          </w:p>
        </w:tc>
        <w:tc>
          <w:tcPr>
            <w:tcW w:w="2800" w:type="dxa"/>
            <w:noWrap/>
            <w:hideMark/>
          </w:tcPr>
          <w:p w14:paraId="564C558B" w14:textId="77777777" w:rsidR="00CC35A3" w:rsidRPr="00CC35A3" w:rsidRDefault="00CC35A3">
            <w:pPr>
              <w:rPr>
                <w:rFonts w:ascii="Arial" w:hAnsi="Arial" w:cs="Arial"/>
                <w:sz w:val="24"/>
                <w:szCs w:val="24"/>
              </w:rPr>
            </w:pPr>
            <w:r w:rsidRPr="00CC35A3">
              <w:rPr>
                <w:rFonts w:ascii="Arial" w:hAnsi="Arial" w:cs="Arial"/>
                <w:sz w:val="24"/>
                <w:szCs w:val="24"/>
              </w:rPr>
              <w:t>OSC</w:t>
            </w:r>
          </w:p>
        </w:tc>
        <w:tc>
          <w:tcPr>
            <w:tcW w:w="2960" w:type="dxa"/>
            <w:noWrap/>
            <w:hideMark/>
          </w:tcPr>
          <w:p w14:paraId="497A9BEC" w14:textId="77777777" w:rsidR="00CC35A3" w:rsidRPr="00CC35A3" w:rsidRDefault="00CC35A3">
            <w:pPr>
              <w:rPr>
                <w:rFonts w:ascii="Arial" w:hAnsi="Arial" w:cs="Arial"/>
                <w:sz w:val="24"/>
                <w:szCs w:val="24"/>
              </w:rPr>
            </w:pPr>
            <w:r w:rsidRPr="00CC35A3">
              <w:rPr>
                <w:rFonts w:ascii="Arial" w:hAnsi="Arial" w:cs="Arial"/>
                <w:sz w:val="24"/>
                <w:szCs w:val="24"/>
              </w:rPr>
              <w:t>Stephanie Wakefield</w:t>
            </w:r>
          </w:p>
        </w:tc>
        <w:tc>
          <w:tcPr>
            <w:tcW w:w="1800" w:type="dxa"/>
            <w:noWrap/>
            <w:hideMark/>
          </w:tcPr>
          <w:p w14:paraId="7FBC922F"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21F616CB" w14:textId="77777777" w:rsidTr="00CC35A3">
        <w:trPr>
          <w:trHeight w:val="300"/>
        </w:trPr>
        <w:tc>
          <w:tcPr>
            <w:tcW w:w="1540" w:type="dxa"/>
            <w:noWrap/>
            <w:hideMark/>
          </w:tcPr>
          <w:p w14:paraId="5B83DA6B"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6C5F23C5" w14:textId="77777777" w:rsidR="00CC35A3" w:rsidRPr="00CC35A3" w:rsidRDefault="00CC35A3">
            <w:pPr>
              <w:rPr>
                <w:rFonts w:ascii="Arial" w:hAnsi="Arial" w:cs="Arial"/>
                <w:sz w:val="24"/>
                <w:szCs w:val="24"/>
              </w:rPr>
            </w:pPr>
            <w:r w:rsidRPr="00CC35A3">
              <w:rPr>
                <w:rFonts w:ascii="Arial" w:hAnsi="Arial" w:cs="Arial"/>
                <w:sz w:val="24"/>
                <w:szCs w:val="24"/>
              </w:rPr>
              <w:t>Paramax</w:t>
            </w:r>
          </w:p>
        </w:tc>
        <w:tc>
          <w:tcPr>
            <w:tcW w:w="2960" w:type="dxa"/>
            <w:noWrap/>
            <w:hideMark/>
          </w:tcPr>
          <w:p w14:paraId="18EC302F" w14:textId="77777777" w:rsidR="00CC35A3" w:rsidRPr="00CC35A3" w:rsidRDefault="00CC35A3">
            <w:pPr>
              <w:rPr>
                <w:rFonts w:ascii="Arial" w:hAnsi="Arial" w:cs="Arial"/>
                <w:sz w:val="24"/>
                <w:szCs w:val="24"/>
              </w:rPr>
            </w:pPr>
            <w:r w:rsidRPr="00CC35A3">
              <w:rPr>
                <w:rFonts w:ascii="Arial" w:hAnsi="Arial" w:cs="Arial"/>
                <w:sz w:val="24"/>
                <w:szCs w:val="24"/>
              </w:rPr>
              <w:t>Allyn Howe</w:t>
            </w:r>
          </w:p>
        </w:tc>
        <w:tc>
          <w:tcPr>
            <w:tcW w:w="1800" w:type="dxa"/>
            <w:noWrap/>
            <w:hideMark/>
          </w:tcPr>
          <w:p w14:paraId="3801390A"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745D39A3" w14:textId="77777777" w:rsidTr="00CC35A3">
        <w:trPr>
          <w:trHeight w:val="300"/>
        </w:trPr>
        <w:tc>
          <w:tcPr>
            <w:tcW w:w="1540" w:type="dxa"/>
            <w:noWrap/>
            <w:hideMark/>
          </w:tcPr>
          <w:p w14:paraId="78D51B45" w14:textId="77777777" w:rsidR="00CC35A3" w:rsidRPr="00CC35A3" w:rsidRDefault="00CC35A3">
            <w:pPr>
              <w:rPr>
                <w:rFonts w:ascii="Arial" w:hAnsi="Arial" w:cs="Arial"/>
                <w:sz w:val="24"/>
                <w:szCs w:val="24"/>
              </w:rPr>
            </w:pPr>
          </w:p>
        </w:tc>
        <w:tc>
          <w:tcPr>
            <w:tcW w:w="2800" w:type="dxa"/>
            <w:noWrap/>
            <w:hideMark/>
          </w:tcPr>
          <w:p w14:paraId="228428BE" w14:textId="77777777" w:rsidR="00CC35A3" w:rsidRPr="00CC35A3" w:rsidRDefault="00CC35A3">
            <w:pPr>
              <w:rPr>
                <w:rFonts w:ascii="Arial" w:hAnsi="Arial" w:cs="Arial"/>
                <w:sz w:val="24"/>
                <w:szCs w:val="24"/>
              </w:rPr>
            </w:pPr>
            <w:r w:rsidRPr="00CC35A3">
              <w:rPr>
                <w:rFonts w:ascii="Arial" w:hAnsi="Arial" w:cs="Arial"/>
                <w:sz w:val="24"/>
                <w:szCs w:val="24"/>
              </w:rPr>
              <w:t>PMAC</w:t>
            </w:r>
          </w:p>
        </w:tc>
        <w:tc>
          <w:tcPr>
            <w:tcW w:w="2960" w:type="dxa"/>
            <w:noWrap/>
            <w:hideMark/>
          </w:tcPr>
          <w:p w14:paraId="431BD278" w14:textId="77777777" w:rsidR="00CC35A3" w:rsidRPr="00CC35A3" w:rsidRDefault="00CC35A3">
            <w:pPr>
              <w:rPr>
                <w:rFonts w:ascii="Arial" w:hAnsi="Arial" w:cs="Arial"/>
                <w:sz w:val="24"/>
                <w:szCs w:val="24"/>
              </w:rPr>
            </w:pPr>
            <w:r w:rsidRPr="00CC35A3">
              <w:rPr>
                <w:rFonts w:ascii="Arial" w:hAnsi="Arial" w:cs="Arial"/>
                <w:sz w:val="24"/>
                <w:szCs w:val="24"/>
              </w:rPr>
              <w:t>Melissa Ghislanzoni</w:t>
            </w:r>
          </w:p>
        </w:tc>
        <w:tc>
          <w:tcPr>
            <w:tcW w:w="1800" w:type="dxa"/>
            <w:noWrap/>
            <w:hideMark/>
          </w:tcPr>
          <w:p w14:paraId="1D663072" w14:textId="77777777" w:rsidR="00CC35A3" w:rsidRPr="00CC35A3" w:rsidRDefault="00CC35A3">
            <w:pPr>
              <w:rPr>
                <w:rFonts w:ascii="Arial" w:hAnsi="Arial" w:cs="Arial"/>
                <w:sz w:val="24"/>
                <w:szCs w:val="24"/>
              </w:rPr>
            </w:pPr>
          </w:p>
        </w:tc>
      </w:tr>
      <w:tr w:rsidR="00CC35A3" w:rsidRPr="00CC35A3" w14:paraId="7067AD25" w14:textId="77777777" w:rsidTr="00CC35A3">
        <w:trPr>
          <w:trHeight w:val="300"/>
        </w:trPr>
        <w:tc>
          <w:tcPr>
            <w:tcW w:w="1540" w:type="dxa"/>
            <w:noWrap/>
            <w:hideMark/>
          </w:tcPr>
          <w:p w14:paraId="37791335" w14:textId="77777777" w:rsidR="00CC35A3" w:rsidRPr="00CC35A3" w:rsidRDefault="00CC35A3">
            <w:pPr>
              <w:rPr>
                <w:rFonts w:ascii="Arial" w:hAnsi="Arial" w:cs="Arial"/>
                <w:sz w:val="24"/>
                <w:szCs w:val="24"/>
              </w:rPr>
            </w:pPr>
          </w:p>
        </w:tc>
        <w:tc>
          <w:tcPr>
            <w:tcW w:w="2800" w:type="dxa"/>
            <w:noWrap/>
            <w:hideMark/>
          </w:tcPr>
          <w:p w14:paraId="3AE2AECC" w14:textId="77777777" w:rsidR="00CC35A3" w:rsidRPr="00CC35A3" w:rsidRDefault="00CC35A3">
            <w:pPr>
              <w:rPr>
                <w:rFonts w:ascii="Arial" w:hAnsi="Arial" w:cs="Arial"/>
                <w:sz w:val="24"/>
                <w:szCs w:val="24"/>
              </w:rPr>
            </w:pPr>
            <w:r w:rsidRPr="00CC35A3">
              <w:rPr>
                <w:rFonts w:ascii="Arial" w:hAnsi="Arial" w:cs="Arial"/>
                <w:sz w:val="24"/>
                <w:szCs w:val="24"/>
              </w:rPr>
              <w:t>PWC</w:t>
            </w:r>
          </w:p>
        </w:tc>
        <w:tc>
          <w:tcPr>
            <w:tcW w:w="2960" w:type="dxa"/>
            <w:noWrap/>
            <w:hideMark/>
          </w:tcPr>
          <w:p w14:paraId="25589A15" w14:textId="77777777" w:rsidR="00CC35A3" w:rsidRPr="00CC35A3" w:rsidRDefault="00CC35A3">
            <w:pPr>
              <w:rPr>
                <w:rFonts w:ascii="Arial" w:hAnsi="Arial" w:cs="Arial"/>
                <w:sz w:val="24"/>
                <w:szCs w:val="24"/>
              </w:rPr>
            </w:pPr>
            <w:r w:rsidRPr="00CC35A3">
              <w:rPr>
                <w:rFonts w:ascii="Arial" w:hAnsi="Arial" w:cs="Arial"/>
                <w:sz w:val="24"/>
                <w:szCs w:val="24"/>
              </w:rPr>
              <w:t>Samantha Paisley</w:t>
            </w:r>
          </w:p>
        </w:tc>
        <w:tc>
          <w:tcPr>
            <w:tcW w:w="1800" w:type="dxa"/>
            <w:noWrap/>
            <w:hideMark/>
          </w:tcPr>
          <w:p w14:paraId="531BE687"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628DD69D" w14:textId="77777777" w:rsidTr="00CC35A3">
        <w:trPr>
          <w:trHeight w:val="300"/>
        </w:trPr>
        <w:tc>
          <w:tcPr>
            <w:tcW w:w="1540" w:type="dxa"/>
            <w:noWrap/>
            <w:hideMark/>
          </w:tcPr>
          <w:p w14:paraId="546A580E" w14:textId="77777777" w:rsidR="00CC35A3" w:rsidRPr="00CC35A3" w:rsidRDefault="00CC35A3">
            <w:pPr>
              <w:rPr>
                <w:rFonts w:ascii="Arial" w:hAnsi="Arial" w:cs="Arial"/>
                <w:sz w:val="24"/>
                <w:szCs w:val="24"/>
              </w:rPr>
            </w:pPr>
          </w:p>
        </w:tc>
        <w:tc>
          <w:tcPr>
            <w:tcW w:w="2800" w:type="dxa"/>
            <w:noWrap/>
            <w:hideMark/>
          </w:tcPr>
          <w:p w14:paraId="0EC0F56B" w14:textId="77777777" w:rsidR="00CC35A3" w:rsidRPr="00CC35A3" w:rsidRDefault="00CC35A3">
            <w:pPr>
              <w:rPr>
                <w:rFonts w:ascii="Arial" w:hAnsi="Arial" w:cs="Arial"/>
                <w:sz w:val="24"/>
                <w:szCs w:val="24"/>
              </w:rPr>
            </w:pPr>
            <w:r w:rsidRPr="00CC35A3">
              <w:rPr>
                <w:rFonts w:ascii="Arial" w:hAnsi="Arial" w:cs="Arial"/>
                <w:sz w:val="24"/>
                <w:szCs w:val="24"/>
              </w:rPr>
              <w:t xml:space="preserve">Questrade </w:t>
            </w:r>
          </w:p>
        </w:tc>
        <w:tc>
          <w:tcPr>
            <w:tcW w:w="2960" w:type="dxa"/>
            <w:noWrap/>
            <w:hideMark/>
          </w:tcPr>
          <w:p w14:paraId="1B93C5AB" w14:textId="77777777" w:rsidR="00CC35A3" w:rsidRPr="00CC35A3" w:rsidRDefault="00CC35A3">
            <w:pPr>
              <w:rPr>
                <w:rFonts w:ascii="Arial" w:hAnsi="Arial" w:cs="Arial"/>
                <w:sz w:val="24"/>
                <w:szCs w:val="24"/>
              </w:rPr>
            </w:pPr>
            <w:r w:rsidRPr="00CC35A3">
              <w:rPr>
                <w:rFonts w:ascii="Arial" w:hAnsi="Arial" w:cs="Arial"/>
                <w:sz w:val="24"/>
                <w:szCs w:val="24"/>
              </w:rPr>
              <w:t>Andrew Kerrison</w:t>
            </w:r>
          </w:p>
        </w:tc>
        <w:tc>
          <w:tcPr>
            <w:tcW w:w="1800" w:type="dxa"/>
            <w:noWrap/>
            <w:hideMark/>
          </w:tcPr>
          <w:p w14:paraId="0F12E2A7" w14:textId="77777777" w:rsidR="00CC35A3" w:rsidRPr="00CC35A3" w:rsidRDefault="00CC35A3">
            <w:pPr>
              <w:rPr>
                <w:rFonts w:ascii="Arial" w:hAnsi="Arial" w:cs="Arial"/>
                <w:sz w:val="24"/>
                <w:szCs w:val="24"/>
              </w:rPr>
            </w:pPr>
          </w:p>
        </w:tc>
      </w:tr>
      <w:tr w:rsidR="00CC35A3" w:rsidRPr="00CC35A3" w14:paraId="0A55FAF5" w14:textId="77777777" w:rsidTr="00CC35A3">
        <w:trPr>
          <w:trHeight w:val="300"/>
        </w:trPr>
        <w:tc>
          <w:tcPr>
            <w:tcW w:w="1540" w:type="dxa"/>
            <w:noWrap/>
            <w:hideMark/>
          </w:tcPr>
          <w:p w14:paraId="766F3CD8"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247E1552" w14:textId="77777777" w:rsidR="00CC35A3" w:rsidRPr="00CC35A3" w:rsidRDefault="00CC35A3">
            <w:pPr>
              <w:rPr>
                <w:rFonts w:ascii="Arial" w:hAnsi="Arial" w:cs="Arial"/>
                <w:sz w:val="24"/>
                <w:szCs w:val="24"/>
              </w:rPr>
            </w:pPr>
            <w:r w:rsidRPr="00CC35A3">
              <w:rPr>
                <w:rFonts w:ascii="Arial" w:hAnsi="Arial" w:cs="Arial"/>
                <w:sz w:val="24"/>
                <w:szCs w:val="24"/>
              </w:rPr>
              <w:t xml:space="preserve">Questrade </w:t>
            </w:r>
          </w:p>
        </w:tc>
        <w:tc>
          <w:tcPr>
            <w:tcW w:w="2960" w:type="dxa"/>
            <w:noWrap/>
            <w:hideMark/>
          </w:tcPr>
          <w:p w14:paraId="14049F2B" w14:textId="77777777" w:rsidR="00CC35A3" w:rsidRPr="00CC35A3" w:rsidRDefault="00CC35A3">
            <w:pPr>
              <w:rPr>
                <w:rFonts w:ascii="Arial" w:hAnsi="Arial" w:cs="Arial"/>
                <w:sz w:val="24"/>
                <w:szCs w:val="24"/>
              </w:rPr>
            </w:pPr>
            <w:r w:rsidRPr="00CC35A3">
              <w:rPr>
                <w:rFonts w:ascii="Arial" w:hAnsi="Arial" w:cs="Arial"/>
                <w:sz w:val="24"/>
                <w:szCs w:val="24"/>
              </w:rPr>
              <w:t>Lulu Feng</w:t>
            </w:r>
          </w:p>
        </w:tc>
        <w:tc>
          <w:tcPr>
            <w:tcW w:w="1800" w:type="dxa"/>
            <w:noWrap/>
            <w:hideMark/>
          </w:tcPr>
          <w:p w14:paraId="105AE6D4" w14:textId="77777777" w:rsidR="00CC35A3" w:rsidRPr="00CC35A3" w:rsidRDefault="00CC35A3">
            <w:pPr>
              <w:rPr>
                <w:rFonts w:ascii="Arial" w:hAnsi="Arial" w:cs="Arial"/>
                <w:sz w:val="24"/>
                <w:szCs w:val="24"/>
              </w:rPr>
            </w:pPr>
          </w:p>
        </w:tc>
      </w:tr>
      <w:tr w:rsidR="00CC35A3" w:rsidRPr="00CC35A3" w14:paraId="75E9FFCD" w14:textId="77777777" w:rsidTr="00CC35A3">
        <w:trPr>
          <w:trHeight w:val="300"/>
        </w:trPr>
        <w:tc>
          <w:tcPr>
            <w:tcW w:w="1540" w:type="dxa"/>
            <w:noWrap/>
            <w:hideMark/>
          </w:tcPr>
          <w:p w14:paraId="1F89355D" w14:textId="77777777" w:rsidR="00CC35A3" w:rsidRPr="00CC35A3" w:rsidRDefault="00CC35A3">
            <w:pPr>
              <w:rPr>
                <w:rFonts w:ascii="Arial" w:hAnsi="Arial" w:cs="Arial"/>
                <w:sz w:val="24"/>
                <w:szCs w:val="24"/>
              </w:rPr>
            </w:pPr>
          </w:p>
        </w:tc>
        <w:tc>
          <w:tcPr>
            <w:tcW w:w="2800" w:type="dxa"/>
            <w:noWrap/>
            <w:hideMark/>
          </w:tcPr>
          <w:p w14:paraId="6DD0F8A4" w14:textId="77777777" w:rsidR="00CC35A3" w:rsidRPr="00CC35A3" w:rsidRDefault="00CC35A3">
            <w:pPr>
              <w:rPr>
                <w:rFonts w:ascii="Arial" w:hAnsi="Arial" w:cs="Arial"/>
                <w:sz w:val="24"/>
                <w:szCs w:val="24"/>
              </w:rPr>
            </w:pPr>
            <w:r w:rsidRPr="00CC35A3">
              <w:rPr>
                <w:rFonts w:ascii="Arial" w:hAnsi="Arial" w:cs="Arial"/>
                <w:sz w:val="24"/>
                <w:szCs w:val="24"/>
              </w:rPr>
              <w:t>RBC - IS</w:t>
            </w:r>
          </w:p>
        </w:tc>
        <w:tc>
          <w:tcPr>
            <w:tcW w:w="2960" w:type="dxa"/>
            <w:noWrap/>
            <w:hideMark/>
          </w:tcPr>
          <w:p w14:paraId="04DF8CD7" w14:textId="77777777" w:rsidR="00CC35A3" w:rsidRPr="00CC35A3" w:rsidRDefault="00CC35A3">
            <w:pPr>
              <w:rPr>
                <w:rFonts w:ascii="Arial" w:hAnsi="Arial" w:cs="Arial"/>
                <w:sz w:val="24"/>
                <w:szCs w:val="24"/>
              </w:rPr>
            </w:pPr>
            <w:r w:rsidRPr="00CC35A3">
              <w:rPr>
                <w:rFonts w:ascii="Arial" w:hAnsi="Arial" w:cs="Arial"/>
                <w:sz w:val="24"/>
                <w:szCs w:val="24"/>
              </w:rPr>
              <w:t>Cathryn MacKay</w:t>
            </w:r>
          </w:p>
        </w:tc>
        <w:tc>
          <w:tcPr>
            <w:tcW w:w="1800" w:type="dxa"/>
            <w:noWrap/>
            <w:hideMark/>
          </w:tcPr>
          <w:p w14:paraId="0F2ABEE5" w14:textId="77777777" w:rsidR="00CC35A3" w:rsidRPr="00CC35A3" w:rsidRDefault="00CC35A3">
            <w:pPr>
              <w:rPr>
                <w:rFonts w:ascii="Arial" w:hAnsi="Arial" w:cs="Arial"/>
                <w:sz w:val="24"/>
                <w:szCs w:val="24"/>
              </w:rPr>
            </w:pPr>
          </w:p>
        </w:tc>
      </w:tr>
      <w:tr w:rsidR="00CC35A3" w:rsidRPr="00CC35A3" w14:paraId="1377D429" w14:textId="77777777" w:rsidTr="00CC35A3">
        <w:trPr>
          <w:trHeight w:val="300"/>
        </w:trPr>
        <w:tc>
          <w:tcPr>
            <w:tcW w:w="1540" w:type="dxa"/>
            <w:noWrap/>
            <w:hideMark/>
          </w:tcPr>
          <w:p w14:paraId="2D07468C" w14:textId="77777777" w:rsidR="00CC35A3" w:rsidRPr="00CC35A3" w:rsidRDefault="00CC35A3">
            <w:pPr>
              <w:rPr>
                <w:rFonts w:ascii="Arial" w:hAnsi="Arial" w:cs="Arial"/>
                <w:sz w:val="24"/>
                <w:szCs w:val="24"/>
              </w:rPr>
            </w:pPr>
          </w:p>
        </w:tc>
        <w:tc>
          <w:tcPr>
            <w:tcW w:w="2800" w:type="dxa"/>
            <w:noWrap/>
            <w:hideMark/>
          </w:tcPr>
          <w:p w14:paraId="0B2A3211" w14:textId="77777777" w:rsidR="00CC35A3" w:rsidRPr="00CC35A3" w:rsidRDefault="00CC35A3">
            <w:pPr>
              <w:rPr>
                <w:rFonts w:ascii="Arial" w:hAnsi="Arial" w:cs="Arial"/>
                <w:sz w:val="24"/>
                <w:szCs w:val="24"/>
              </w:rPr>
            </w:pPr>
            <w:r w:rsidRPr="00CC35A3">
              <w:rPr>
                <w:rFonts w:ascii="Arial" w:hAnsi="Arial" w:cs="Arial"/>
                <w:sz w:val="24"/>
                <w:szCs w:val="24"/>
              </w:rPr>
              <w:t>RBC - IS</w:t>
            </w:r>
          </w:p>
        </w:tc>
        <w:tc>
          <w:tcPr>
            <w:tcW w:w="2960" w:type="dxa"/>
            <w:noWrap/>
            <w:hideMark/>
          </w:tcPr>
          <w:p w14:paraId="6CCF7B68" w14:textId="77777777" w:rsidR="00CC35A3" w:rsidRPr="00CC35A3" w:rsidRDefault="00CC35A3">
            <w:pPr>
              <w:rPr>
                <w:rFonts w:ascii="Arial" w:hAnsi="Arial" w:cs="Arial"/>
                <w:sz w:val="24"/>
                <w:szCs w:val="24"/>
              </w:rPr>
            </w:pPr>
            <w:r w:rsidRPr="00CC35A3">
              <w:rPr>
                <w:rFonts w:ascii="Arial" w:hAnsi="Arial" w:cs="Arial"/>
                <w:sz w:val="24"/>
                <w:szCs w:val="24"/>
              </w:rPr>
              <w:t>John Riordon</w:t>
            </w:r>
          </w:p>
        </w:tc>
        <w:tc>
          <w:tcPr>
            <w:tcW w:w="1800" w:type="dxa"/>
            <w:noWrap/>
            <w:hideMark/>
          </w:tcPr>
          <w:p w14:paraId="6EBE3EB0" w14:textId="77777777" w:rsidR="00CC35A3" w:rsidRPr="00CC35A3" w:rsidRDefault="00CC35A3">
            <w:pPr>
              <w:rPr>
                <w:rFonts w:ascii="Arial" w:hAnsi="Arial" w:cs="Arial"/>
                <w:sz w:val="24"/>
                <w:szCs w:val="24"/>
              </w:rPr>
            </w:pPr>
          </w:p>
        </w:tc>
      </w:tr>
      <w:tr w:rsidR="00CC35A3" w:rsidRPr="00CC35A3" w14:paraId="042565F1" w14:textId="77777777" w:rsidTr="00CC35A3">
        <w:trPr>
          <w:trHeight w:val="300"/>
        </w:trPr>
        <w:tc>
          <w:tcPr>
            <w:tcW w:w="1540" w:type="dxa"/>
            <w:noWrap/>
            <w:hideMark/>
          </w:tcPr>
          <w:p w14:paraId="7712E3DC"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2ABC6D41" w14:textId="77777777" w:rsidR="00CC35A3" w:rsidRPr="00CC35A3" w:rsidRDefault="00CC35A3">
            <w:pPr>
              <w:rPr>
                <w:rFonts w:ascii="Arial" w:hAnsi="Arial" w:cs="Arial"/>
                <w:sz w:val="24"/>
                <w:szCs w:val="24"/>
              </w:rPr>
            </w:pPr>
            <w:r w:rsidRPr="00CC35A3">
              <w:rPr>
                <w:rFonts w:ascii="Arial" w:hAnsi="Arial" w:cs="Arial"/>
                <w:sz w:val="24"/>
                <w:szCs w:val="24"/>
              </w:rPr>
              <w:t>RBC - IS</w:t>
            </w:r>
          </w:p>
        </w:tc>
        <w:tc>
          <w:tcPr>
            <w:tcW w:w="2960" w:type="dxa"/>
            <w:noWrap/>
            <w:hideMark/>
          </w:tcPr>
          <w:p w14:paraId="19B813AF" w14:textId="77777777" w:rsidR="00CC35A3" w:rsidRPr="00CC35A3" w:rsidRDefault="00CC35A3">
            <w:pPr>
              <w:rPr>
                <w:rFonts w:ascii="Arial" w:hAnsi="Arial" w:cs="Arial"/>
                <w:sz w:val="24"/>
                <w:szCs w:val="24"/>
              </w:rPr>
            </w:pPr>
            <w:r w:rsidRPr="00CC35A3">
              <w:rPr>
                <w:rFonts w:ascii="Arial" w:hAnsi="Arial" w:cs="Arial"/>
                <w:sz w:val="24"/>
                <w:szCs w:val="24"/>
              </w:rPr>
              <w:t>Alessia Michetti</w:t>
            </w:r>
          </w:p>
        </w:tc>
        <w:tc>
          <w:tcPr>
            <w:tcW w:w="1800" w:type="dxa"/>
            <w:noWrap/>
            <w:hideMark/>
          </w:tcPr>
          <w:p w14:paraId="45D7D579" w14:textId="77777777" w:rsidR="00CC35A3" w:rsidRPr="00CC35A3" w:rsidRDefault="00CC35A3">
            <w:pPr>
              <w:rPr>
                <w:rFonts w:ascii="Arial" w:hAnsi="Arial" w:cs="Arial"/>
                <w:sz w:val="24"/>
                <w:szCs w:val="24"/>
              </w:rPr>
            </w:pPr>
          </w:p>
        </w:tc>
      </w:tr>
      <w:tr w:rsidR="00CC35A3" w:rsidRPr="00CC35A3" w14:paraId="03825032" w14:textId="77777777" w:rsidTr="00CC35A3">
        <w:trPr>
          <w:trHeight w:val="300"/>
        </w:trPr>
        <w:tc>
          <w:tcPr>
            <w:tcW w:w="1540" w:type="dxa"/>
            <w:noWrap/>
            <w:hideMark/>
          </w:tcPr>
          <w:p w14:paraId="29C48001"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726F7BB4" w14:textId="77777777" w:rsidR="00CC35A3" w:rsidRPr="00CC35A3" w:rsidRDefault="00CC35A3">
            <w:pPr>
              <w:rPr>
                <w:rFonts w:ascii="Arial" w:hAnsi="Arial" w:cs="Arial"/>
                <w:sz w:val="24"/>
                <w:szCs w:val="24"/>
              </w:rPr>
            </w:pPr>
            <w:r w:rsidRPr="00CC35A3">
              <w:rPr>
                <w:rFonts w:ascii="Arial" w:hAnsi="Arial" w:cs="Arial"/>
                <w:sz w:val="24"/>
                <w:szCs w:val="24"/>
              </w:rPr>
              <w:t>RBC - IS</w:t>
            </w:r>
          </w:p>
        </w:tc>
        <w:tc>
          <w:tcPr>
            <w:tcW w:w="2960" w:type="dxa"/>
            <w:noWrap/>
            <w:hideMark/>
          </w:tcPr>
          <w:p w14:paraId="39E9A453" w14:textId="77777777" w:rsidR="00CC35A3" w:rsidRPr="00CC35A3" w:rsidRDefault="00CC35A3">
            <w:pPr>
              <w:rPr>
                <w:rFonts w:ascii="Arial" w:hAnsi="Arial" w:cs="Arial"/>
                <w:sz w:val="24"/>
                <w:szCs w:val="24"/>
              </w:rPr>
            </w:pPr>
            <w:r w:rsidRPr="00CC35A3">
              <w:rPr>
                <w:rFonts w:ascii="Arial" w:hAnsi="Arial" w:cs="Arial"/>
                <w:sz w:val="24"/>
                <w:szCs w:val="24"/>
              </w:rPr>
              <w:t>David Petiteville</w:t>
            </w:r>
          </w:p>
        </w:tc>
        <w:tc>
          <w:tcPr>
            <w:tcW w:w="1800" w:type="dxa"/>
            <w:noWrap/>
            <w:hideMark/>
          </w:tcPr>
          <w:p w14:paraId="5351C869" w14:textId="77777777" w:rsidR="00CC35A3" w:rsidRPr="00CC35A3" w:rsidRDefault="00CC35A3">
            <w:pPr>
              <w:rPr>
                <w:rFonts w:ascii="Arial" w:hAnsi="Arial" w:cs="Arial"/>
                <w:sz w:val="24"/>
                <w:szCs w:val="24"/>
              </w:rPr>
            </w:pPr>
          </w:p>
        </w:tc>
      </w:tr>
      <w:tr w:rsidR="00CC35A3" w:rsidRPr="00CC35A3" w14:paraId="18CDE992" w14:textId="77777777" w:rsidTr="00CC35A3">
        <w:trPr>
          <w:trHeight w:val="300"/>
        </w:trPr>
        <w:tc>
          <w:tcPr>
            <w:tcW w:w="1540" w:type="dxa"/>
            <w:noWrap/>
            <w:hideMark/>
          </w:tcPr>
          <w:p w14:paraId="394B3ECB" w14:textId="77777777" w:rsidR="00CC35A3" w:rsidRPr="00CC35A3" w:rsidRDefault="00CC35A3">
            <w:pPr>
              <w:rPr>
                <w:rFonts w:ascii="Arial" w:hAnsi="Arial" w:cs="Arial"/>
                <w:sz w:val="24"/>
                <w:szCs w:val="24"/>
              </w:rPr>
            </w:pPr>
          </w:p>
        </w:tc>
        <w:tc>
          <w:tcPr>
            <w:tcW w:w="2800" w:type="dxa"/>
            <w:noWrap/>
            <w:hideMark/>
          </w:tcPr>
          <w:p w14:paraId="16B4C72B" w14:textId="77777777" w:rsidR="00CC35A3" w:rsidRPr="00CC35A3" w:rsidRDefault="00CC35A3">
            <w:pPr>
              <w:rPr>
                <w:rFonts w:ascii="Arial" w:hAnsi="Arial" w:cs="Arial"/>
                <w:sz w:val="24"/>
                <w:szCs w:val="24"/>
              </w:rPr>
            </w:pPr>
            <w:r w:rsidRPr="00CC35A3">
              <w:rPr>
                <w:rFonts w:ascii="Arial" w:hAnsi="Arial" w:cs="Arial"/>
                <w:sz w:val="24"/>
                <w:szCs w:val="24"/>
              </w:rPr>
              <w:t xml:space="preserve">RBC - IS </w:t>
            </w:r>
          </w:p>
        </w:tc>
        <w:tc>
          <w:tcPr>
            <w:tcW w:w="2960" w:type="dxa"/>
            <w:noWrap/>
            <w:hideMark/>
          </w:tcPr>
          <w:p w14:paraId="304972CC" w14:textId="77777777" w:rsidR="00CC35A3" w:rsidRPr="00CC35A3" w:rsidRDefault="00CC35A3">
            <w:pPr>
              <w:rPr>
                <w:rFonts w:ascii="Arial" w:hAnsi="Arial" w:cs="Arial"/>
                <w:sz w:val="24"/>
                <w:szCs w:val="24"/>
              </w:rPr>
            </w:pPr>
            <w:r w:rsidRPr="00CC35A3">
              <w:rPr>
                <w:rFonts w:ascii="Arial" w:hAnsi="Arial" w:cs="Arial"/>
                <w:sz w:val="24"/>
                <w:szCs w:val="24"/>
              </w:rPr>
              <w:t>Isgar, Stephen</w:t>
            </w:r>
          </w:p>
        </w:tc>
        <w:tc>
          <w:tcPr>
            <w:tcW w:w="1800" w:type="dxa"/>
            <w:noWrap/>
            <w:hideMark/>
          </w:tcPr>
          <w:p w14:paraId="0CC5BC1A" w14:textId="77777777" w:rsidR="00CC35A3" w:rsidRPr="00CC35A3" w:rsidRDefault="00CC35A3">
            <w:pPr>
              <w:rPr>
                <w:rFonts w:ascii="Arial" w:hAnsi="Arial" w:cs="Arial"/>
                <w:sz w:val="24"/>
                <w:szCs w:val="24"/>
              </w:rPr>
            </w:pPr>
          </w:p>
        </w:tc>
      </w:tr>
      <w:tr w:rsidR="00CC35A3" w:rsidRPr="00CC35A3" w14:paraId="1548276F" w14:textId="77777777" w:rsidTr="00CC35A3">
        <w:trPr>
          <w:trHeight w:val="300"/>
        </w:trPr>
        <w:tc>
          <w:tcPr>
            <w:tcW w:w="1540" w:type="dxa"/>
            <w:noWrap/>
            <w:hideMark/>
          </w:tcPr>
          <w:p w14:paraId="2E863B64"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6EA12B64" w14:textId="77777777" w:rsidR="00CC35A3" w:rsidRPr="00CC35A3" w:rsidRDefault="00CC35A3">
            <w:pPr>
              <w:rPr>
                <w:rFonts w:ascii="Arial" w:hAnsi="Arial" w:cs="Arial"/>
                <w:b/>
                <w:bCs/>
                <w:sz w:val="24"/>
                <w:szCs w:val="24"/>
              </w:rPr>
            </w:pPr>
            <w:r w:rsidRPr="00CC35A3">
              <w:rPr>
                <w:rFonts w:ascii="Arial" w:hAnsi="Arial" w:cs="Arial"/>
                <w:b/>
                <w:bCs/>
                <w:sz w:val="24"/>
                <w:szCs w:val="24"/>
              </w:rPr>
              <w:t>RBC -CM</w:t>
            </w:r>
          </w:p>
        </w:tc>
        <w:tc>
          <w:tcPr>
            <w:tcW w:w="2960" w:type="dxa"/>
            <w:noWrap/>
            <w:hideMark/>
          </w:tcPr>
          <w:p w14:paraId="380A80C8" w14:textId="77777777" w:rsidR="00CC35A3" w:rsidRPr="00CC35A3" w:rsidRDefault="00CC35A3">
            <w:pPr>
              <w:rPr>
                <w:rFonts w:ascii="Arial" w:hAnsi="Arial" w:cs="Arial"/>
                <w:b/>
                <w:bCs/>
                <w:sz w:val="24"/>
                <w:szCs w:val="24"/>
              </w:rPr>
            </w:pPr>
            <w:r w:rsidRPr="00CC35A3">
              <w:rPr>
                <w:rFonts w:ascii="Arial" w:hAnsi="Arial" w:cs="Arial"/>
                <w:b/>
                <w:bCs/>
                <w:sz w:val="24"/>
                <w:szCs w:val="24"/>
              </w:rPr>
              <w:t>Jason O'Born - Co-Chair</w:t>
            </w:r>
          </w:p>
        </w:tc>
        <w:tc>
          <w:tcPr>
            <w:tcW w:w="1800" w:type="dxa"/>
            <w:noWrap/>
            <w:hideMark/>
          </w:tcPr>
          <w:p w14:paraId="05FB5067" w14:textId="77777777" w:rsidR="00CC35A3" w:rsidRPr="00CC35A3" w:rsidRDefault="00CC35A3">
            <w:pPr>
              <w:rPr>
                <w:rFonts w:ascii="Arial" w:hAnsi="Arial" w:cs="Arial"/>
                <w:b/>
                <w:bCs/>
                <w:sz w:val="24"/>
                <w:szCs w:val="24"/>
              </w:rPr>
            </w:pPr>
          </w:p>
        </w:tc>
      </w:tr>
      <w:tr w:rsidR="00CC35A3" w:rsidRPr="00CC35A3" w14:paraId="0E1B4254" w14:textId="77777777" w:rsidTr="00CC35A3">
        <w:trPr>
          <w:trHeight w:val="300"/>
        </w:trPr>
        <w:tc>
          <w:tcPr>
            <w:tcW w:w="1540" w:type="dxa"/>
            <w:noWrap/>
            <w:hideMark/>
          </w:tcPr>
          <w:p w14:paraId="0C1D80A7" w14:textId="77777777" w:rsidR="00CC35A3" w:rsidRPr="00CC35A3" w:rsidRDefault="00CC35A3">
            <w:pPr>
              <w:rPr>
                <w:rFonts w:ascii="Arial" w:hAnsi="Arial" w:cs="Arial"/>
                <w:sz w:val="24"/>
                <w:szCs w:val="24"/>
              </w:rPr>
            </w:pPr>
          </w:p>
        </w:tc>
        <w:tc>
          <w:tcPr>
            <w:tcW w:w="2800" w:type="dxa"/>
            <w:noWrap/>
            <w:hideMark/>
          </w:tcPr>
          <w:p w14:paraId="62DD4A67" w14:textId="77777777" w:rsidR="00CC35A3" w:rsidRPr="00CC35A3" w:rsidRDefault="00CC35A3">
            <w:pPr>
              <w:rPr>
                <w:rFonts w:ascii="Arial" w:hAnsi="Arial" w:cs="Arial"/>
                <w:sz w:val="24"/>
                <w:szCs w:val="24"/>
              </w:rPr>
            </w:pPr>
            <w:r w:rsidRPr="00CC35A3">
              <w:rPr>
                <w:rFonts w:ascii="Arial" w:hAnsi="Arial" w:cs="Arial"/>
                <w:sz w:val="24"/>
                <w:szCs w:val="24"/>
              </w:rPr>
              <w:t>Scotia</w:t>
            </w:r>
          </w:p>
        </w:tc>
        <w:tc>
          <w:tcPr>
            <w:tcW w:w="2960" w:type="dxa"/>
            <w:noWrap/>
            <w:hideMark/>
          </w:tcPr>
          <w:p w14:paraId="5E7C330C" w14:textId="77777777" w:rsidR="00CC35A3" w:rsidRPr="00CC35A3" w:rsidRDefault="00CC35A3">
            <w:pPr>
              <w:rPr>
                <w:rFonts w:ascii="Arial" w:hAnsi="Arial" w:cs="Arial"/>
                <w:sz w:val="24"/>
                <w:szCs w:val="24"/>
              </w:rPr>
            </w:pPr>
            <w:r w:rsidRPr="00CC35A3">
              <w:rPr>
                <w:rFonts w:ascii="Arial" w:hAnsi="Arial" w:cs="Arial"/>
                <w:sz w:val="24"/>
                <w:szCs w:val="24"/>
              </w:rPr>
              <w:t>Chester Hinkson</w:t>
            </w:r>
          </w:p>
        </w:tc>
        <w:tc>
          <w:tcPr>
            <w:tcW w:w="1800" w:type="dxa"/>
            <w:noWrap/>
            <w:hideMark/>
          </w:tcPr>
          <w:p w14:paraId="5DBF4732" w14:textId="77777777" w:rsidR="00CC35A3" w:rsidRPr="00CC35A3" w:rsidRDefault="00CC35A3">
            <w:pPr>
              <w:rPr>
                <w:rFonts w:ascii="Arial" w:hAnsi="Arial" w:cs="Arial"/>
                <w:sz w:val="24"/>
                <w:szCs w:val="24"/>
              </w:rPr>
            </w:pPr>
          </w:p>
        </w:tc>
      </w:tr>
      <w:tr w:rsidR="00CC35A3" w:rsidRPr="00CC35A3" w14:paraId="1CD757D3" w14:textId="77777777" w:rsidTr="00CC35A3">
        <w:trPr>
          <w:trHeight w:val="300"/>
        </w:trPr>
        <w:tc>
          <w:tcPr>
            <w:tcW w:w="1540" w:type="dxa"/>
            <w:noWrap/>
            <w:hideMark/>
          </w:tcPr>
          <w:p w14:paraId="46CC38FA"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23B2ABF5" w14:textId="77777777" w:rsidR="00CC35A3" w:rsidRPr="00CC35A3" w:rsidRDefault="00CC35A3">
            <w:pPr>
              <w:rPr>
                <w:rFonts w:ascii="Arial" w:hAnsi="Arial" w:cs="Arial"/>
                <w:sz w:val="24"/>
                <w:szCs w:val="24"/>
              </w:rPr>
            </w:pPr>
            <w:r w:rsidRPr="00CC35A3">
              <w:rPr>
                <w:rFonts w:ascii="Arial" w:hAnsi="Arial" w:cs="Arial"/>
                <w:sz w:val="24"/>
                <w:szCs w:val="24"/>
              </w:rPr>
              <w:t>Scotia</w:t>
            </w:r>
          </w:p>
        </w:tc>
        <w:tc>
          <w:tcPr>
            <w:tcW w:w="2960" w:type="dxa"/>
            <w:noWrap/>
            <w:hideMark/>
          </w:tcPr>
          <w:p w14:paraId="187BA761" w14:textId="77777777" w:rsidR="00CC35A3" w:rsidRPr="00CC35A3" w:rsidRDefault="00CC35A3">
            <w:pPr>
              <w:rPr>
                <w:rFonts w:ascii="Arial" w:hAnsi="Arial" w:cs="Arial"/>
                <w:sz w:val="24"/>
                <w:szCs w:val="24"/>
              </w:rPr>
            </w:pPr>
            <w:r w:rsidRPr="00CC35A3">
              <w:rPr>
                <w:rFonts w:ascii="Arial" w:hAnsi="Arial" w:cs="Arial"/>
                <w:sz w:val="24"/>
                <w:szCs w:val="24"/>
              </w:rPr>
              <w:t>Corey Cunningham</w:t>
            </w:r>
          </w:p>
        </w:tc>
        <w:tc>
          <w:tcPr>
            <w:tcW w:w="1800" w:type="dxa"/>
            <w:noWrap/>
            <w:hideMark/>
          </w:tcPr>
          <w:p w14:paraId="5AD0F1C1" w14:textId="77777777" w:rsidR="00CC35A3" w:rsidRPr="00CC35A3" w:rsidRDefault="00CC35A3">
            <w:pPr>
              <w:rPr>
                <w:rFonts w:ascii="Arial" w:hAnsi="Arial" w:cs="Arial"/>
                <w:sz w:val="24"/>
                <w:szCs w:val="24"/>
              </w:rPr>
            </w:pPr>
          </w:p>
        </w:tc>
      </w:tr>
      <w:tr w:rsidR="00CC35A3" w:rsidRPr="00CC35A3" w14:paraId="696DEDD0" w14:textId="77777777" w:rsidTr="00CC35A3">
        <w:trPr>
          <w:trHeight w:val="300"/>
        </w:trPr>
        <w:tc>
          <w:tcPr>
            <w:tcW w:w="1540" w:type="dxa"/>
            <w:noWrap/>
            <w:hideMark/>
          </w:tcPr>
          <w:p w14:paraId="0C5103E9"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1B0FB559" w14:textId="77777777" w:rsidR="00CC35A3" w:rsidRPr="00CC35A3" w:rsidRDefault="00CC35A3">
            <w:pPr>
              <w:rPr>
                <w:rFonts w:ascii="Arial" w:hAnsi="Arial" w:cs="Arial"/>
                <w:sz w:val="24"/>
                <w:szCs w:val="24"/>
              </w:rPr>
            </w:pPr>
            <w:r w:rsidRPr="00CC35A3">
              <w:rPr>
                <w:rFonts w:ascii="Arial" w:hAnsi="Arial" w:cs="Arial"/>
                <w:sz w:val="24"/>
                <w:szCs w:val="24"/>
              </w:rPr>
              <w:t>Scotia</w:t>
            </w:r>
          </w:p>
        </w:tc>
        <w:tc>
          <w:tcPr>
            <w:tcW w:w="2960" w:type="dxa"/>
            <w:noWrap/>
            <w:hideMark/>
          </w:tcPr>
          <w:p w14:paraId="44ACD78C" w14:textId="77777777" w:rsidR="00CC35A3" w:rsidRPr="00CC35A3" w:rsidRDefault="00CC35A3">
            <w:pPr>
              <w:rPr>
                <w:rFonts w:ascii="Arial" w:hAnsi="Arial" w:cs="Arial"/>
                <w:sz w:val="24"/>
                <w:szCs w:val="24"/>
              </w:rPr>
            </w:pPr>
            <w:r w:rsidRPr="00CC35A3">
              <w:rPr>
                <w:rFonts w:ascii="Arial" w:hAnsi="Arial" w:cs="Arial"/>
                <w:sz w:val="24"/>
                <w:szCs w:val="24"/>
              </w:rPr>
              <w:t>Chelsey Morphy</w:t>
            </w:r>
          </w:p>
        </w:tc>
        <w:tc>
          <w:tcPr>
            <w:tcW w:w="1800" w:type="dxa"/>
            <w:noWrap/>
            <w:hideMark/>
          </w:tcPr>
          <w:p w14:paraId="35D5E2E3" w14:textId="77777777" w:rsidR="00CC35A3" w:rsidRPr="00CC35A3" w:rsidRDefault="00CC35A3">
            <w:pPr>
              <w:rPr>
                <w:rFonts w:ascii="Arial" w:hAnsi="Arial" w:cs="Arial"/>
                <w:sz w:val="24"/>
                <w:szCs w:val="24"/>
              </w:rPr>
            </w:pPr>
          </w:p>
        </w:tc>
      </w:tr>
      <w:tr w:rsidR="00CC35A3" w:rsidRPr="00CC35A3" w14:paraId="359B8651" w14:textId="77777777" w:rsidTr="00CC35A3">
        <w:trPr>
          <w:trHeight w:val="300"/>
        </w:trPr>
        <w:tc>
          <w:tcPr>
            <w:tcW w:w="1540" w:type="dxa"/>
            <w:noWrap/>
            <w:hideMark/>
          </w:tcPr>
          <w:p w14:paraId="39492C1D" w14:textId="77777777" w:rsidR="00CC35A3" w:rsidRPr="00CC35A3" w:rsidRDefault="00CC35A3">
            <w:pPr>
              <w:rPr>
                <w:rFonts w:ascii="Arial" w:hAnsi="Arial" w:cs="Arial"/>
                <w:sz w:val="24"/>
                <w:szCs w:val="24"/>
              </w:rPr>
            </w:pPr>
          </w:p>
        </w:tc>
        <w:tc>
          <w:tcPr>
            <w:tcW w:w="2800" w:type="dxa"/>
            <w:noWrap/>
            <w:hideMark/>
          </w:tcPr>
          <w:p w14:paraId="472E2F6C" w14:textId="77777777" w:rsidR="00CC35A3" w:rsidRPr="00CC35A3" w:rsidRDefault="00CC35A3">
            <w:pPr>
              <w:rPr>
                <w:rFonts w:ascii="Arial" w:hAnsi="Arial" w:cs="Arial"/>
                <w:sz w:val="24"/>
                <w:szCs w:val="24"/>
              </w:rPr>
            </w:pPr>
            <w:r w:rsidRPr="00CC35A3">
              <w:rPr>
                <w:rFonts w:ascii="Arial" w:hAnsi="Arial" w:cs="Arial"/>
                <w:sz w:val="24"/>
                <w:szCs w:val="24"/>
              </w:rPr>
              <w:t>Scotia</w:t>
            </w:r>
          </w:p>
        </w:tc>
        <w:tc>
          <w:tcPr>
            <w:tcW w:w="2960" w:type="dxa"/>
            <w:noWrap/>
            <w:hideMark/>
          </w:tcPr>
          <w:p w14:paraId="51DE28BC" w14:textId="77777777" w:rsidR="00CC35A3" w:rsidRPr="00CC35A3" w:rsidRDefault="00CC35A3">
            <w:pPr>
              <w:rPr>
                <w:rFonts w:ascii="Arial" w:hAnsi="Arial" w:cs="Arial"/>
                <w:sz w:val="24"/>
                <w:szCs w:val="24"/>
              </w:rPr>
            </w:pPr>
            <w:r w:rsidRPr="00CC35A3">
              <w:rPr>
                <w:rFonts w:ascii="Arial" w:hAnsi="Arial" w:cs="Arial"/>
                <w:sz w:val="24"/>
                <w:szCs w:val="24"/>
              </w:rPr>
              <w:t>Aditya Saini</w:t>
            </w:r>
          </w:p>
        </w:tc>
        <w:tc>
          <w:tcPr>
            <w:tcW w:w="1800" w:type="dxa"/>
            <w:noWrap/>
            <w:hideMark/>
          </w:tcPr>
          <w:p w14:paraId="52CDA0B8" w14:textId="77777777" w:rsidR="00CC35A3" w:rsidRPr="00CC35A3" w:rsidRDefault="00CC35A3">
            <w:pPr>
              <w:rPr>
                <w:rFonts w:ascii="Arial" w:hAnsi="Arial" w:cs="Arial"/>
                <w:sz w:val="24"/>
                <w:szCs w:val="24"/>
              </w:rPr>
            </w:pPr>
          </w:p>
        </w:tc>
      </w:tr>
      <w:tr w:rsidR="00CC35A3" w:rsidRPr="00CC35A3" w14:paraId="3DAB801F" w14:textId="77777777" w:rsidTr="00CC35A3">
        <w:trPr>
          <w:trHeight w:val="300"/>
        </w:trPr>
        <w:tc>
          <w:tcPr>
            <w:tcW w:w="1540" w:type="dxa"/>
            <w:noWrap/>
            <w:hideMark/>
          </w:tcPr>
          <w:p w14:paraId="2A7C923E" w14:textId="77777777" w:rsidR="00CC35A3" w:rsidRPr="00CC35A3" w:rsidRDefault="00CC35A3">
            <w:pPr>
              <w:rPr>
                <w:rFonts w:ascii="Arial" w:hAnsi="Arial" w:cs="Arial"/>
                <w:sz w:val="24"/>
                <w:szCs w:val="24"/>
              </w:rPr>
            </w:pPr>
          </w:p>
        </w:tc>
        <w:tc>
          <w:tcPr>
            <w:tcW w:w="2800" w:type="dxa"/>
            <w:noWrap/>
            <w:hideMark/>
          </w:tcPr>
          <w:p w14:paraId="08030C93" w14:textId="77777777" w:rsidR="00CC35A3" w:rsidRPr="00CC35A3" w:rsidRDefault="00CC35A3">
            <w:pPr>
              <w:rPr>
                <w:rFonts w:ascii="Arial" w:hAnsi="Arial" w:cs="Arial"/>
                <w:sz w:val="24"/>
                <w:szCs w:val="24"/>
              </w:rPr>
            </w:pPr>
            <w:r w:rsidRPr="00CC35A3">
              <w:rPr>
                <w:rFonts w:ascii="Arial" w:hAnsi="Arial" w:cs="Arial"/>
                <w:sz w:val="24"/>
                <w:szCs w:val="24"/>
              </w:rPr>
              <w:t>Scotia</w:t>
            </w:r>
          </w:p>
        </w:tc>
        <w:tc>
          <w:tcPr>
            <w:tcW w:w="2960" w:type="dxa"/>
            <w:noWrap/>
            <w:hideMark/>
          </w:tcPr>
          <w:p w14:paraId="780611C8" w14:textId="77777777" w:rsidR="00CC35A3" w:rsidRPr="00CC35A3" w:rsidRDefault="00CC35A3">
            <w:pPr>
              <w:rPr>
                <w:rFonts w:ascii="Arial" w:hAnsi="Arial" w:cs="Arial"/>
                <w:sz w:val="24"/>
                <w:szCs w:val="24"/>
              </w:rPr>
            </w:pPr>
            <w:r w:rsidRPr="00CC35A3">
              <w:rPr>
                <w:rFonts w:ascii="Arial" w:hAnsi="Arial" w:cs="Arial"/>
                <w:sz w:val="24"/>
                <w:szCs w:val="24"/>
              </w:rPr>
              <w:t>James Gorman</w:t>
            </w:r>
          </w:p>
        </w:tc>
        <w:tc>
          <w:tcPr>
            <w:tcW w:w="1800" w:type="dxa"/>
            <w:noWrap/>
            <w:hideMark/>
          </w:tcPr>
          <w:p w14:paraId="1BE51035" w14:textId="77777777" w:rsidR="00CC35A3" w:rsidRPr="00CC35A3" w:rsidRDefault="00CC35A3">
            <w:pPr>
              <w:rPr>
                <w:rFonts w:ascii="Arial" w:hAnsi="Arial" w:cs="Arial"/>
                <w:sz w:val="24"/>
                <w:szCs w:val="24"/>
              </w:rPr>
            </w:pPr>
          </w:p>
        </w:tc>
      </w:tr>
      <w:tr w:rsidR="00CC35A3" w:rsidRPr="00CC35A3" w14:paraId="1BE87DCC" w14:textId="77777777" w:rsidTr="00CC35A3">
        <w:trPr>
          <w:trHeight w:val="300"/>
        </w:trPr>
        <w:tc>
          <w:tcPr>
            <w:tcW w:w="1540" w:type="dxa"/>
            <w:noWrap/>
            <w:hideMark/>
          </w:tcPr>
          <w:p w14:paraId="775EE7F2" w14:textId="77777777" w:rsidR="00CC35A3" w:rsidRPr="00CC35A3" w:rsidRDefault="00CC35A3">
            <w:pPr>
              <w:rPr>
                <w:rFonts w:ascii="Arial" w:hAnsi="Arial" w:cs="Arial"/>
                <w:sz w:val="24"/>
                <w:szCs w:val="24"/>
              </w:rPr>
            </w:pPr>
          </w:p>
        </w:tc>
        <w:tc>
          <w:tcPr>
            <w:tcW w:w="2800" w:type="dxa"/>
            <w:noWrap/>
            <w:hideMark/>
          </w:tcPr>
          <w:p w14:paraId="0EF52215" w14:textId="77777777" w:rsidR="00CC35A3" w:rsidRPr="00CC35A3" w:rsidRDefault="00CC35A3">
            <w:pPr>
              <w:rPr>
                <w:rFonts w:ascii="Arial" w:hAnsi="Arial" w:cs="Arial"/>
                <w:sz w:val="24"/>
                <w:szCs w:val="24"/>
              </w:rPr>
            </w:pPr>
            <w:r w:rsidRPr="00CC35A3">
              <w:rPr>
                <w:rFonts w:ascii="Arial" w:hAnsi="Arial" w:cs="Arial"/>
                <w:sz w:val="24"/>
                <w:szCs w:val="24"/>
              </w:rPr>
              <w:t>Scotia</w:t>
            </w:r>
          </w:p>
        </w:tc>
        <w:tc>
          <w:tcPr>
            <w:tcW w:w="2960" w:type="dxa"/>
            <w:noWrap/>
            <w:hideMark/>
          </w:tcPr>
          <w:p w14:paraId="6D293A25" w14:textId="77777777" w:rsidR="00CC35A3" w:rsidRPr="00CC35A3" w:rsidRDefault="00CC35A3">
            <w:pPr>
              <w:rPr>
                <w:rFonts w:ascii="Arial" w:hAnsi="Arial" w:cs="Arial"/>
                <w:sz w:val="24"/>
                <w:szCs w:val="24"/>
              </w:rPr>
            </w:pPr>
            <w:r w:rsidRPr="00CC35A3">
              <w:rPr>
                <w:rFonts w:ascii="Arial" w:hAnsi="Arial" w:cs="Arial"/>
                <w:sz w:val="24"/>
                <w:szCs w:val="24"/>
              </w:rPr>
              <w:t>Lori MachEachern</w:t>
            </w:r>
          </w:p>
        </w:tc>
        <w:tc>
          <w:tcPr>
            <w:tcW w:w="1800" w:type="dxa"/>
            <w:noWrap/>
            <w:hideMark/>
          </w:tcPr>
          <w:p w14:paraId="61A89852" w14:textId="77777777" w:rsidR="00CC35A3" w:rsidRPr="00CC35A3" w:rsidRDefault="00CC35A3">
            <w:pPr>
              <w:rPr>
                <w:rFonts w:ascii="Arial" w:hAnsi="Arial" w:cs="Arial"/>
                <w:sz w:val="24"/>
                <w:szCs w:val="24"/>
              </w:rPr>
            </w:pPr>
          </w:p>
        </w:tc>
      </w:tr>
      <w:tr w:rsidR="00CC35A3" w:rsidRPr="00CC35A3" w14:paraId="75583264" w14:textId="77777777" w:rsidTr="00CC35A3">
        <w:trPr>
          <w:trHeight w:val="300"/>
        </w:trPr>
        <w:tc>
          <w:tcPr>
            <w:tcW w:w="1540" w:type="dxa"/>
            <w:noWrap/>
            <w:hideMark/>
          </w:tcPr>
          <w:p w14:paraId="412EC630"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3A75F96D" w14:textId="77777777" w:rsidR="00CC35A3" w:rsidRPr="00CC35A3" w:rsidRDefault="00CC35A3">
            <w:pPr>
              <w:rPr>
                <w:rFonts w:ascii="Arial" w:hAnsi="Arial" w:cs="Arial"/>
                <w:sz w:val="24"/>
                <w:szCs w:val="24"/>
              </w:rPr>
            </w:pPr>
            <w:r w:rsidRPr="00CC35A3">
              <w:rPr>
                <w:rFonts w:ascii="Arial" w:hAnsi="Arial" w:cs="Arial"/>
                <w:sz w:val="24"/>
                <w:szCs w:val="24"/>
              </w:rPr>
              <w:t>Societe Generale</w:t>
            </w:r>
          </w:p>
        </w:tc>
        <w:tc>
          <w:tcPr>
            <w:tcW w:w="2960" w:type="dxa"/>
            <w:noWrap/>
            <w:hideMark/>
          </w:tcPr>
          <w:p w14:paraId="5AEEAA34" w14:textId="77777777" w:rsidR="00CC35A3" w:rsidRPr="00CC35A3" w:rsidRDefault="00CC35A3">
            <w:pPr>
              <w:rPr>
                <w:rFonts w:ascii="Arial" w:hAnsi="Arial" w:cs="Arial"/>
                <w:sz w:val="24"/>
                <w:szCs w:val="24"/>
              </w:rPr>
            </w:pPr>
            <w:r w:rsidRPr="00CC35A3">
              <w:rPr>
                <w:rFonts w:ascii="Arial" w:hAnsi="Arial" w:cs="Arial"/>
                <w:sz w:val="24"/>
                <w:szCs w:val="24"/>
              </w:rPr>
              <w:t>Katherine Whitby</w:t>
            </w:r>
          </w:p>
        </w:tc>
        <w:tc>
          <w:tcPr>
            <w:tcW w:w="1800" w:type="dxa"/>
            <w:noWrap/>
            <w:hideMark/>
          </w:tcPr>
          <w:p w14:paraId="11048468" w14:textId="77777777" w:rsidR="00CC35A3" w:rsidRPr="00CC35A3" w:rsidRDefault="00CC35A3">
            <w:pPr>
              <w:rPr>
                <w:rFonts w:ascii="Arial" w:hAnsi="Arial" w:cs="Arial"/>
                <w:sz w:val="24"/>
                <w:szCs w:val="24"/>
              </w:rPr>
            </w:pPr>
          </w:p>
        </w:tc>
      </w:tr>
      <w:tr w:rsidR="00CC35A3" w:rsidRPr="00CC35A3" w14:paraId="33458DE0" w14:textId="77777777" w:rsidTr="00CC35A3">
        <w:trPr>
          <w:trHeight w:val="300"/>
        </w:trPr>
        <w:tc>
          <w:tcPr>
            <w:tcW w:w="1540" w:type="dxa"/>
            <w:noWrap/>
            <w:hideMark/>
          </w:tcPr>
          <w:p w14:paraId="53921166" w14:textId="77777777" w:rsidR="00CC35A3" w:rsidRPr="00CC35A3" w:rsidRDefault="00CC35A3">
            <w:pPr>
              <w:rPr>
                <w:rFonts w:ascii="Arial" w:hAnsi="Arial" w:cs="Arial"/>
                <w:sz w:val="24"/>
                <w:szCs w:val="24"/>
              </w:rPr>
            </w:pPr>
          </w:p>
        </w:tc>
        <w:tc>
          <w:tcPr>
            <w:tcW w:w="2800" w:type="dxa"/>
            <w:noWrap/>
            <w:hideMark/>
          </w:tcPr>
          <w:p w14:paraId="25B265A0" w14:textId="77777777" w:rsidR="00CC35A3" w:rsidRPr="00CC35A3" w:rsidRDefault="00CC35A3">
            <w:pPr>
              <w:rPr>
                <w:rFonts w:ascii="Arial" w:hAnsi="Arial" w:cs="Arial"/>
                <w:sz w:val="24"/>
                <w:szCs w:val="24"/>
              </w:rPr>
            </w:pPr>
            <w:r w:rsidRPr="00CC35A3">
              <w:rPr>
                <w:rFonts w:ascii="Arial" w:hAnsi="Arial" w:cs="Arial"/>
                <w:sz w:val="24"/>
                <w:szCs w:val="24"/>
              </w:rPr>
              <w:t>Societe Generale</w:t>
            </w:r>
          </w:p>
        </w:tc>
        <w:tc>
          <w:tcPr>
            <w:tcW w:w="2960" w:type="dxa"/>
            <w:noWrap/>
            <w:hideMark/>
          </w:tcPr>
          <w:p w14:paraId="47F1705C" w14:textId="77777777" w:rsidR="00CC35A3" w:rsidRPr="00CC35A3" w:rsidRDefault="00CC35A3">
            <w:pPr>
              <w:rPr>
                <w:rFonts w:ascii="Arial" w:hAnsi="Arial" w:cs="Arial"/>
                <w:sz w:val="24"/>
                <w:szCs w:val="24"/>
              </w:rPr>
            </w:pPr>
            <w:r w:rsidRPr="00CC35A3">
              <w:rPr>
                <w:rFonts w:ascii="Arial" w:hAnsi="Arial" w:cs="Arial"/>
                <w:sz w:val="24"/>
                <w:szCs w:val="24"/>
              </w:rPr>
              <w:t>Kathy Malaga</w:t>
            </w:r>
          </w:p>
        </w:tc>
        <w:tc>
          <w:tcPr>
            <w:tcW w:w="1800" w:type="dxa"/>
            <w:noWrap/>
            <w:hideMark/>
          </w:tcPr>
          <w:p w14:paraId="14704CF8" w14:textId="77777777" w:rsidR="00CC35A3" w:rsidRPr="00CC35A3" w:rsidRDefault="00CC35A3">
            <w:pPr>
              <w:rPr>
                <w:rFonts w:ascii="Arial" w:hAnsi="Arial" w:cs="Arial"/>
                <w:sz w:val="24"/>
                <w:szCs w:val="24"/>
              </w:rPr>
            </w:pPr>
          </w:p>
        </w:tc>
      </w:tr>
      <w:tr w:rsidR="00CC35A3" w:rsidRPr="00CC35A3" w14:paraId="31718CD1" w14:textId="77777777" w:rsidTr="00CC35A3">
        <w:trPr>
          <w:trHeight w:val="300"/>
        </w:trPr>
        <w:tc>
          <w:tcPr>
            <w:tcW w:w="1540" w:type="dxa"/>
            <w:noWrap/>
            <w:hideMark/>
          </w:tcPr>
          <w:p w14:paraId="0E60A4AB"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2C99E2E1" w14:textId="77777777" w:rsidR="00CC35A3" w:rsidRPr="00CC35A3" w:rsidRDefault="00CC35A3">
            <w:pPr>
              <w:rPr>
                <w:rFonts w:ascii="Arial" w:hAnsi="Arial" w:cs="Arial"/>
                <w:sz w:val="24"/>
                <w:szCs w:val="24"/>
              </w:rPr>
            </w:pPr>
            <w:r w:rsidRPr="00CC35A3">
              <w:rPr>
                <w:rFonts w:ascii="Arial" w:hAnsi="Arial" w:cs="Arial"/>
                <w:sz w:val="24"/>
                <w:szCs w:val="24"/>
              </w:rPr>
              <w:t>Statestreet</w:t>
            </w:r>
          </w:p>
        </w:tc>
        <w:tc>
          <w:tcPr>
            <w:tcW w:w="2960" w:type="dxa"/>
            <w:noWrap/>
            <w:hideMark/>
          </w:tcPr>
          <w:p w14:paraId="26A19267" w14:textId="77777777" w:rsidR="00CC35A3" w:rsidRPr="00CC35A3" w:rsidRDefault="00CC35A3">
            <w:pPr>
              <w:rPr>
                <w:rFonts w:ascii="Arial" w:hAnsi="Arial" w:cs="Arial"/>
                <w:sz w:val="24"/>
                <w:szCs w:val="24"/>
              </w:rPr>
            </w:pPr>
            <w:r w:rsidRPr="00CC35A3">
              <w:rPr>
                <w:rFonts w:ascii="Arial" w:hAnsi="Arial" w:cs="Arial"/>
                <w:sz w:val="24"/>
                <w:szCs w:val="24"/>
              </w:rPr>
              <w:t>Luigi Fisico</w:t>
            </w:r>
          </w:p>
        </w:tc>
        <w:tc>
          <w:tcPr>
            <w:tcW w:w="1800" w:type="dxa"/>
            <w:noWrap/>
            <w:hideMark/>
          </w:tcPr>
          <w:p w14:paraId="1F7A49E5" w14:textId="77777777" w:rsidR="00CC35A3" w:rsidRPr="00CC35A3" w:rsidRDefault="00CC35A3">
            <w:pPr>
              <w:rPr>
                <w:rFonts w:ascii="Arial" w:hAnsi="Arial" w:cs="Arial"/>
                <w:sz w:val="24"/>
                <w:szCs w:val="24"/>
              </w:rPr>
            </w:pPr>
          </w:p>
        </w:tc>
      </w:tr>
      <w:tr w:rsidR="00CC35A3" w:rsidRPr="00CC35A3" w14:paraId="50D96046" w14:textId="77777777" w:rsidTr="00CC35A3">
        <w:trPr>
          <w:trHeight w:val="300"/>
        </w:trPr>
        <w:tc>
          <w:tcPr>
            <w:tcW w:w="1540" w:type="dxa"/>
            <w:noWrap/>
            <w:hideMark/>
          </w:tcPr>
          <w:p w14:paraId="6C33F15C"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1FBF428C" w14:textId="77777777" w:rsidR="00CC35A3" w:rsidRPr="00CC35A3" w:rsidRDefault="00CC35A3">
            <w:pPr>
              <w:rPr>
                <w:rFonts w:ascii="Arial" w:hAnsi="Arial" w:cs="Arial"/>
                <w:sz w:val="24"/>
                <w:szCs w:val="24"/>
              </w:rPr>
            </w:pPr>
            <w:r w:rsidRPr="00CC35A3">
              <w:rPr>
                <w:rFonts w:ascii="Arial" w:hAnsi="Arial" w:cs="Arial"/>
                <w:sz w:val="24"/>
                <w:szCs w:val="24"/>
              </w:rPr>
              <w:t>Statestreet</w:t>
            </w:r>
          </w:p>
        </w:tc>
        <w:tc>
          <w:tcPr>
            <w:tcW w:w="2960" w:type="dxa"/>
            <w:noWrap/>
            <w:hideMark/>
          </w:tcPr>
          <w:p w14:paraId="0768AC89" w14:textId="77777777" w:rsidR="00CC35A3" w:rsidRPr="00CC35A3" w:rsidRDefault="00CC35A3">
            <w:pPr>
              <w:rPr>
                <w:rFonts w:ascii="Arial" w:hAnsi="Arial" w:cs="Arial"/>
                <w:sz w:val="24"/>
                <w:szCs w:val="24"/>
              </w:rPr>
            </w:pPr>
            <w:r w:rsidRPr="00CC35A3">
              <w:rPr>
                <w:rFonts w:ascii="Arial" w:hAnsi="Arial" w:cs="Arial"/>
                <w:sz w:val="24"/>
                <w:szCs w:val="24"/>
              </w:rPr>
              <w:t>Brent Blake</w:t>
            </w:r>
          </w:p>
        </w:tc>
        <w:tc>
          <w:tcPr>
            <w:tcW w:w="1800" w:type="dxa"/>
            <w:noWrap/>
            <w:hideMark/>
          </w:tcPr>
          <w:p w14:paraId="55AFB5AC" w14:textId="77777777" w:rsidR="00CC35A3" w:rsidRPr="00CC35A3" w:rsidRDefault="00CC35A3">
            <w:pPr>
              <w:rPr>
                <w:rFonts w:ascii="Arial" w:hAnsi="Arial" w:cs="Arial"/>
                <w:sz w:val="24"/>
                <w:szCs w:val="24"/>
              </w:rPr>
            </w:pPr>
          </w:p>
        </w:tc>
      </w:tr>
      <w:tr w:rsidR="00CC35A3" w:rsidRPr="00CC35A3" w14:paraId="1DE665A8" w14:textId="77777777" w:rsidTr="00CC35A3">
        <w:trPr>
          <w:trHeight w:val="300"/>
        </w:trPr>
        <w:tc>
          <w:tcPr>
            <w:tcW w:w="1540" w:type="dxa"/>
            <w:noWrap/>
            <w:hideMark/>
          </w:tcPr>
          <w:p w14:paraId="3E4F40A3" w14:textId="77777777" w:rsidR="00CC35A3" w:rsidRPr="00CC35A3" w:rsidRDefault="00CC35A3">
            <w:pPr>
              <w:rPr>
                <w:rFonts w:ascii="Arial" w:hAnsi="Arial" w:cs="Arial"/>
                <w:sz w:val="24"/>
                <w:szCs w:val="24"/>
              </w:rPr>
            </w:pPr>
          </w:p>
        </w:tc>
        <w:tc>
          <w:tcPr>
            <w:tcW w:w="2800" w:type="dxa"/>
            <w:noWrap/>
            <w:hideMark/>
          </w:tcPr>
          <w:p w14:paraId="016F7394" w14:textId="77777777" w:rsidR="00CC35A3" w:rsidRPr="00CC35A3" w:rsidRDefault="00CC35A3">
            <w:pPr>
              <w:rPr>
                <w:rFonts w:ascii="Arial" w:hAnsi="Arial" w:cs="Arial"/>
                <w:sz w:val="24"/>
                <w:szCs w:val="24"/>
              </w:rPr>
            </w:pPr>
            <w:r w:rsidRPr="00CC35A3">
              <w:rPr>
                <w:rFonts w:ascii="Arial" w:hAnsi="Arial" w:cs="Arial"/>
                <w:sz w:val="24"/>
                <w:szCs w:val="24"/>
              </w:rPr>
              <w:t>TD</w:t>
            </w:r>
          </w:p>
        </w:tc>
        <w:tc>
          <w:tcPr>
            <w:tcW w:w="2960" w:type="dxa"/>
            <w:noWrap/>
            <w:hideMark/>
          </w:tcPr>
          <w:p w14:paraId="2BB19762" w14:textId="77777777" w:rsidR="00CC35A3" w:rsidRPr="00CC35A3" w:rsidRDefault="00CC35A3">
            <w:pPr>
              <w:rPr>
                <w:rFonts w:ascii="Arial" w:hAnsi="Arial" w:cs="Arial"/>
                <w:sz w:val="24"/>
                <w:szCs w:val="24"/>
              </w:rPr>
            </w:pPr>
            <w:r w:rsidRPr="00CC35A3">
              <w:rPr>
                <w:rFonts w:ascii="Arial" w:hAnsi="Arial" w:cs="Arial"/>
                <w:sz w:val="24"/>
                <w:szCs w:val="24"/>
              </w:rPr>
              <w:t>Kevin Calhoun</w:t>
            </w:r>
          </w:p>
        </w:tc>
        <w:tc>
          <w:tcPr>
            <w:tcW w:w="1800" w:type="dxa"/>
            <w:noWrap/>
            <w:hideMark/>
          </w:tcPr>
          <w:p w14:paraId="5709614B" w14:textId="77777777" w:rsidR="00CC35A3" w:rsidRPr="00CC35A3" w:rsidRDefault="00CC35A3">
            <w:pPr>
              <w:rPr>
                <w:rFonts w:ascii="Arial" w:hAnsi="Arial" w:cs="Arial"/>
                <w:sz w:val="24"/>
                <w:szCs w:val="24"/>
              </w:rPr>
            </w:pPr>
          </w:p>
        </w:tc>
      </w:tr>
      <w:tr w:rsidR="00CC35A3" w:rsidRPr="00CC35A3" w14:paraId="3CA7D340" w14:textId="77777777" w:rsidTr="00CC35A3">
        <w:trPr>
          <w:trHeight w:val="300"/>
        </w:trPr>
        <w:tc>
          <w:tcPr>
            <w:tcW w:w="1540" w:type="dxa"/>
            <w:noWrap/>
            <w:hideMark/>
          </w:tcPr>
          <w:p w14:paraId="2AD6B34D"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09A95F93" w14:textId="77777777" w:rsidR="00CC35A3" w:rsidRPr="00CC35A3" w:rsidRDefault="00CC35A3">
            <w:pPr>
              <w:rPr>
                <w:rFonts w:ascii="Arial" w:hAnsi="Arial" w:cs="Arial"/>
                <w:sz w:val="24"/>
                <w:szCs w:val="24"/>
              </w:rPr>
            </w:pPr>
            <w:r w:rsidRPr="00CC35A3">
              <w:rPr>
                <w:rFonts w:ascii="Arial" w:hAnsi="Arial" w:cs="Arial"/>
                <w:sz w:val="24"/>
                <w:szCs w:val="24"/>
              </w:rPr>
              <w:t>TD</w:t>
            </w:r>
          </w:p>
        </w:tc>
        <w:tc>
          <w:tcPr>
            <w:tcW w:w="2960" w:type="dxa"/>
            <w:noWrap/>
            <w:hideMark/>
          </w:tcPr>
          <w:p w14:paraId="41C452A2" w14:textId="77777777" w:rsidR="00CC35A3" w:rsidRPr="00CC35A3" w:rsidRDefault="00CC35A3">
            <w:pPr>
              <w:rPr>
                <w:rFonts w:ascii="Arial" w:hAnsi="Arial" w:cs="Arial"/>
                <w:sz w:val="24"/>
                <w:szCs w:val="24"/>
              </w:rPr>
            </w:pPr>
            <w:r w:rsidRPr="00CC35A3">
              <w:rPr>
                <w:rFonts w:ascii="Arial" w:hAnsi="Arial" w:cs="Arial"/>
                <w:sz w:val="24"/>
                <w:szCs w:val="24"/>
              </w:rPr>
              <w:t>Nadeem Ikram</w:t>
            </w:r>
          </w:p>
        </w:tc>
        <w:tc>
          <w:tcPr>
            <w:tcW w:w="1800" w:type="dxa"/>
            <w:noWrap/>
            <w:hideMark/>
          </w:tcPr>
          <w:p w14:paraId="23A2EE97" w14:textId="77777777" w:rsidR="00CC35A3" w:rsidRPr="00CC35A3" w:rsidRDefault="00CC35A3">
            <w:pPr>
              <w:rPr>
                <w:rFonts w:ascii="Arial" w:hAnsi="Arial" w:cs="Arial"/>
                <w:sz w:val="24"/>
                <w:szCs w:val="24"/>
              </w:rPr>
            </w:pPr>
          </w:p>
        </w:tc>
      </w:tr>
      <w:tr w:rsidR="00CC35A3" w:rsidRPr="00CC35A3" w14:paraId="7F97CB8F" w14:textId="77777777" w:rsidTr="00CC35A3">
        <w:trPr>
          <w:trHeight w:val="300"/>
        </w:trPr>
        <w:tc>
          <w:tcPr>
            <w:tcW w:w="1540" w:type="dxa"/>
            <w:noWrap/>
            <w:hideMark/>
          </w:tcPr>
          <w:p w14:paraId="0D60012A"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3719639A" w14:textId="77777777" w:rsidR="00CC35A3" w:rsidRPr="00CC35A3" w:rsidRDefault="00CC35A3">
            <w:pPr>
              <w:rPr>
                <w:rFonts w:ascii="Arial" w:hAnsi="Arial" w:cs="Arial"/>
                <w:sz w:val="24"/>
                <w:szCs w:val="24"/>
              </w:rPr>
            </w:pPr>
            <w:r w:rsidRPr="00CC35A3">
              <w:rPr>
                <w:rFonts w:ascii="Arial" w:hAnsi="Arial" w:cs="Arial"/>
                <w:sz w:val="24"/>
                <w:szCs w:val="24"/>
              </w:rPr>
              <w:t>TD</w:t>
            </w:r>
          </w:p>
        </w:tc>
        <w:tc>
          <w:tcPr>
            <w:tcW w:w="2960" w:type="dxa"/>
            <w:noWrap/>
            <w:hideMark/>
          </w:tcPr>
          <w:p w14:paraId="640EDF63" w14:textId="77777777" w:rsidR="00CC35A3" w:rsidRPr="00CC35A3" w:rsidRDefault="00CC35A3">
            <w:pPr>
              <w:rPr>
                <w:rFonts w:ascii="Arial" w:hAnsi="Arial" w:cs="Arial"/>
                <w:sz w:val="24"/>
                <w:szCs w:val="24"/>
              </w:rPr>
            </w:pPr>
            <w:r w:rsidRPr="00CC35A3">
              <w:rPr>
                <w:rFonts w:ascii="Arial" w:hAnsi="Arial" w:cs="Arial"/>
                <w:sz w:val="24"/>
                <w:szCs w:val="24"/>
              </w:rPr>
              <w:t>Roy Gamboa</w:t>
            </w:r>
          </w:p>
        </w:tc>
        <w:tc>
          <w:tcPr>
            <w:tcW w:w="1800" w:type="dxa"/>
            <w:noWrap/>
            <w:hideMark/>
          </w:tcPr>
          <w:p w14:paraId="299CCE01" w14:textId="77777777" w:rsidR="00CC35A3" w:rsidRPr="00CC35A3" w:rsidRDefault="00CC35A3">
            <w:pPr>
              <w:rPr>
                <w:rFonts w:ascii="Arial" w:hAnsi="Arial" w:cs="Arial"/>
                <w:sz w:val="24"/>
                <w:szCs w:val="24"/>
              </w:rPr>
            </w:pPr>
          </w:p>
        </w:tc>
      </w:tr>
      <w:tr w:rsidR="00CC35A3" w:rsidRPr="00CC35A3" w14:paraId="0F20C053" w14:textId="77777777" w:rsidTr="00CC35A3">
        <w:trPr>
          <w:trHeight w:val="300"/>
        </w:trPr>
        <w:tc>
          <w:tcPr>
            <w:tcW w:w="1540" w:type="dxa"/>
            <w:noWrap/>
            <w:hideMark/>
          </w:tcPr>
          <w:p w14:paraId="7D692CEC"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46ED633A" w14:textId="77777777" w:rsidR="00CC35A3" w:rsidRPr="00CC35A3" w:rsidRDefault="00CC35A3">
            <w:pPr>
              <w:rPr>
                <w:rFonts w:ascii="Arial" w:hAnsi="Arial" w:cs="Arial"/>
                <w:sz w:val="24"/>
                <w:szCs w:val="24"/>
              </w:rPr>
            </w:pPr>
            <w:r w:rsidRPr="00CC35A3">
              <w:rPr>
                <w:rFonts w:ascii="Arial" w:hAnsi="Arial" w:cs="Arial"/>
                <w:sz w:val="24"/>
                <w:szCs w:val="24"/>
              </w:rPr>
              <w:t>TD</w:t>
            </w:r>
          </w:p>
        </w:tc>
        <w:tc>
          <w:tcPr>
            <w:tcW w:w="2960" w:type="dxa"/>
            <w:noWrap/>
            <w:hideMark/>
          </w:tcPr>
          <w:p w14:paraId="1C048DE6" w14:textId="77777777" w:rsidR="00CC35A3" w:rsidRPr="00CC35A3" w:rsidRDefault="00CC35A3">
            <w:pPr>
              <w:rPr>
                <w:rFonts w:ascii="Arial" w:hAnsi="Arial" w:cs="Arial"/>
                <w:sz w:val="24"/>
                <w:szCs w:val="24"/>
              </w:rPr>
            </w:pPr>
            <w:r w:rsidRPr="00CC35A3">
              <w:rPr>
                <w:rFonts w:ascii="Arial" w:hAnsi="Arial" w:cs="Arial"/>
                <w:sz w:val="24"/>
                <w:szCs w:val="24"/>
              </w:rPr>
              <w:t>Michael Kenny</w:t>
            </w:r>
          </w:p>
        </w:tc>
        <w:tc>
          <w:tcPr>
            <w:tcW w:w="1800" w:type="dxa"/>
            <w:noWrap/>
            <w:hideMark/>
          </w:tcPr>
          <w:p w14:paraId="75C4849F" w14:textId="77777777" w:rsidR="00CC35A3" w:rsidRPr="00CC35A3" w:rsidRDefault="00CC35A3">
            <w:pPr>
              <w:rPr>
                <w:rFonts w:ascii="Arial" w:hAnsi="Arial" w:cs="Arial"/>
                <w:sz w:val="24"/>
                <w:szCs w:val="24"/>
              </w:rPr>
            </w:pPr>
          </w:p>
        </w:tc>
      </w:tr>
      <w:tr w:rsidR="00CC35A3" w:rsidRPr="00CC35A3" w14:paraId="40558775" w14:textId="77777777" w:rsidTr="00CC35A3">
        <w:trPr>
          <w:trHeight w:val="300"/>
        </w:trPr>
        <w:tc>
          <w:tcPr>
            <w:tcW w:w="1540" w:type="dxa"/>
            <w:noWrap/>
            <w:hideMark/>
          </w:tcPr>
          <w:p w14:paraId="767EEDAA"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7E7097D4" w14:textId="77777777" w:rsidR="00CC35A3" w:rsidRPr="00CC35A3" w:rsidRDefault="00CC35A3">
            <w:pPr>
              <w:rPr>
                <w:rFonts w:ascii="Arial" w:hAnsi="Arial" w:cs="Arial"/>
                <w:sz w:val="24"/>
                <w:szCs w:val="24"/>
              </w:rPr>
            </w:pPr>
            <w:r w:rsidRPr="00CC35A3">
              <w:rPr>
                <w:rFonts w:ascii="Arial" w:hAnsi="Arial" w:cs="Arial"/>
                <w:sz w:val="24"/>
                <w:szCs w:val="24"/>
              </w:rPr>
              <w:t>TD</w:t>
            </w:r>
          </w:p>
        </w:tc>
        <w:tc>
          <w:tcPr>
            <w:tcW w:w="2960" w:type="dxa"/>
            <w:noWrap/>
            <w:hideMark/>
          </w:tcPr>
          <w:p w14:paraId="407D90A2" w14:textId="77777777" w:rsidR="00CC35A3" w:rsidRPr="00CC35A3" w:rsidRDefault="00CC35A3">
            <w:pPr>
              <w:rPr>
                <w:rFonts w:ascii="Arial" w:hAnsi="Arial" w:cs="Arial"/>
                <w:sz w:val="24"/>
                <w:szCs w:val="24"/>
              </w:rPr>
            </w:pPr>
            <w:r w:rsidRPr="00CC35A3">
              <w:rPr>
                <w:rFonts w:ascii="Arial" w:hAnsi="Arial" w:cs="Arial"/>
                <w:sz w:val="24"/>
                <w:szCs w:val="24"/>
              </w:rPr>
              <w:t>Rob Candido</w:t>
            </w:r>
          </w:p>
        </w:tc>
        <w:tc>
          <w:tcPr>
            <w:tcW w:w="1800" w:type="dxa"/>
            <w:noWrap/>
            <w:hideMark/>
          </w:tcPr>
          <w:p w14:paraId="2C2270FE" w14:textId="77777777" w:rsidR="00CC35A3" w:rsidRPr="00CC35A3" w:rsidRDefault="00CC35A3">
            <w:pPr>
              <w:rPr>
                <w:rFonts w:ascii="Arial" w:hAnsi="Arial" w:cs="Arial"/>
                <w:sz w:val="24"/>
                <w:szCs w:val="24"/>
              </w:rPr>
            </w:pPr>
          </w:p>
        </w:tc>
      </w:tr>
      <w:tr w:rsidR="00CC35A3" w:rsidRPr="00CC35A3" w14:paraId="7B07DA25" w14:textId="77777777" w:rsidTr="00CC35A3">
        <w:trPr>
          <w:trHeight w:val="300"/>
        </w:trPr>
        <w:tc>
          <w:tcPr>
            <w:tcW w:w="1540" w:type="dxa"/>
            <w:noWrap/>
            <w:hideMark/>
          </w:tcPr>
          <w:p w14:paraId="2C3A5C69" w14:textId="77777777" w:rsidR="00CC35A3" w:rsidRPr="00CC35A3" w:rsidRDefault="00CC35A3">
            <w:pPr>
              <w:rPr>
                <w:rFonts w:ascii="Arial" w:hAnsi="Arial" w:cs="Arial"/>
                <w:sz w:val="24"/>
                <w:szCs w:val="24"/>
              </w:rPr>
            </w:pPr>
          </w:p>
        </w:tc>
        <w:tc>
          <w:tcPr>
            <w:tcW w:w="2800" w:type="dxa"/>
            <w:noWrap/>
            <w:hideMark/>
          </w:tcPr>
          <w:p w14:paraId="55F7F7DE" w14:textId="77777777" w:rsidR="00CC35A3" w:rsidRPr="00CC35A3" w:rsidRDefault="00CC35A3">
            <w:pPr>
              <w:rPr>
                <w:rFonts w:ascii="Arial" w:hAnsi="Arial" w:cs="Arial"/>
                <w:sz w:val="24"/>
                <w:szCs w:val="24"/>
              </w:rPr>
            </w:pPr>
            <w:r w:rsidRPr="00CC35A3">
              <w:rPr>
                <w:rFonts w:ascii="Arial" w:hAnsi="Arial" w:cs="Arial"/>
                <w:sz w:val="24"/>
                <w:szCs w:val="24"/>
              </w:rPr>
              <w:t>TD Securities CASLA</w:t>
            </w:r>
          </w:p>
        </w:tc>
        <w:tc>
          <w:tcPr>
            <w:tcW w:w="2960" w:type="dxa"/>
            <w:noWrap/>
            <w:hideMark/>
          </w:tcPr>
          <w:p w14:paraId="24ECE3AE" w14:textId="77777777" w:rsidR="00CC35A3" w:rsidRPr="00CC35A3" w:rsidRDefault="00CC35A3">
            <w:pPr>
              <w:rPr>
                <w:rFonts w:ascii="Arial" w:hAnsi="Arial" w:cs="Arial"/>
                <w:sz w:val="24"/>
                <w:szCs w:val="24"/>
              </w:rPr>
            </w:pPr>
            <w:r w:rsidRPr="00CC35A3">
              <w:rPr>
                <w:rFonts w:ascii="Arial" w:hAnsi="Arial" w:cs="Arial"/>
                <w:sz w:val="24"/>
                <w:szCs w:val="24"/>
              </w:rPr>
              <w:t>Sumit Sharma</w:t>
            </w:r>
          </w:p>
        </w:tc>
        <w:tc>
          <w:tcPr>
            <w:tcW w:w="1800" w:type="dxa"/>
            <w:noWrap/>
            <w:hideMark/>
          </w:tcPr>
          <w:p w14:paraId="2EE7507F" w14:textId="77777777" w:rsidR="00CC35A3" w:rsidRPr="00CC35A3" w:rsidRDefault="00CC35A3">
            <w:pPr>
              <w:rPr>
                <w:rFonts w:ascii="Arial" w:hAnsi="Arial" w:cs="Arial"/>
                <w:sz w:val="24"/>
                <w:szCs w:val="24"/>
              </w:rPr>
            </w:pPr>
          </w:p>
        </w:tc>
      </w:tr>
      <w:tr w:rsidR="00CC35A3" w:rsidRPr="00CC35A3" w14:paraId="0A95DF19" w14:textId="77777777" w:rsidTr="00CC35A3">
        <w:trPr>
          <w:trHeight w:val="300"/>
        </w:trPr>
        <w:tc>
          <w:tcPr>
            <w:tcW w:w="1540" w:type="dxa"/>
            <w:noWrap/>
            <w:hideMark/>
          </w:tcPr>
          <w:p w14:paraId="7748BE9D" w14:textId="77777777" w:rsidR="00CC35A3" w:rsidRPr="00CC35A3" w:rsidRDefault="00CC35A3">
            <w:pPr>
              <w:rPr>
                <w:rFonts w:ascii="Arial" w:hAnsi="Arial" w:cs="Arial"/>
                <w:sz w:val="24"/>
                <w:szCs w:val="24"/>
              </w:rPr>
            </w:pPr>
          </w:p>
        </w:tc>
        <w:tc>
          <w:tcPr>
            <w:tcW w:w="2800" w:type="dxa"/>
            <w:noWrap/>
            <w:hideMark/>
          </w:tcPr>
          <w:p w14:paraId="3CC592EF" w14:textId="77777777" w:rsidR="00CC35A3" w:rsidRPr="00CC35A3" w:rsidRDefault="00CC35A3">
            <w:pPr>
              <w:rPr>
                <w:rFonts w:ascii="Arial" w:hAnsi="Arial" w:cs="Arial"/>
                <w:sz w:val="24"/>
                <w:szCs w:val="24"/>
              </w:rPr>
            </w:pPr>
            <w:r w:rsidRPr="00CC35A3">
              <w:rPr>
                <w:rFonts w:ascii="Arial" w:hAnsi="Arial" w:cs="Arial"/>
                <w:sz w:val="24"/>
                <w:szCs w:val="24"/>
              </w:rPr>
              <w:t>TD Securities</w:t>
            </w:r>
          </w:p>
        </w:tc>
        <w:tc>
          <w:tcPr>
            <w:tcW w:w="2960" w:type="dxa"/>
            <w:noWrap/>
            <w:hideMark/>
          </w:tcPr>
          <w:p w14:paraId="02A2A515" w14:textId="77777777" w:rsidR="00CC35A3" w:rsidRPr="00CC35A3" w:rsidRDefault="00CC35A3">
            <w:pPr>
              <w:rPr>
                <w:rFonts w:ascii="Arial" w:hAnsi="Arial" w:cs="Arial"/>
                <w:sz w:val="24"/>
                <w:szCs w:val="24"/>
              </w:rPr>
            </w:pPr>
            <w:r w:rsidRPr="00CC35A3">
              <w:rPr>
                <w:rFonts w:ascii="Arial" w:hAnsi="Arial" w:cs="Arial"/>
                <w:sz w:val="24"/>
                <w:szCs w:val="24"/>
              </w:rPr>
              <w:t>Aamir Shahzad</w:t>
            </w:r>
          </w:p>
        </w:tc>
        <w:tc>
          <w:tcPr>
            <w:tcW w:w="1800" w:type="dxa"/>
            <w:noWrap/>
            <w:hideMark/>
          </w:tcPr>
          <w:p w14:paraId="34A3CA55" w14:textId="77777777" w:rsidR="00CC35A3" w:rsidRPr="00CC35A3" w:rsidRDefault="00CC35A3">
            <w:pPr>
              <w:rPr>
                <w:rFonts w:ascii="Arial" w:hAnsi="Arial" w:cs="Arial"/>
                <w:sz w:val="24"/>
                <w:szCs w:val="24"/>
              </w:rPr>
            </w:pPr>
          </w:p>
        </w:tc>
      </w:tr>
      <w:tr w:rsidR="00CC35A3" w:rsidRPr="00CC35A3" w14:paraId="4C2F3BA0" w14:textId="77777777" w:rsidTr="00CC35A3">
        <w:trPr>
          <w:trHeight w:val="300"/>
        </w:trPr>
        <w:tc>
          <w:tcPr>
            <w:tcW w:w="1540" w:type="dxa"/>
            <w:noWrap/>
            <w:hideMark/>
          </w:tcPr>
          <w:p w14:paraId="329C7FC0"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38DDAF09" w14:textId="77777777" w:rsidR="00CC35A3" w:rsidRPr="00CC35A3" w:rsidRDefault="00CC35A3">
            <w:pPr>
              <w:rPr>
                <w:rFonts w:ascii="Arial" w:hAnsi="Arial" w:cs="Arial"/>
                <w:sz w:val="24"/>
                <w:szCs w:val="24"/>
              </w:rPr>
            </w:pPr>
            <w:r w:rsidRPr="00CC35A3">
              <w:rPr>
                <w:rFonts w:ascii="Arial" w:hAnsi="Arial" w:cs="Arial"/>
                <w:sz w:val="24"/>
                <w:szCs w:val="24"/>
              </w:rPr>
              <w:t>TD Securities</w:t>
            </w:r>
          </w:p>
        </w:tc>
        <w:tc>
          <w:tcPr>
            <w:tcW w:w="2960" w:type="dxa"/>
            <w:noWrap/>
            <w:hideMark/>
          </w:tcPr>
          <w:p w14:paraId="2B90AE48" w14:textId="77777777" w:rsidR="00CC35A3" w:rsidRPr="00CC35A3" w:rsidRDefault="00CC35A3">
            <w:pPr>
              <w:rPr>
                <w:rFonts w:ascii="Arial" w:hAnsi="Arial" w:cs="Arial"/>
                <w:sz w:val="24"/>
                <w:szCs w:val="24"/>
              </w:rPr>
            </w:pPr>
            <w:r w:rsidRPr="00CC35A3">
              <w:rPr>
                <w:rFonts w:ascii="Arial" w:hAnsi="Arial" w:cs="Arial"/>
                <w:sz w:val="24"/>
                <w:szCs w:val="24"/>
              </w:rPr>
              <w:t>Adnan Quader</w:t>
            </w:r>
          </w:p>
        </w:tc>
        <w:tc>
          <w:tcPr>
            <w:tcW w:w="1800" w:type="dxa"/>
            <w:noWrap/>
            <w:hideMark/>
          </w:tcPr>
          <w:p w14:paraId="687ADAF8" w14:textId="77777777" w:rsidR="00CC35A3" w:rsidRPr="00CC35A3" w:rsidRDefault="00CC35A3">
            <w:pPr>
              <w:rPr>
                <w:rFonts w:ascii="Arial" w:hAnsi="Arial" w:cs="Arial"/>
                <w:sz w:val="24"/>
                <w:szCs w:val="24"/>
              </w:rPr>
            </w:pPr>
          </w:p>
        </w:tc>
      </w:tr>
      <w:tr w:rsidR="00CC35A3" w:rsidRPr="00CC35A3" w14:paraId="667A4427" w14:textId="77777777" w:rsidTr="00CC35A3">
        <w:trPr>
          <w:trHeight w:val="300"/>
        </w:trPr>
        <w:tc>
          <w:tcPr>
            <w:tcW w:w="1540" w:type="dxa"/>
            <w:noWrap/>
            <w:hideMark/>
          </w:tcPr>
          <w:p w14:paraId="4B0F59AB"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26EFC838" w14:textId="77777777" w:rsidR="00CC35A3" w:rsidRPr="00CC35A3" w:rsidRDefault="00CC35A3">
            <w:pPr>
              <w:rPr>
                <w:rFonts w:ascii="Arial" w:hAnsi="Arial" w:cs="Arial"/>
                <w:sz w:val="24"/>
                <w:szCs w:val="24"/>
              </w:rPr>
            </w:pPr>
            <w:r w:rsidRPr="00CC35A3">
              <w:rPr>
                <w:rFonts w:ascii="Arial" w:hAnsi="Arial" w:cs="Arial"/>
                <w:sz w:val="24"/>
                <w:szCs w:val="24"/>
              </w:rPr>
              <w:t>TD Securities</w:t>
            </w:r>
          </w:p>
        </w:tc>
        <w:tc>
          <w:tcPr>
            <w:tcW w:w="2960" w:type="dxa"/>
            <w:noWrap/>
            <w:hideMark/>
          </w:tcPr>
          <w:p w14:paraId="57E0D0AD" w14:textId="77777777" w:rsidR="00CC35A3" w:rsidRPr="00CC35A3" w:rsidRDefault="00CC35A3">
            <w:pPr>
              <w:rPr>
                <w:rFonts w:ascii="Arial" w:hAnsi="Arial" w:cs="Arial"/>
                <w:sz w:val="24"/>
                <w:szCs w:val="24"/>
              </w:rPr>
            </w:pPr>
            <w:r w:rsidRPr="00CC35A3">
              <w:rPr>
                <w:rFonts w:ascii="Arial" w:hAnsi="Arial" w:cs="Arial"/>
                <w:sz w:val="24"/>
                <w:szCs w:val="24"/>
              </w:rPr>
              <w:t>Cynthia Seebach</w:t>
            </w:r>
          </w:p>
        </w:tc>
        <w:tc>
          <w:tcPr>
            <w:tcW w:w="1800" w:type="dxa"/>
            <w:noWrap/>
            <w:hideMark/>
          </w:tcPr>
          <w:p w14:paraId="66B26FDC" w14:textId="77777777" w:rsidR="00CC35A3" w:rsidRPr="00CC35A3" w:rsidRDefault="00CC35A3">
            <w:pPr>
              <w:rPr>
                <w:rFonts w:ascii="Arial" w:hAnsi="Arial" w:cs="Arial"/>
                <w:sz w:val="24"/>
                <w:szCs w:val="24"/>
              </w:rPr>
            </w:pPr>
          </w:p>
        </w:tc>
      </w:tr>
      <w:tr w:rsidR="00CC35A3" w:rsidRPr="00CC35A3" w14:paraId="6E58B354" w14:textId="77777777" w:rsidTr="00CC35A3">
        <w:trPr>
          <w:trHeight w:val="300"/>
        </w:trPr>
        <w:tc>
          <w:tcPr>
            <w:tcW w:w="1540" w:type="dxa"/>
            <w:noWrap/>
            <w:hideMark/>
          </w:tcPr>
          <w:p w14:paraId="7B958852"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329BB12B" w14:textId="77777777" w:rsidR="00CC35A3" w:rsidRPr="00CC35A3" w:rsidRDefault="00CC35A3">
            <w:pPr>
              <w:rPr>
                <w:rFonts w:ascii="Arial" w:hAnsi="Arial" w:cs="Arial"/>
                <w:sz w:val="24"/>
                <w:szCs w:val="24"/>
              </w:rPr>
            </w:pPr>
            <w:r w:rsidRPr="00CC35A3">
              <w:rPr>
                <w:rFonts w:ascii="Arial" w:hAnsi="Arial" w:cs="Arial"/>
                <w:sz w:val="24"/>
                <w:szCs w:val="24"/>
              </w:rPr>
              <w:t>TD Securities</w:t>
            </w:r>
          </w:p>
        </w:tc>
        <w:tc>
          <w:tcPr>
            <w:tcW w:w="2960" w:type="dxa"/>
            <w:noWrap/>
            <w:hideMark/>
          </w:tcPr>
          <w:p w14:paraId="19E8905F" w14:textId="77777777" w:rsidR="00CC35A3" w:rsidRPr="00CC35A3" w:rsidRDefault="00CC35A3">
            <w:pPr>
              <w:rPr>
                <w:rFonts w:ascii="Arial" w:hAnsi="Arial" w:cs="Arial"/>
                <w:sz w:val="24"/>
                <w:szCs w:val="24"/>
              </w:rPr>
            </w:pPr>
            <w:r w:rsidRPr="00CC35A3">
              <w:rPr>
                <w:rFonts w:ascii="Arial" w:hAnsi="Arial" w:cs="Arial"/>
                <w:sz w:val="24"/>
                <w:szCs w:val="24"/>
              </w:rPr>
              <w:t>Katherine Yu</w:t>
            </w:r>
          </w:p>
        </w:tc>
        <w:tc>
          <w:tcPr>
            <w:tcW w:w="1800" w:type="dxa"/>
            <w:noWrap/>
            <w:hideMark/>
          </w:tcPr>
          <w:p w14:paraId="09F74683" w14:textId="77777777" w:rsidR="00CC35A3" w:rsidRPr="00CC35A3" w:rsidRDefault="00CC35A3">
            <w:pPr>
              <w:rPr>
                <w:rFonts w:ascii="Arial" w:hAnsi="Arial" w:cs="Arial"/>
                <w:sz w:val="24"/>
                <w:szCs w:val="24"/>
              </w:rPr>
            </w:pPr>
          </w:p>
        </w:tc>
      </w:tr>
      <w:tr w:rsidR="00CC35A3" w:rsidRPr="00CC35A3" w14:paraId="37742564" w14:textId="77777777" w:rsidTr="00CC35A3">
        <w:trPr>
          <w:trHeight w:val="300"/>
        </w:trPr>
        <w:tc>
          <w:tcPr>
            <w:tcW w:w="1540" w:type="dxa"/>
            <w:noWrap/>
            <w:hideMark/>
          </w:tcPr>
          <w:p w14:paraId="5BE49001" w14:textId="77777777" w:rsidR="00CC35A3" w:rsidRPr="00CC35A3" w:rsidRDefault="00CC35A3">
            <w:pPr>
              <w:rPr>
                <w:rFonts w:ascii="Arial" w:hAnsi="Arial" w:cs="Arial"/>
                <w:sz w:val="24"/>
                <w:szCs w:val="24"/>
              </w:rPr>
            </w:pPr>
          </w:p>
        </w:tc>
        <w:tc>
          <w:tcPr>
            <w:tcW w:w="2800" w:type="dxa"/>
            <w:noWrap/>
            <w:hideMark/>
          </w:tcPr>
          <w:p w14:paraId="6A75652E" w14:textId="77777777" w:rsidR="00CC35A3" w:rsidRPr="00CC35A3" w:rsidRDefault="00CC35A3">
            <w:pPr>
              <w:rPr>
                <w:rFonts w:ascii="Arial" w:hAnsi="Arial" w:cs="Arial"/>
                <w:sz w:val="24"/>
                <w:szCs w:val="24"/>
              </w:rPr>
            </w:pPr>
            <w:r w:rsidRPr="00CC35A3">
              <w:rPr>
                <w:rFonts w:ascii="Arial" w:hAnsi="Arial" w:cs="Arial"/>
                <w:sz w:val="24"/>
                <w:szCs w:val="24"/>
              </w:rPr>
              <w:t xml:space="preserve">TMX  </w:t>
            </w:r>
          </w:p>
        </w:tc>
        <w:tc>
          <w:tcPr>
            <w:tcW w:w="2960" w:type="dxa"/>
            <w:noWrap/>
            <w:hideMark/>
          </w:tcPr>
          <w:p w14:paraId="34B7885A" w14:textId="77777777" w:rsidR="00CC35A3" w:rsidRPr="00CC35A3" w:rsidRDefault="00CC35A3">
            <w:pPr>
              <w:rPr>
                <w:rFonts w:ascii="Arial" w:hAnsi="Arial" w:cs="Arial"/>
                <w:sz w:val="24"/>
                <w:szCs w:val="24"/>
              </w:rPr>
            </w:pPr>
            <w:r w:rsidRPr="00CC35A3">
              <w:rPr>
                <w:rFonts w:ascii="Arial" w:hAnsi="Arial" w:cs="Arial"/>
                <w:sz w:val="24"/>
                <w:szCs w:val="24"/>
              </w:rPr>
              <w:t>Amy Li</w:t>
            </w:r>
          </w:p>
        </w:tc>
        <w:tc>
          <w:tcPr>
            <w:tcW w:w="1800" w:type="dxa"/>
            <w:noWrap/>
            <w:hideMark/>
          </w:tcPr>
          <w:p w14:paraId="7FF6BB16"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0DBD202D" w14:textId="77777777" w:rsidTr="00CC35A3">
        <w:trPr>
          <w:trHeight w:val="300"/>
        </w:trPr>
        <w:tc>
          <w:tcPr>
            <w:tcW w:w="1540" w:type="dxa"/>
            <w:noWrap/>
            <w:hideMark/>
          </w:tcPr>
          <w:p w14:paraId="7DCB4477"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7A0E92F2" w14:textId="77777777" w:rsidR="00CC35A3" w:rsidRPr="00CC35A3" w:rsidRDefault="00CC35A3">
            <w:pPr>
              <w:rPr>
                <w:rFonts w:ascii="Arial" w:hAnsi="Arial" w:cs="Arial"/>
                <w:sz w:val="24"/>
                <w:szCs w:val="24"/>
              </w:rPr>
            </w:pPr>
            <w:r w:rsidRPr="00CC35A3">
              <w:rPr>
                <w:rFonts w:ascii="Arial" w:hAnsi="Arial" w:cs="Arial"/>
                <w:sz w:val="24"/>
                <w:szCs w:val="24"/>
              </w:rPr>
              <w:t>Torstone</w:t>
            </w:r>
          </w:p>
        </w:tc>
        <w:tc>
          <w:tcPr>
            <w:tcW w:w="2960" w:type="dxa"/>
            <w:noWrap/>
            <w:hideMark/>
          </w:tcPr>
          <w:p w14:paraId="1C2848B9" w14:textId="77777777" w:rsidR="00CC35A3" w:rsidRPr="00CC35A3" w:rsidRDefault="00CC35A3">
            <w:pPr>
              <w:rPr>
                <w:rFonts w:ascii="Arial" w:hAnsi="Arial" w:cs="Arial"/>
                <w:sz w:val="24"/>
                <w:szCs w:val="24"/>
              </w:rPr>
            </w:pPr>
            <w:r w:rsidRPr="00CC35A3">
              <w:rPr>
                <w:rFonts w:ascii="Arial" w:hAnsi="Arial" w:cs="Arial"/>
                <w:sz w:val="24"/>
                <w:szCs w:val="24"/>
              </w:rPr>
              <w:t>Dave O'Marra</w:t>
            </w:r>
          </w:p>
        </w:tc>
        <w:tc>
          <w:tcPr>
            <w:tcW w:w="1800" w:type="dxa"/>
            <w:noWrap/>
            <w:hideMark/>
          </w:tcPr>
          <w:p w14:paraId="507AAFF5"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5505F58F" w14:textId="77777777" w:rsidTr="00CC35A3">
        <w:trPr>
          <w:trHeight w:val="300"/>
        </w:trPr>
        <w:tc>
          <w:tcPr>
            <w:tcW w:w="1540" w:type="dxa"/>
            <w:noWrap/>
            <w:hideMark/>
          </w:tcPr>
          <w:p w14:paraId="2B880D7B" w14:textId="77777777" w:rsidR="00CC35A3" w:rsidRPr="00CC35A3" w:rsidRDefault="00CC35A3">
            <w:pPr>
              <w:rPr>
                <w:rFonts w:ascii="Arial" w:hAnsi="Arial" w:cs="Arial"/>
                <w:sz w:val="24"/>
                <w:szCs w:val="24"/>
              </w:rPr>
            </w:pPr>
          </w:p>
        </w:tc>
        <w:tc>
          <w:tcPr>
            <w:tcW w:w="2800" w:type="dxa"/>
            <w:noWrap/>
            <w:hideMark/>
          </w:tcPr>
          <w:p w14:paraId="1D79E4D4" w14:textId="77777777" w:rsidR="00CC35A3" w:rsidRPr="00CC35A3" w:rsidRDefault="00CC35A3">
            <w:pPr>
              <w:rPr>
                <w:rFonts w:ascii="Arial" w:hAnsi="Arial" w:cs="Arial"/>
                <w:sz w:val="24"/>
                <w:szCs w:val="24"/>
              </w:rPr>
            </w:pPr>
            <w:r w:rsidRPr="00CC35A3">
              <w:rPr>
                <w:rFonts w:ascii="Arial" w:hAnsi="Arial" w:cs="Arial"/>
                <w:sz w:val="24"/>
                <w:szCs w:val="24"/>
              </w:rPr>
              <w:t xml:space="preserve">Torstone </w:t>
            </w:r>
          </w:p>
        </w:tc>
        <w:tc>
          <w:tcPr>
            <w:tcW w:w="2960" w:type="dxa"/>
            <w:noWrap/>
            <w:hideMark/>
          </w:tcPr>
          <w:p w14:paraId="684C54E2" w14:textId="77777777" w:rsidR="00CC35A3" w:rsidRPr="00CC35A3" w:rsidRDefault="00CC35A3">
            <w:pPr>
              <w:rPr>
                <w:rFonts w:ascii="Arial" w:hAnsi="Arial" w:cs="Arial"/>
                <w:sz w:val="24"/>
                <w:szCs w:val="24"/>
              </w:rPr>
            </w:pPr>
            <w:r w:rsidRPr="00CC35A3">
              <w:rPr>
                <w:rFonts w:ascii="Arial" w:hAnsi="Arial" w:cs="Arial"/>
                <w:sz w:val="24"/>
                <w:szCs w:val="24"/>
              </w:rPr>
              <w:t>Geddes, Daniel</w:t>
            </w:r>
          </w:p>
        </w:tc>
        <w:tc>
          <w:tcPr>
            <w:tcW w:w="1800" w:type="dxa"/>
            <w:noWrap/>
            <w:hideMark/>
          </w:tcPr>
          <w:p w14:paraId="536140F6"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37AEBCDF" w14:textId="77777777" w:rsidTr="00CC35A3">
        <w:trPr>
          <w:trHeight w:val="300"/>
        </w:trPr>
        <w:tc>
          <w:tcPr>
            <w:tcW w:w="1540" w:type="dxa"/>
            <w:noWrap/>
            <w:hideMark/>
          </w:tcPr>
          <w:p w14:paraId="60AA40C5" w14:textId="77777777" w:rsidR="00CC35A3" w:rsidRPr="00CC35A3" w:rsidRDefault="00CC35A3">
            <w:pPr>
              <w:rPr>
                <w:rFonts w:ascii="Arial" w:hAnsi="Arial" w:cs="Arial"/>
                <w:sz w:val="24"/>
                <w:szCs w:val="24"/>
              </w:rPr>
            </w:pPr>
          </w:p>
        </w:tc>
        <w:tc>
          <w:tcPr>
            <w:tcW w:w="2800" w:type="dxa"/>
            <w:noWrap/>
            <w:hideMark/>
          </w:tcPr>
          <w:p w14:paraId="7E83ACE4" w14:textId="77777777" w:rsidR="00CC35A3" w:rsidRPr="00CC35A3" w:rsidRDefault="00CC35A3">
            <w:pPr>
              <w:rPr>
                <w:rFonts w:ascii="Arial" w:hAnsi="Arial" w:cs="Arial"/>
                <w:sz w:val="24"/>
                <w:szCs w:val="24"/>
              </w:rPr>
            </w:pPr>
            <w:r w:rsidRPr="00CC35A3">
              <w:rPr>
                <w:rFonts w:ascii="Arial" w:hAnsi="Arial" w:cs="Arial"/>
                <w:sz w:val="24"/>
                <w:szCs w:val="24"/>
              </w:rPr>
              <w:t xml:space="preserve">Torstone </w:t>
            </w:r>
          </w:p>
        </w:tc>
        <w:tc>
          <w:tcPr>
            <w:tcW w:w="2960" w:type="dxa"/>
            <w:noWrap/>
            <w:hideMark/>
          </w:tcPr>
          <w:p w14:paraId="1C8C932D" w14:textId="77777777" w:rsidR="00CC35A3" w:rsidRPr="00CC35A3" w:rsidRDefault="00CC35A3">
            <w:pPr>
              <w:rPr>
                <w:rFonts w:ascii="Arial" w:hAnsi="Arial" w:cs="Arial"/>
                <w:sz w:val="24"/>
                <w:szCs w:val="24"/>
              </w:rPr>
            </w:pPr>
            <w:r w:rsidRPr="00CC35A3">
              <w:rPr>
                <w:rFonts w:ascii="Arial" w:hAnsi="Arial" w:cs="Arial"/>
                <w:sz w:val="24"/>
                <w:szCs w:val="24"/>
              </w:rPr>
              <w:t>Mack Gill</w:t>
            </w:r>
          </w:p>
        </w:tc>
        <w:tc>
          <w:tcPr>
            <w:tcW w:w="1800" w:type="dxa"/>
            <w:noWrap/>
            <w:hideMark/>
          </w:tcPr>
          <w:p w14:paraId="57F6F200" w14:textId="77777777" w:rsidR="00CC35A3" w:rsidRPr="00CC35A3" w:rsidRDefault="00CC35A3">
            <w:pPr>
              <w:rPr>
                <w:rFonts w:ascii="Arial" w:hAnsi="Arial" w:cs="Arial"/>
                <w:sz w:val="24"/>
                <w:szCs w:val="24"/>
              </w:rPr>
            </w:pPr>
            <w:r w:rsidRPr="00CC35A3">
              <w:rPr>
                <w:rFonts w:ascii="Arial" w:hAnsi="Arial" w:cs="Arial"/>
                <w:sz w:val="24"/>
                <w:szCs w:val="24"/>
              </w:rPr>
              <w:t>Observer</w:t>
            </w:r>
          </w:p>
        </w:tc>
      </w:tr>
      <w:tr w:rsidR="00CC35A3" w:rsidRPr="00CC35A3" w14:paraId="27F4D8C0" w14:textId="77777777" w:rsidTr="00CC35A3">
        <w:trPr>
          <w:trHeight w:val="300"/>
        </w:trPr>
        <w:tc>
          <w:tcPr>
            <w:tcW w:w="1540" w:type="dxa"/>
            <w:noWrap/>
            <w:hideMark/>
          </w:tcPr>
          <w:p w14:paraId="45908CCE" w14:textId="77777777" w:rsidR="00CC35A3" w:rsidRPr="00CC35A3" w:rsidRDefault="00CC35A3">
            <w:pPr>
              <w:rPr>
                <w:rFonts w:ascii="Arial" w:hAnsi="Arial" w:cs="Arial"/>
                <w:sz w:val="24"/>
                <w:szCs w:val="24"/>
              </w:rPr>
            </w:pPr>
          </w:p>
        </w:tc>
        <w:tc>
          <w:tcPr>
            <w:tcW w:w="2800" w:type="dxa"/>
            <w:noWrap/>
            <w:hideMark/>
          </w:tcPr>
          <w:p w14:paraId="557693DA" w14:textId="77777777" w:rsidR="00CC35A3" w:rsidRPr="00CC35A3" w:rsidRDefault="00CC35A3">
            <w:pPr>
              <w:rPr>
                <w:rFonts w:ascii="Arial" w:hAnsi="Arial" w:cs="Arial"/>
                <w:sz w:val="24"/>
                <w:szCs w:val="24"/>
              </w:rPr>
            </w:pPr>
            <w:r w:rsidRPr="00CC35A3">
              <w:rPr>
                <w:rFonts w:ascii="Arial" w:hAnsi="Arial" w:cs="Arial"/>
                <w:sz w:val="24"/>
                <w:szCs w:val="24"/>
              </w:rPr>
              <w:t>Wealthsimple</w:t>
            </w:r>
          </w:p>
        </w:tc>
        <w:tc>
          <w:tcPr>
            <w:tcW w:w="2960" w:type="dxa"/>
            <w:noWrap/>
            <w:hideMark/>
          </w:tcPr>
          <w:p w14:paraId="4112E3F1" w14:textId="77777777" w:rsidR="00CC35A3" w:rsidRPr="00CC35A3" w:rsidRDefault="00CC35A3">
            <w:pPr>
              <w:rPr>
                <w:rFonts w:ascii="Arial" w:hAnsi="Arial" w:cs="Arial"/>
                <w:sz w:val="24"/>
                <w:szCs w:val="24"/>
              </w:rPr>
            </w:pPr>
            <w:r w:rsidRPr="00CC35A3">
              <w:rPr>
                <w:rFonts w:ascii="Arial" w:hAnsi="Arial" w:cs="Arial"/>
                <w:sz w:val="24"/>
                <w:szCs w:val="24"/>
              </w:rPr>
              <w:t>Mike Cagayat</w:t>
            </w:r>
          </w:p>
        </w:tc>
        <w:tc>
          <w:tcPr>
            <w:tcW w:w="1800" w:type="dxa"/>
            <w:noWrap/>
            <w:hideMark/>
          </w:tcPr>
          <w:p w14:paraId="0CBF74E9" w14:textId="77777777" w:rsidR="00CC35A3" w:rsidRPr="00CC35A3" w:rsidRDefault="00CC35A3">
            <w:pPr>
              <w:rPr>
                <w:rFonts w:ascii="Arial" w:hAnsi="Arial" w:cs="Arial"/>
                <w:sz w:val="24"/>
                <w:szCs w:val="24"/>
              </w:rPr>
            </w:pPr>
          </w:p>
        </w:tc>
      </w:tr>
      <w:tr w:rsidR="00CC35A3" w:rsidRPr="00CC35A3" w14:paraId="4080A736" w14:textId="77777777" w:rsidTr="00CC35A3">
        <w:trPr>
          <w:trHeight w:val="300"/>
        </w:trPr>
        <w:tc>
          <w:tcPr>
            <w:tcW w:w="1540" w:type="dxa"/>
            <w:noWrap/>
            <w:hideMark/>
          </w:tcPr>
          <w:p w14:paraId="772C09E0" w14:textId="77777777" w:rsidR="00CC35A3" w:rsidRPr="00CC35A3" w:rsidRDefault="00CC35A3">
            <w:pPr>
              <w:rPr>
                <w:rFonts w:ascii="Arial" w:hAnsi="Arial" w:cs="Arial"/>
                <w:sz w:val="24"/>
                <w:szCs w:val="24"/>
              </w:rPr>
            </w:pPr>
          </w:p>
        </w:tc>
        <w:tc>
          <w:tcPr>
            <w:tcW w:w="2800" w:type="dxa"/>
            <w:noWrap/>
            <w:hideMark/>
          </w:tcPr>
          <w:p w14:paraId="6F83C531" w14:textId="77777777" w:rsidR="00CC35A3" w:rsidRPr="00CC35A3" w:rsidRDefault="00CC35A3">
            <w:pPr>
              <w:rPr>
                <w:rFonts w:ascii="Arial" w:hAnsi="Arial" w:cs="Arial"/>
                <w:sz w:val="24"/>
                <w:szCs w:val="24"/>
              </w:rPr>
            </w:pPr>
            <w:r w:rsidRPr="00CC35A3">
              <w:rPr>
                <w:rFonts w:ascii="Arial" w:hAnsi="Arial" w:cs="Arial"/>
                <w:sz w:val="24"/>
                <w:szCs w:val="24"/>
              </w:rPr>
              <w:t>Vanguard</w:t>
            </w:r>
          </w:p>
        </w:tc>
        <w:tc>
          <w:tcPr>
            <w:tcW w:w="2960" w:type="dxa"/>
            <w:noWrap/>
            <w:hideMark/>
          </w:tcPr>
          <w:p w14:paraId="2D30DB84" w14:textId="77777777" w:rsidR="00CC35A3" w:rsidRPr="00CC35A3" w:rsidRDefault="00CC35A3">
            <w:pPr>
              <w:rPr>
                <w:rFonts w:ascii="Arial" w:hAnsi="Arial" w:cs="Arial"/>
                <w:sz w:val="24"/>
                <w:szCs w:val="24"/>
              </w:rPr>
            </w:pPr>
            <w:r w:rsidRPr="00CC35A3">
              <w:rPr>
                <w:rFonts w:ascii="Arial" w:hAnsi="Arial" w:cs="Arial"/>
                <w:sz w:val="24"/>
                <w:szCs w:val="24"/>
              </w:rPr>
              <w:t>Darnel Miller</w:t>
            </w:r>
          </w:p>
        </w:tc>
        <w:tc>
          <w:tcPr>
            <w:tcW w:w="1800" w:type="dxa"/>
            <w:noWrap/>
            <w:hideMark/>
          </w:tcPr>
          <w:p w14:paraId="46623463" w14:textId="77777777" w:rsidR="00CC35A3" w:rsidRPr="00CC35A3" w:rsidRDefault="00CC35A3">
            <w:pPr>
              <w:rPr>
                <w:rFonts w:ascii="Arial" w:hAnsi="Arial" w:cs="Arial"/>
                <w:sz w:val="24"/>
                <w:szCs w:val="24"/>
              </w:rPr>
            </w:pPr>
          </w:p>
        </w:tc>
      </w:tr>
      <w:tr w:rsidR="00CC35A3" w:rsidRPr="00CC35A3" w14:paraId="0469C37D" w14:textId="77777777" w:rsidTr="00CC35A3">
        <w:trPr>
          <w:trHeight w:val="300"/>
        </w:trPr>
        <w:tc>
          <w:tcPr>
            <w:tcW w:w="1540" w:type="dxa"/>
            <w:noWrap/>
            <w:hideMark/>
          </w:tcPr>
          <w:p w14:paraId="229B9604" w14:textId="77777777" w:rsidR="00CC35A3" w:rsidRPr="00CC35A3" w:rsidRDefault="00CC35A3">
            <w:pPr>
              <w:rPr>
                <w:rFonts w:ascii="Arial" w:hAnsi="Arial" w:cs="Arial"/>
                <w:sz w:val="24"/>
                <w:szCs w:val="24"/>
              </w:rPr>
            </w:pPr>
          </w:p>
        </w:tc>
        <w:tc>
          <w:tcPr>
            <w:tcW w:w="2800" w:type="dxa"/>
            <w:noWrap/>
            <w:hideMark/>
          </w:tcPr>
          <w:p w14:paraId="45D6D14C" w14:textId="77777777" w:rsidR="00CC35A3" w:rsidRPr="00CC35A3" w:rsidRDefault="00CC35A3" w:rsidP="00CC35A3">
            <w:pPr>
              <w:rPr>
                <w:rFonts w:ascii="Arial" w:hAnsi="Arial" w:cs="Arial"/>
                <w:sz w:val="24"/>
                <w:szCs w:val="24"/>
              </w:rPr>
            </w:pPr>
          </w:p>
        </w:tc>
        <w:tc>
          <w:tcPr>
            <w:tcW w:w="2960" w:type="dxa"/>
            <w:noWrap/>
            <w:hideMark/>
          </w:tcPr>
          <w:p w14:paraId="5D283323" w14:textId="77777777" w:rsidR="00CC35A3" w:rsidRPr="00CC35A3" w:rsidRDefault="00CC35A3">
            <w:pPr>
              <w:rPr>
                <w:rFonts w:ascii="Arial" w:hAnsi="Arial" w:cs="Arial"/>
                <w:sz w:val="24"/>
                <w:szCs w:val="24"/>
              </w:rPr>
            </w:pPr>
          </w:p>
        </w:tc>
        <w:tc>
          <w:tcPr>
            <w:tcW w:w="1800" w:type="dxa"/>
            <w:noWrap/>
            <w:hideMark/>
          </w:tcPr>
          <w:p w14:paraId="6A3EC072" w14:textId="77777777" w:rsidR="00CC35A3" w:rsidRPr="00CC35A3" w:rsidRDefault="00CC35A3">
            <w:pPr>
              <w:rPr>
                <w:rFonts w:ascii="Arial" w:hAnsi="Arial" w:cs="Arial"/>
                <w:sz w:val="24"/>
                <w:szCs w:val="24"/>
              </w:rPr>
            </w:pPr>
          </w:p>
        </w:tc>
      </w:tr>
      <w:tr w:rsidR="00CC35A3" w:rsidRPr="00CC35A3" w14:paraId="0AEF80FF" w14:textId="77777777" w:rsidTr="00CC35A3">
        <w:trPr>
          <w:trHeight w:val="300"/>
        </w:trPr>
        <w:tc>
          <w:tcPr>
            <w:tcW w:w="1540" w:type="dxa"/>
            <w:noWrap/>
            <w:hideMark/>
          </w:tcPr>
          <w:p w14:paraId="687D3F5D"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27F4D264" w14:textId="77777777" w:rsidR="00CC35A3" w:rsidRPr="00CC35A3" w:rsidRDefault="00CC35A3">
            <w:pPr>
              <w:rPr>
                <w:rFonts w:ascii="Arial" w:hAnsi="Arial" w:cs="Arial"/>
                <w:b/>
                <w:bCs/>
                <w:sz w:val="24"/>
                <w:szCs w:val="24"/>
              </w:rPr>
            </w:pPr>
            <w:r w:rsidRPr="00CC35A3">
              <w:rPr>
                <w:rFonts w:ascii="Arial" w:hAnsi="Arial" w:cs="Arial"/>
                <w:b/>
                <w:bCs/>
                <w:sz w:val="24"/>
                <w:szCs w:val="24"/>
              </w:rPr>
              <w:t>?</w:t>
            </w:r>
          </w:p>
        </w:tc>
        <w:tc>
          <w:tcPr>
            <w:tcW w:w="2960" w:type="dxa"/>
            <w:noWrap/>
            <w:hideMark/>
          </w:tcPr>
          <w:p w14:paraId="7638069D" w14:textId="77777777" w:rsidR="00CC35A3" w:rsidRPr="00CC35A3" w:rsidRDefault="00CC35A3">
            <w:pPr>
              <w:rPr>
                <w:rFonts w:ascii="Arial" w:hAnsi="Arial" w:cs="Arial"/>
                <w:b/>
                <w:bCs/>
                <w:sz w:val="24"/>
                <w:szCs w:val="24"/>
              </w:rPr>
            </w:pPr>
            <w:r w:rsidRPr="00CC35A3">
              <w:rPr>
                <w:rFonts w:ascii="Arial" w:hAnsi="Arial" w:cs="Arial"/>
                <w:b/>
                <w:bCs/>
                <w:sz w:val="24"/>
                <w:szCs w:val="24"/>
              </w:rPr>
              <w:t>Alina Tchaussovska</w:t>
            </w:r>
          </w:p>
        </w:tc>
        <w:tc>
          <w:tcPr>
            <w:tcW w:w="1800" w:type="dxa"/>
            <w:noWrap/>
            <w:hideMark/>
          </w:tcPr>
          <w:p w14:paraId="5E62AF64" w14:textId="77777777" w:rsidR="00CC35A3" w:rsidRPr="00CC35A3" w:rsidRDefault="00CC35A3">
            <w:pPr>
              <w:rPr>
                <w:rFonts w:ascii="Arial" w:hAnsi="Arial" w:cs="Arial"/>
                <w:b/>
                <w:bCs/>
                <w:sz w:val="24"/>
                <w:szCs w:val="24"/>
              </w:rPr>
            </w:pPr>
          </w:p>
        </w:tc>
      </w:tr>
      <w:tr w:rsidR="00CC35A3" w:rsidRPr="00CC35A3" w14:paraId="2382C1CE" w14:textId="77777777" w:rsidTr="00CC35A3">
        <w:trPr>
          <w:trHeight w:val="300"/>
        </w:trPr>
        <w:tc>
          <w:tcPr>
            <w:tcW w:w="1540" w:type="dxa"/>
            <w:noWrap/>
            <w:hideMark/>
          </w:tcPr>
          <w:p w14:paraId="21347F2B" w14:textId="77777777" w:rsidR="00CC35A3" w:rsidRPr="00CC35A3" w:rsidRDefault="00CC35A3" w:rsidP="00CC35A3">
            <w:pPr>
              <w:rPr>
                <w:rFonts w:ascii="Arial" w:hAnsi="Arial" w:cs="Arial"/>
                <w:b/>
                <w:bCs/>
                <w:sz w:val="24"/>
                <w:szCs w:val="24"/>
              </w:rPr>
            </w:pPr>
            <w:r w:rsidRPr="00CC35A3">
              <w:rPr>
                <w:rFonts w:ascii="Arial" w:hAnsi="Arial" w:cs="Arial"/>
                <w:b/>
                <w:bCs/>
                <w:sz w:val="24"/>
                <w:szCs w:val="24"/>
              </w:rPr>
              <w:t>x</w:t>
            </w:r>
          </w:p>
        </w:tc>
        <w:tc>
          <w:tcPr>
            <w:tcW w:w="2800" w:type="dxa"/>
            <w:noWrap/>
            <w:hideMark/>
          </w:tcPr>
          <w:p w14:paraId="75FF67DD" w14:textId="77777777" w:rsidR="00CC35A3" w:rsidRPr="00CC35A3" w:rsidRDefault="00CC35A3">
            <w:pPr>
              <w:rPr>
                <w:rFonts w:ascii="Arial" w:hAnsi="Arial" w:cs="Arial"/>
                <w:b/>
                <w:bCs/>
                <w:sz w:val="24"/>
                <w:szCs w:val="24"/>
              </w:rPr>
            </w:pPr>
            <w:r w:rsidRPr="00CC35A3">
              <w:rPr>
                <w:rFonts w:ascii="Arial" w:hAnsi="Arial" w:cs="Arial"/>
                <w:b/>
                <w:bCs/>
                <w:sz w:val="24"/>
                <w:szCs w:val="24"/>
              </w:rPr>
              <w:t>?</w:t>
            </w:r>
          </w:p>
        </w:tc>
        <w:tc>
          <w:tcPr>
            <w:tcW w:w="2960" w:type="dxa"/>
            <w:noWrap/>
            <w:hideMark/>
          </w:tcPr>
          <w:p w14:paraId="624081EB" w14:textId="77777777" w:rsidR="00CC35A3" w:rsidRPr="00CC35A3" w:rsidRDefault="00CC35A3">
            <w:pPr>
              <w:rPr>
                <w:rFonts w:ascii="Arial" w:hAnsi="Arial" w:cs="Arial"/>
                <w:b/>
                <w:bCs/>
                <w:sz w:val="24"/>
                <w:szCs w:val="24"/>
              </w:rPr>
            </w:pPr>
            <w:r w:rsidRPr="00CC35A3">
              <w:rPr>
                <w:rFonts w:ascii="Arial" w:hAnsi="Arial" w:cs="Arial"/>
                <w:b/>
                <w:bCs/>
                <w:sz w:val="24"/>
                <w:szCs w:val="24"/>
              </w:rPr>
              <w:t>Ivy</w:t>
            </w:r>
          </w:p>
        </w:tc>
        <w:tc>
          <w:tcPr>
            <w:tcW w:w="1800" w:type="dxa"/>
            <w:noWrap/>
            <w:hideMark/>
          </w:tcPr>
          <w:p w14:paraId="5FC4FF4B" w14:textId="77777777" w:rsidR="00CC35A3" w:rsidRPr="00CC35A3" w:rsidRDefault="00CC35A3">
            <w:pPr>
              <w:rPr>
                <w:rFonts w:ascii="Arial" w:hAnsi="Arial" w:cs="Arial"/>
                <w:b/>
                <w:bCs/>
                <w:sz w:val="24"/>
                <w:szCs w:val="24"/>
              </w:rPr>
            </w:pPr>
          </w:p>
        </w:tc>
      </w:tr>
      <w:tr w:rsidR="00CC35A3" w:rsidRPr="00CC35A3" w14:paraId="70234EBC" w14:textId="77777777" w:rsidTr="00CC35A3">
        <w:trPr>
          <w:trHeight w:val="300"/>
        </w:trPr>
        <w:tc>
          <w:tcPr>
            <w:tcW w:w="1540" w:type="dxa"/>
            <w:noWrap/>
            <w:hideMark/>
          </w:tcPr>
          <w:p w14:paraId="6A51C257" w14:textId="77777777" w:rsidR="00CC35A3" w:rsidRPr="00CC35A3" w:rsidRDefault="00CC35A3">
            <w:pPr>
              <w:rPr>
                <w:rFonts w:ascii="Arial" w:hAnsi="Arial" w:cs="Arial"/>
                <w:sz w:val="24"/>
                <w:szCs w:val="24"/>
              </w:rPr>
            </w:pPr>
          </w:p>
        </w:tc>
        <w:tc>
          <w:tcPr>
            <w:tcW w:w="2800" w:type="dxa"/>
            <w:noWrap/>
            <w:hideMark/>
          </w:tcPr>
          <w:p w14:paraId="5D9980E2" w14:textId="77777777" w:rsidR="00CC35A3" w:rsidRPr="00CC35A3" w:rsidRDefault="00CC35A3" w:rsidP="00CC35A3">
            <w:pPr>
              <w:rPr>
                <w:rFonts w:ascii="Arial" w:hAnsi="Arial" w:cs="Arial"/>
                <w:sz w:val="24"/>
                <w:szCs w:val="24"/>
              </w:rPr>
            </w:pPr>
          </w:p>
        </w:tc>
        <w:tc>
          <w:tcPr>
            <w:tcW w:w="2960" w:type="dxa"/>
            <w:noWrap/>
            <w:hideMark/>
          </w:tcPr>
          <w:p w14:paraId="64F252EA" w14:textId="77777777" w:rsidR="00CC35A3" w:rsidRPr="00CC35A3" w:rsidRDefault="00CC35A3">
            <w:pPr>
              <w:rPr>
                <w:rFonts w:ascii="Arial" w:hAnsi="Arial" w:cs="Arial"/>
                <w:sz w:val="24"/>
                <w:szCs w:val="24"/>
              </w:rPr>
            </w:pPr>
          </w:p>
        </w:tc>
        <w:tc>
          <w:tcPr>
            <w:tcW w:w="1800" w:type="dxa"/>
            <w:noWrap/>
            <w:hideMark/>
          </w:tcPr>
          <w:p w14:paraId="3F63BBAA" w14:textId="77777777" w:rsidR="00CC35A3" w:rsidRPr="00CC35A3" w:rsidRDefault="00CC35A3">
            <w:pPr>
              <w:rPr>
                <w:rFonts w:ascii="Arial" w:hAnsi="Arial" w:cs="Arial"/>
                <w:sz w:val="24"/>
                <w:szCs w:val="24"/>
              </w:rPr>
            </w:pPr>
          </w:p>
        </w:tc>
      </w:tr>
    </w:tbl>
    <w:p w14:paraId="7F35478F" w14:textId="77777777" w:rsidR="00CC35A3" w:rsidRDefault="00CC35A3" w:rsidP="00F854E8">
      <w:pPr>
        <w:rPr>
          <w:rFonts w:ascii="Arial" w:hAnsi="Arial" w:cs="Arial"/>
          <w:sz w:val="24"/>
          <w:szCs w:val="24"/>
        </w:rPr>
      </w:pPr>
    </w:p>
    <w:sectPr w:rsidR="00CC35A3" w:rsidSect="00DF356D">
      <w:headerReference w:type="default" r:id="rId8"/>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920A" w16cex:dateUtc="2022-05-05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53ACE" w16cid:durableId="261D92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1BD35" w14:textId="77777777" w:rsidR="001801C9" w:rsidRDefault="001801C9" w:rsidP="00C228D4">
      <w:pPr>
        <w:spacing w:after="0" w:line="240" w:lineRule="auto"/>
      </w:pPr>
      <w:r>
        <w:separator/>
      </w:r>
    </w:p>
  </w:endnote>
  <w:endnote w:type="continuationSeparator" w:id="0">
    <w:p w14:paraId="51523522" w14:textId="77777777" w:rsidR="001801C9" w:rsidRDefault="001801C9"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C01E4" w14:textId="77777777" w:rsidR="001801C9" w:rsidRDefault="001801C9" w:rsidP="00C228D4">
      <w:pPr>
        <w:spacing w:after="0" w:line="240" w:lineRule="auto"/>
      </w:pPr>
      <w:r>
        <w:separator/>
      </w:r>
    </w:p>
  </w:footnote>
  <w:footnote w:type="continuationSeparator" w:id="0">
    <w:p w14:paraId="14EB9721" w14:textId="77777777" w:rsidR="001801C9" w:rsidRDefault="001801C9"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671F63" w:rsidRDefault="00671F63"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671F63" w:rsidRDefault="00671F63"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CCA"/>
    <w:multiLevelType w:val="hybridMultilevel"/>
    <w:tmpl w:val="AC026812"/>
    <w:lvl w:ilvl="0" w:tplc="075489DA">
      <w:start w:val="1"/>
      <w:numFmt w:val="bullet"/>
      <w:lvlText w:val="•"/>
      <w:lvlJc w:val="left"/>
      <w:pPr>
        <w:tabs>
          <w:tab w:val="num" w:pos="720"/>
        </w:tabs>
        <w:ind w:left="720" w:hanging="360"/>
      </w:pPr>
      <w:rPr>
        <w:rFonts w:ascii="Arial" w:hAnsi="Arial" w:hint="default"/>
      </w:rPr>
    </w:lvl>
    <w:lvl w:ilvl="1" w:tplc="E6A288D0" w:tentative="1">
      <w:start w:val="1"/>
      <w:numFmt w:val="bullet"/>
      <w:lvlText w:val="•"/>
      <w:lvlJc w:val="left"/>
      <w:pPr>
        <w:tabs>
          <w:tab w:val="num" w:pos="1440"/>
        </w:tabs>
        <w:ind w:left="1440" w:hanging="360"/>
      </w:pPr>
      <w:rPr>
        <w:rFonts w:ascii="Arial" w:hAnsi="Arial" w:hint="default"/>
      </w:rPr>
    </w:lvl>
    <w:lvl w:ilvl="2" w:tplc="135290CC" w:tentative="1">
      <w:start w:val="1"/>
      <w:numFmt w:val="bullet"/>
      <w:lvlText w:val="•"/>
      <w:lvlJc w:val="left"/>
      <w:pPr>
        <w:tabs>
          <w:tab w:val="num" w:pos="2160"/>
        </w:tabs>
        <w:ind w:left="2160" w:hanging="360"/>
      </w:pPr>
      <w:rPr>
        <w:rFonts w:ascii="Arial" w:hAnsi="Arial" w:hint="default"/>
      </w:rPr>
    </w:lvl>
    <w:lvl w:ilvl="3" w:tplc="8A3A50D4" w:tentative="1">
      <w:start w:val="1"/>
      <w:numFmt w:val="bullet"/>
      <w:lvlText w:val="•"/>
      <w:lvlJc w:val="left"/>
      <w:pPr>
        <w:tabs>
          <w:tab w:val="num" w:pos="2880"/>
        </w:tabs>
        <w:ind w:left="2880" w:hanging="360"/>
      </w:pPr>
      <w:rPr>
        <w:rFonts w:ascii="Arial" w:hAnsi="Arial" w:hint="default"/>
      </w:rPr>
    </w:lvl>
    <w:lvl w:ilvl="4" w:tplc="5D9A50AA" w:tentative="1">
      <w:start w:val="1"/>
      <w:numFmt w:val="bullet"/>
      <w:lvlText w:val="•"/>
      <w:lvlJc w:val="left"/>
      <w:pPr>
        <w:tabs>
          <w:tab w:val="num" w:pos="3600"/>
        </w:tabs>
        <w:ind w:left="3600" w:hanging="360"/>
      </w:pPr>
      <w:rPr>
        <w:rFonts w:ascii="Arial" w:hAnsi="Arial" w:hint="default"/>
      </w:rPr>
    </w:lvl>
    <w:lvl w:ilvl="5" w:tplc="197AAA30" w:tentative="1">
      <w:start w:val="1"/>
      <w:numFmt w:val="bullet"/>
      <w:lvlText w:val="•"/>
      <w:lvlJc w:val="left"/>
      <w:pPr>
        <w:tabs>
          <w:tab w:val="num" w:pos="4320"/>
        </w:tabs>
        <w:ind w:left="4320" w:hanging="360"/>
      </w:pPr>
      <w:rPr>
        <w:rFonts w:ascii="Arial" w:hAnsi="Arial" w:hint="default"/>
      </w:rPr>
    </w:lvl>
    <w:lvl w:ilvl="6" w:tplc="73109F04" w:tentative="1">
      <w:start w:val="1"/>
      <w:numFmt w:val="bullet"/>
      <w:lvlText w:val="•"/>
      <w:lvlJc w:val="left"/>
      <w:pPr>
        <w:tabs>
          <w:tab w:val="num" w:pos="5040"/>
        </w:tabs>
        <w:ind w:left="5040" w:hanging="360"/>
      </w:pPr>
      <w:rPr>
        <w:rFonts w:ascii="Arial" w:hAnsi="Arial" w:hint="default"/>
      </w:rPr>
    </w:lvl>
    <w:lvl w:ilvl="7" w:tplc="FF667EC6" w:tentative="1">
      <w:start w:val="1"/>
      <w:numFmt w:val="bullet"/>
      <w:lvlText w:val="•"/>
      <w:lvlJc w:val="left"/>
      <w:pPr>
        <w:tabs>
          <w:tab w:val="num" w:pos="5760"/>
        </w:tabs>
        <w:ind w:left="5760" w:hanging="360"/>
      </w:pPr>
      <w:rPr>
        <w:rFonts w:ascii="Arial" w:hAnsi="Arial" w:hint="default"/>
      </w:rPr>
    </w:lvl>
    <w:lvl w:ilvl="8" w:tplc="050E57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36541A"/>
    <w:multiLevelType w:val="hybridMultilevel"/>
    <w:tmpl w:val="593A8DA4"/>
    <w:lvl w:ilvl="0" w:tplc="4A46C17E">
      <w:start w:val="1"/>
      <w:numFmt w:val="bullet"/>
      <w:lvlText w:val="•"/>
      <w:lvlJc w:val="left"/>
      <w:pPr>
        <w:tabs>
          <w:tab w:val="num" w:pos="720"/>
        </w:tabs>
        <w:ind w:left="720" w:hanging="360"/>
      </w:pPr>
      <w:rPr>
        <w:rFonts w:ascii="Arial" w:hAnsi="Arial" w:hint="default"/>
      </w:rPr>
    </w:lvl>
    <w:lvl w:ilvl="1" w:tplc="A63E12AA" w:tentative="1">
      <w:start w:val="1"/>
      <w:numFmt w:val="bullet"/>
      <w:lvlText w:val="•"/>
      <w:lvlJc w:val="left"/>
      <w:pPr>
        <w:tabs>
          <w:tab w:val="num" w:pos="1440"/>
        </w:tabs>
        <w:ind w:left="1440" w:hanging="360"/>
      </w:pPr>
      <w:rPr>
        <w:rFonts w:ascii="Arial" w:hAnsi="Arial" w:hint="default"/>
      </w:rPr>
    </w:lvl>
    <w:lvl w:ilvl="2" w:tplc="7666C17A" w:tentative="1">
      <w:start w:val="1"/>
      <w:numFmt w:val="bullet"/>
      <w:lvlText w:val="•"/>
      <w:lvlJc w:val="left"/>
      <w:pPr>
        <w:tabs>
          <w:tab w:val="num" w:pos="2160"/>
        </w:tabs>
        <w:ind w:left="2160" w:hanging="360"/>
      </w:pPr>
      <w:rPr>
        <w:rFonts w:ascii="Arial" w:hAnsi="Arial" w:hint="default"/>
      </w:rPr>
    </w:lvl>
    <w:lvl w:ilvl="3" w:tplc="E79E5FB6" w:tentative="1">
      <w:start w:val="1"/>
      <w:numFmt w:val="bullet"/>
      <w:lvlText w:val="•"/>
      <w:lvlJc w:val="left"/>
      <w:pPr>
        <w:tabs>
          <w:tab w:val="num" w:pos="2880"/>
        </w:tabs>
        <w:ind w:left="2880" w:hanging="360"/>
      </w:pPr>
      <w:rPr>
        <w:rFonts w:ascii="Arial" w:hAnsi="Arial" w:hint="default"/>
      </w:rPr>
    </w:lvl>
    <w:lvl w:ilvl="4" w:tplc="3F9460FA" w:tentative="1">
      <w:start w:val="1"/>
      <w:numFmt w:val="bullet"/>
      <w:lvlText w:val="•"/>
      <w:lvlJc w:val="left"/>
      <w:pPr>
        <w:tabs>
          <w:tab w:val="num" w:pos="3600"/>
        </w:tabs>
        <w:ind w:left="3600" w:hanging="360"/>
      </w:pPr>
      <w:rPr>
        <w:rFonts w:ascii="Arial" w:hAnsi="Arial" w:hint="default"/>
      </w:rPr>
    </w:lvl>
    <w:lvl w:ilvl="5" w:tplc="DBA25420" w:tentative="1">
      <w:start w:val="1"/>
      <w:numFmt w:val="bullet"/>
      <w:lvlText w:val="•"/>
      <w:lvlJc w:val="left"/>
      <w:pPr>
        <w:tabs>
          <w:tab w:val="num" w:pos="4320"/>
        </w:tabs>
        <w:ind w:left="4320" w:hanging="360"/>
      </w:pPr>
      <w:rPr>
        <w:rFonts w:ascii="Arial" w:hAnsi="Arial" w:hint="default"/>
      </w:rPr>
    </w:lvl>
    <w:lvl w:ilvl="6" w:tplc="D9121378" w:tentative="1">
      <w:start w:val="1"/>
      <w:numFmt w:val="bullet"/>
      <w:lvlText w:val="•"/>
      <w:lvlJc w:val="left"/>
      <w:pPr>
        <w:tabs>
          <w:tab w:val="num" w:pos="5040"/>
        </w:tabs>
        <w:ind w:left="5040" w:hanging="360"/>
      </w:pPr>
      <w:rPr>
        <w:rFonts w:ascii="Arial" w:hAnsi="Arial" w:hint="default"/>
      </w:rPr>
    </w:lvl>
    <w:lvl w:ilvl="7" w:tplc="534E648A" w:tentative="1">
      <w:start w:val="1"/>
      <w:numFmt w:val="bullet"/>
      <w:lvlText w:val="•"/>
      <w:lvlJc w:val="left"/>
      <w:pPr>
        <w:tabs>
          <w:tab w:val="num" w:pos="5760"/>
        </w:tabs>
        <w:ind w:left="5760" w:hanging="360"/>
      </w:pPr>
      <w:rPr>
        <w:rFonts w:ascii="Arial" w:hAnsi="Arial" w:hint="default"/>
      </w:rPr>
    </w:lvl>
    <w:lvl w:ilvl="8" w:tplc="70BC79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BD3598"/>
    <w:multiLevelType w:val="hybridMultilevel"/>
    <w:tmpl w:val="87DC89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67A45"/>
    <w:multiLevelType w:val="hybridMultilevel"/>
    <w:tmpl w:val="C450D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6CE771A"/>
    <w:multiLevelType w:val="hybridMultilevel"/>
    <w:tmpl w:val="C68436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60B2B"/>
    <w:multiLevelType w:val="hybridMultilevel"/>
    <w:tmpl w:val="6748B77E"/>
    <w:lvl w:ilvl="0" w:tplc="C494102A">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9447C4"/>
    <w:multiLevelType w:val="hybridMultilevel"/>
    <w:tmpl w:val="F5347056"/>
    <w:lvl w:ilvl="0" w:tplc="ECD2EF3E">
      <w:start w:val="1"/>
      <w:numFmt w:val="bullet"/>
      <w:lvlText w:val="•"/>
      <w:lvlJc w:val="left"/>
      <w:pPr>
        <w:tabs>
          <w:tab w:val="num" w:pos="720"/>
        </w:tabs>
        <w:ind w:left="720" w:hanging="360"/>
      </w:pPr>
      <w:rPr>
        <w:rFonts w:ascii="Arial" w:hAnsi="Arial" w:hint="default"/>
      </w:rPr>
    </w:lvl>
    <w:lvl w:ilvl="1" w:tplc="E3CEFAC2" w:tentative="1">
      <w:start w:val="1"/>
      <w:numFmt w:val="bullet"/>
      <w:lvlText w:val="•"/>
      <w:lvlJc w:val="left"/>
      <w:pPr>
        <w:tabs>
          <w:tab w:val="num" w:pos="1440"/>
        </w:tabs>
        <w:ind w:left="1440" w:hanging="360"/>
      </w:pPr>
      <w:rPr>
        <w:rFonts w:ascii="Arial" w:hAnsi="Arial" w:hint="default"/>
      </w:rPr>
    </w:lvl>
    <w:lvl w:ilvl="2" w:tplc="842E5B10" w:tentative="1">
      <w:start w:val="1"/>
      <w:numFmt w:val="bullet"/>
      <w:lvlText w:val="•"/>
      <w:lvlJc w:val="left"/>
      <w:pPr>
        <w:tabs>
          <w:tab w:val="num" w:pos="2160"/>
        </w:tabs>
        <w:ind w:left="2160" w:hanging="360"/>
      </w:pPr>
      <w:rPr>
        <w:rFonts w:ascii="Arial" w:hAnsi="Arial" w:hint="default"/>
      </w:rPr>
    </w:lvl>
    <w:lvl w:ilvl="3" w:tplc="00C4DF80" w:tentative="1">
      <w:start w:val="1"/>
      <w:numFmt w:val="bullet"/>
      <w:lvlText w:val="•"/>
      <w:lvlJc w:val="left"/>
      <w:pPr>
        <w:tabs>
          <w:tab w:val="num" w:pos="2880"/>
        </w:tabs>
        <w:ind w:left="2880" w:hanging="360"/>
      </w:pPr>
      <w:rPr>
        <w:rFonts w:ascii="Arial" w:hAnsi="Arial" w:hint="default"/>
      </w:rPr>
    </w:lvl>
    <w:lvl w:ilvl="4" w:tplc="E2D006CC" w:tentative="1">
      <w:start w:val="1"/>
      <w:numFmt w:val="bullet"/>
      <w:lvlText w:val="•"/>
      <w:lvlJc w:val="left"/>
      <w:pPr>
        <w:tabs>
          <w:tab w:val="num" w:pos="3600"/>
        </w:tabs>
        <w:ind w:left="3600" w:hanging="360"/>
      </w:pPr>
      <w:rPr>
        <w:rFonts w:ascii="Arial" w:hAnsi="Arial" w:hint="default"/>
      </w:rPr>
    </w:lvl>
    <w:lvl w:ilvl="5" w:tplc="08C838E0" w:tentative="1">
      <w:start w:val="1"/>
      <w:numFmt w:val="bullet"/>
      <w:lvlText w:val="•"/>
      <w:lvlJc w:val="left"/>
      <w:pPr>
        <w:tabs>
          <w:tab w:val="num" w:pos="4320"/>
        </w:tabs>
        <w:ind w:left="4320" w:hanging="360"/>
      </w:pPr>
      <w:rPr>
        <w:rFonts w:ascii="Arial" w:hAnsi="Arial" w:hint="default"/>
      </w:rPr>
    </w:lvl>
    <w:lvl w:ilvl="6" w:tplc="780A8CF2" w:tentative="1">
      <w:start w:val="1"/>
      <w:numFmt w:val="bullet"/>
      <w:lvlText w:val="•"/>
      <w:lvlJc w:val="left"/>
      <w:pPr>
        <w:tabs>
          <w:tab w:val="num" w:pos="5040"/>
        </w:tabs>
        <w:ind w:left="5040" w:hanging="360"/>
      </w:pPr>
      <w:rPr>
        <w:rFonts w:ascii="Arial" w:hAnsi="Arial" w:hint="default"/>
      </w:rPr>
    </w:lvl>
    <w:lvl w:ilvl="7" w:tplc="A72CD014" w:tentative="1">
      <w:start w:val="1"/>
      <w:numFmt w:val="bullet"/>
      <w:lvlText w:val="•"/>
      <w:lvlJc w:val="left"/>
      <w:pPr>
        <w:tabs>
          <w:tab w:val="num" w:pos="5760"/>
        </w:tabs>
        <w:ind w:left="5760" w:hanging="360"/>
      </w:pPr>
      <w:rPr>
        <w:rFonts w:ascii="Arial" w:hAnsi="Arial" w:hint="default"/>
      </w:rPr>
    </w:lvl>
    <w:lvl w:ilvl="8" w:tplc="39B43DB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FB79D4"/>
    <w:multiLevelType w:val="hybridMultilevel"/>
    <w:tmpl w:val="0748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D668F"/>
    <w:multiLevelType w:val="hybridMultilevel"/>
    <w:tmpl w:val="A8C62500"/>
    <w:lvl w:ilvl="0" w:tplc="F55686EA">
      <w:start w:val="1"/>
      <w:numFmt w:val="bullet"/>
      <w:lvlText w:val="•"/>
      <w:lvlJc w:val="left"/>
      <w:pPr>
        <w:tabs>
          <w:tab w:val="num" w:pos="720"/>
        </w:tabs>
        <w:ind w:left="720" w:hanging="360"/>
      </w:pPr>
      <w:rPr>
        <w:rFonts w:ascii="Arial" w:hAnsi="Arial" w:hint="default"/>
      </w:rPr>
    </w:lvl>
    <w:lvl w:ilvl="1" w:tplc="1F903D7A" w:tentative="1">
      <w:start w:val="1"/>
      <w:numFmt w:val="bullet"/>
      <w:lvlText w:val="•"/>
      <w:lvlJc w:val="left"/>
      <w:pPr>
        <w:tabs>
          <w:tab w:val="num" w:pos="1440"/>
        </w:tabs>
        <w:ind w:left="1440" w:hanging="360"/>
      </w:pPr>
      <w:rPr>
        <w:rFonts w:ascii="Arial" w:hAnsi="Arial" w:hint="default"/>
      </w:rPr>
    </w:lvl>
    <w:lvl w:ilvl="2" w:tplc="CBB68F78" w:tentative="1">
      <w:start w:val="1"/>
      <w:numFmt w:val="bullet"/>
      <w:lvlText w:val="•"/>
      <w:lvlJc w:val="left"/>
      <w:pPr>
        <w:tabs>
          <w:tab w:val="num" w:pos="2160"/>
        </w:tabs>
        <w:ind w:left="2160" w:hanging="360"/>
      </w:pPr>
      <w:rPr>
        <w:rFonts w:ascii="Arial" w:hAnsi="Arial" w:hint="default"/>
      </w:rPr>
    </w:lvl>
    <w:lvl w:ilvl="3" w:tplc="823CA770" w:tentative="1">
      <w:start w:val="1"/>
      <w:numFmt w:val="bullet"/>
      <w:lvlText w:val="•"/>
      <w:lvlJc w:val="left"/>
      <w:pPr>
        <w:tabs>
          <w:tab w:val="num" w:pos="2880"/>
        </w:tabs>
        <w:ind w:left="2880" w:hanging="360"/>
      </w:pPr>
      <w:rPr>
        <w:rFonts w:ascii="Arial" w:hAnsi="Arial" w:hint="default"/>
      </w:rPr>
    </w:lvl>
    <w:lvl w:ilvl="4" w:tplc="1B107CE0" w:tentative="1">
      <w:start w:val="1"/>
      <w:numFmt w:val="bullet"/>
      <w:lvlText w:val="•"/>
      <w:lvlJc w:val="left"/>
      <w:pPr>
        <w:tabs>
          <w:tab w:val="num" w:pos="3600"/>
        </w:tabs>
        <w:ind w:left="3600" w:hanging="360"/>
      </w:pPr>
      <w:rPr>
        <w:rFonts w:ascii="Arial" w:hAnsi="Arial" w:hint="default"/>
      </w:rPr>
    </w:lvl>
    <w:lvl w:ilvl="5" w:tplc="3394FF04" w:tentative="1">
      <w:start w:val="1"/>
      <w:numFmt w:val="bullet"/>
      <w:lvlText w:val="•"/>
      <w:lvlJc w:val="left"/>
      <w:pPr>
        <w:tabs>
          <w:tab w:val="num" w:pos="4320"/>
        </w:tabs>
        <w:ind w:left="4320" w:hanging="360"/>
      </w:pPr>
      <w:rPr>
        <w:rFonts w:ascii="Arial" w:hAnsi="Arial" w:hint="default"/>
      </w:rPr>
    </w:lvl>
    <w:lvl w:ilvl="6" w:tplc="F44A3BF8" w:tentative="1">
      <w:start w:val="1"/>
      <w:numFmt w:val="bullet"/>
      <w:lvlText w:val="•"/>
      <w:lvlJc w:val="left"/>
      <w:pPr>
        <w:tabs>
          <w:tab w:val="num" w:pos="5040"/>
        </w:tabs>
        <w:ind w:left="5040" w:hanging="360"/>
      </w:pPr>
      <w:rPr>
        <w:rFonts w:ascii="Arial" w:hAnsi="Arial" w:hint="default"/>
      </w:rPr>
    </w:lvl>
    <w:lvl w:ilvl="7" w:tplc="0C6CDEB2" w:tentative="1">
      <w:start w:val="1"/>
      <w:numFmt w:val="bullet"/>
      <w:lvlText w:val="•"/>
      <w:lvlJc w:val="left"/>
      <w:pPr>
        <w:tabs>
          <w:tab w:val="num" w:pos="5760"/>
        </w:tabs>
        <w:ind w:left="5760" w:hanging="360"/>
      </w:pPr>
      <w:rPr>
        <w:rFonts w:ascii="Arial" w:hAnsi="Arial" w:hint="default"/>
      </w:rPr>
    </w:lvl>
    <w:lvl w:ilvl="8" w:tplc="DB6201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9874C56"/>
    <w:multiLevelType w:val="hybridMultilevel"/>
    <w:tmpl w:val="667E7DB6"/>
    <w:lvl w:ilvl="0" w:tplc="304EB138">
      <w:start w:val="1"/>
      <w:numFmt w:val="bullet"/>
      <w:lvlText w:val="•"/>
      <w:lvlJc w:val="left"/>
      <w:pPr>
        <w:tabs>
          <w:tab w:val="num" w:pos="720"/>
        </w:tabs>
        <w:ind w:left="720" w:hanging="360"/>
      </w:pPr>
      <w:rPr>
        <w:rFonts w:ascii="Arial" w:hAnsi="Arial" w:hint="default"/>
      </w:rPr>
    </w:lvl>
    <w:lvl w:ilvl="1" w:tplc="2342FD50" w:tentative="1">
      <w:start w:val="1"/>
      <w:numFmt w:val="bullet"/>
      <w:lvlText w:val="•"/>
      <w:lvlJc w:val="left"/>
      <w:pPr>
        <w:tabs>
          <w:tab w:val="num" w:pos="1440"/>
        </w:tabs>
        <w:ind w:left="1440" w:hanging="360"/>
      </w:pPr>
      <w:rPr>
        <w:rFonts w:ascii="Arial" w:hAnsi="Arial" w:hint="default"/>
      </w:rPr>
    </w:lvl>
    <w:lvl w:ilvl="2" w:tplc="ADBC7EBA" w:tentative="1">
      <w:start w:val="1"/>
      <w:numFmt w:val="bullet"/>
      <w:lvlText w:val="•"/>
      <w:lvlJc w:val="left"/>
      <w:pPr>
        <w:tabs>
          <w:tab w:val="num" w:pos="2160"/>
        </w:tabs>
        <w:ind w:left="2160" w:hanging="360"/>
      </w:pPr>
      <w:rPr>
        <w:rFonts w:ascii="Arial" w:hAnsi="Arial" w:hint="default"/>
      </w:rPr>
    </w:lvl>
    <w:lvl w:ilvl="3" w:tplc="1F042374" w:tentative="1">
      <w:start w:val="1"/>
      <w:numFmt w:val="bullet"/>
      <w:lvlText w:val="•"/>
      <w:lvlJc w:val="left"/>
      <w:pPr>
        <w:tabs>
          <w:tab w:val="num" w:pos="2880"/>
        </w:tabs>
        <w:ind w:left="2880" w:hanging="360"/>
      </w:pPr>
      <w:rPr>
        <w:rFonts w:ascii="Arial" w:hAnsi="Arial" w:hint="default"/>
      </w:rPr>
    </w:lvl>
    <w:lvl w:ilvl="4" w:tplc="77C079E0" w:tentative="1">
      <w:start w:val="1"/>
      <w:numFmt w:val="bullet"/>
      <w:lvlText w:val="•"/>
      <w:lvlJc w:val="left"/>
      <w:pPr>
        <w:tabs>
          <w:tab w:val="num" w:pos="3600"/>
        </w:tabs>
        <w:ind w:left="3600" w:hanging="360"/>
      </w:pPr>
      <w:rPr>
        <w:rFonts w:ascii="Arial" w:hAnsi="Arial" w:hint="default"/>
      </w:rPr>
    </w:lvl>
    <w:lvl w:ilvl="5" w:tplc="04EC4E5C" w:tentative="1">
      <w:start w:val="1"/>
      <w:numFmt w:val="bullet"/>
      <w:lvlText w:val="•"/>
      <w:lvlJc w:val="left"/>
      <w:pPr>
        <w:tabs>
          <w:tab w:val="num" w:pos="4320"/>
        </w:tabs>
        <w:ind w:left="4320" w:hanging="360"/>
      </w:pPr>
      <w:rPr>
        <w:rFonts w:ascii="Arial" w:hAnsi="Arial" w:hint="default"/>
      </w:rPr>
    </w:lvl>
    <w:lvl w:ilvl="6" w:tplc="8ED0324E" w:tentative="1">
      <w:start w:val="1"/>
      <w:numFmt w:val="bullet"/>
      <w:lvlText w:val="•"/>
      <w:lvlJc w:val="left"/>
      <w:pPr>
        <w:tabs>
          <w:tab w:val="num" w:pos="5040"/>
        </w:tabs>
        <w:ind w:left="5040" w:hanging="360"/>
      </w:pPr>
      <w:rPr>
        <w:rFonts w:ascii="Arial" w:hAnsi="Arial" w:hint="default"/>
      </w:rPr>
    </w:lvl>
    <w:lvl w:ilvl="7" w:tplc="264C7528" w:tentative="1">
      <w:start w:val="1"/>
      <w:numFmt w:val="bullet"/>
      <w:lvlText w:val="•"/>
      <w:lvlJc w:val="left"/>
      <w:pPr>
        <w:tabs>
          <w:tab w:val="num" w:pos="5760"/>
        </w:tabs>
        <w:ind w:left="5760" w:hanging="360"/>
      </w:pPr>
      <w:rPr>
        <w:rFonts w:ascii="Arial" w:hAnsi="Arial" w:hint="default"/>
      </w:rPr>
    </w:lvl>
    <w:lvl w:ilvl="8" w:tplc="DA1ABF0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8C34DF4"/>
    <w:multiLevelType w:val="hybridMultilevel"/>
    <w:tmpl w:val="AC889232"/>
    <w:lvl w:ilvl="0" w:tplc="03CC13A8">
      <w:start w:val="1"/>
      <w:numFmt w:val="bullet"/>
      <w:lvlText w:val="•"/>
      <w:lvlJc w:val="left"/>
      <w:pPr>
        <w:tabs>
          <w:tab w:val="num" w:pos="720"/>
        </w:tabs>
        <w:ind w:left="720" w:hanging="360"/>
      </w:pPr>
      <w:rPr>
        <w:rFonts w:ascii="Arial" w:hAnsi="Arial" w:hint="default"/>
      </w:rPr>
    </w:lvl>
    <w:lvl w:ilvl="1" w:tplc="7638CFDC" w:tentative="1">
      <w:start w:val="1"/>
      <w:numFmt w:val="bullet"/>
      <w:lvlText w:val="•"/>
      <w:lvlJc w:val="left"/>
      <w:pPr>
        <w:tabs>
          <w:tab w:val="num" w:pos="1440"/>
        </w:tabs>
        <w:ind w:left="1440" w:hanging="360"/>
      </w:pPr>
      <w:rPr>
        <w:rFonts w:ascii="Arial" w:hAnsi="Arial" w:hint="default"/>
      </w:rPr>
    </w:lvl>
    <w:lvl w:ilvl="2" w:tplc="BCAA7140" w:tentative="1">
      <w:start w:val="1"/>
      <w:numFmt w:val="bullet"/>
      <w:lvlText w:val="•"/>
      <w:lvlJc w:val="left"/>
      <w:pPr>
        <w:tabs>
          <w:tab w:val="num" w:pos="2160"/>
        </w:tabs>
        <w:ind w:left="2160" w:hanging="360"/>
      </w:pPr>
      <w:rPr>
        <w:rFonts w:ascii="Arial" w:hAnsi="Arial" w:hint="default"/>
      </w:rPr>
    </w:lvl>
    <w:lvl w:ilvl="3" w:tplc="0DE8D1DE" w:tentative="1">
      <w:start w:val="1"/>
      <w:numFmt w:val="bullet"/>
      <w:lvlText w:val="•"/>
      <w:lvlJc w:val="left"/>
      <w:pPr>
        <w:tabs>
          <w:tab w:val="num" w:pos="2880"/>
        </w:tabs>
        <w:ind w:left="2880" w:hanging="360"/>
      </w:pPr>
      <w:rPr>
        <w:rFonts w:ascii="Arial" w:hAnsi="Arial" w:hint="default"/>
      </w:rPr>
    </w:lvl>
    <w:lvl w:ilvl="4" w:tplc="D7AA51FE" w:tentative="1">
      <w:start w:val="1"/>
      <w:numFmt w:val="bullet"/>
      <w:lvlText w:val="•"/>
      <w:lvlJc w:val="left"/>
      <w:pPr>
        <w:tabs>
          <w:tab w:val="num" w:pos="3600"/>
        </w:tabs>
        <w:ind w:left="3600" w:hanging="360"/>
      </w:pPr>
      <w:rPr>
        <w:rFonts w:ascii="Arial" w:hAnsi="Arial" w:hint="default"/>
      </w:rPr>
    </w:lvl>
    <w:lvl w:ilvl="5" w:tplc="F1E480E6" w:tentative="1">
      <w:start w:val="1"/>
      <w:numFmt w:val="bullet"/>
      <w:lvlText w:val="•"/>
      <w:lvlJc w:val="left"/>
      <w:pPr>
        <w:tabs>
          <w:tab w:val="num" w:pos="4320"/>
        </w:tabs>
        <w:ind w:left="4320" w:hanging="360"/>
      </w:pPr>
      <w:rPr>
        <w:rFonts w:ascii="Arial" w:hAnsi="Arial" w:hint="default"/>
      </w:rPr>
    </w:lvl>
    <w:lvl w:ilvl="6" w:tplc="5EECDCCA" w:tentative="1">
      <w:start w:val="1"/>
      <w:numFmt w:val="bullet"/>
      <w:lvlText w:val="•"/>
      <w:lvlJc w:val="left"/>
      <w:pPr>
        <w:tabs>
          <w:tab w:val="num" w:pos="5040"/>
        </w:tabs>
        <w:ind w:left="5040" w:hanging="360"/>
      </w:pPr>
      <w:rPr>
        <w:rFonts w:ascii="Arial" w:hAnsi="Arial" w:hint="default"/>
      </w:rPr>
    </w:lvl>
    <w:lvl w:ilvl="7" w:tplc="C38A3336" w:tentative="1">
      <w:start w:val="1"/>
      <w:numFmt w:val="bullet"/>
      <w:lvlText w:val="•"/>
      <w:lvlJc w:val="left"/>
      <w:pPr>
        <w:tabs>
          <w:tab w:val="num" w:pos="5760"/>
        </w:tabs>
        <w:ind w:left="5760" w:hanging="360"/>
      </w:pPr>
      <w:rPr>
        <w:rFonts w:ascii="Arial" w:hAnsi="Arial" w:hint="default"/>
      </w:rPr>
    </w:lvl>
    <w:lvl w:ilvl="8" w:tplc="0F20BC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F304D2C"/>
    <w:multiLevelType w:val="hybridMultilevel"/>
    <w:tmpl w:val="B2421840"/>
    <w:lvl w:ilvl="0" w:tplc="176E57C6">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8"/>
  </w:num>
  <w:num w:numId="5">
    <w:abstractNumId w:val="9"/>
  </w:num>
  <w:num w:numId="6">
    <w:abstractNumId w:val="0"/>
  </w:num>
  <w:num w:numId="7">
    <w:abstractNumId w:val="1"/>
  </w:num>
  <w:num w:numId="8">
    <w:abstractNumId w:val="10"/>
  </w:num>
  <w:num w:numId="9">
    <w:abstractNumId w:val="11"/>
  </w:num>
  <w:num w:numId="10">
    <w:abstractNumId w:val="7"/>
  </w:num>
  <w:num w:numId="11">
    <w:abstractNumId w:val="4"/>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1C6F"/>
    <w:rsid w:val="00016922"/>
    <w:rsid w:val="0002226F"/>
    <w:rsid w:val="0002346C"/>
    <w:rsid w:val="00023E23"/>
    <w:rsid w:val="000274FB"/>
    <w:rsid w:val="00030B2C"/>
    <w:rsid w:val="0003132E"/>
    <w:rsid w:val="00031962"/>
    <w:rsid w:val="000350C0"/>
    <w:rsid w:val="000437EB"/>
    <w:rsid w:val="000518F2"/>
    <w:rsid w:val="000558C8"/>
    <w:rsid w:val="00056069"/>
    <w:rsid w:val="00056356"/>
    <w:rsid w:val="00057E85"/>
    <w:rsid w:val="0006759A"/>
    <w:rsid w:val="000701AF"/>
    <w:rsid w:val="0007130C"/>
    <w:rsid w:val="00077493"/>
    <w:rsid w:val="00082607"/>
    <w:rsid w:val="000830D7"/>
    <w:rsid w:val="000929F0"/>
    <w:rsid w:val="00097651"/>
    <w:rsid w:val="000A0940"/>
    <w:rsid w:val="000A49C0"/>
    <w:rsid w:val="000A6902"/>
    <w:rsid w:val="000A797C"/>
    <w:rsid w:val="000B1146"/>
    <w:rsid w:val="000B21DB"/>
    <w:rsid w:val="000C0A04"/>
    <w:rsid w:val="000C3C42"/>
    <w:rsid w:val="000C69E4"/>
    <w:rsid w:val="000D1D9C"/>
    <w:rsid w:val="000D26F5"/>
    <w:rsid w:val="000D31D9"/>
    <w:rsid w:val="000D3B0B"/>
    <w:rsid w:val="000D5EFA"/>
    <w:rsid w:val="000E0702"/>
    <w:rsid w:val="000E1DC7"/>
    <w:rsid w:val="000E4759"/>
    <w:rsid w:val="000E4A2A"/>
    <w:rsid w:val="000E53BC"/>
    <w:rsid w:val="000E5E83"/>
    <w:rsid w:val="000F1CDB"/>
    <w:rsid w:val="000F3628"/>
    <w:rsid w:val="000F406B"/>
    <w:rsid w:val="000F415A"/>
    <w:rsid w:val="000F5A9B"/>
    <w:rsid w:val="000F5DB5"/>
    <w:rsid w:val="000F7A79"/>
    <w:rsid w:val="0010016E"/>
    <w:rsid w:val="001039DB"/>
    <w:rsid w:val="0010562C"/>
    <w:rsid w:val="00106E88"/>
    <w:rsid w:val="001105D3"/>
    <w:rsid w:val="001112ED"/>
    <w:rsid w:val="0011559F"/>
    <w:rsid w:val="0011735E"/>
    <w:rsid w:val="00121763"/>
    <w:rsid w:val="001218E1"/>
    <w:rsid w:val="001307A7"/>
    <w:rsid w:val="00136C64"/>
    <w:rsid w:val="00140EA5"/>
    <w:rsid w:val="00142E2D"/>
    <w:rsid w:val="001506CB"/>
    <w:rsid w:val="00153170"/>
    <w:rsid w:val="00153E12"/>
    <w:rsid w:val="0015666F"/>
    <w:rsid w:val="00160927"/>
    <w:rsid w:val="00160F6A"/>
    <w:rsid w:val="0016222C"/>
    <w:rsid w:val="00164227"/>
    <w:rsid w:val="0016722A"/>
    <w:rsid w:val="00167C59"/>
    <w:rsid w:val="00171124"/>
    <w:rsid w:val="00171517"/>
    <w:rsid w:val="001751F4"/>
    <w:rsid w:val="0017524C"/>
    <w:rsid w:val="001800F9"/>
    <w:rsid w:val="001801C9"/>
    <w:rsid w:val="00187327"/>
    <w:rsid w:val="001874EA"/>
    <w:rsid w:val="001913BC"/>
    <w:rsid w:val="00193F01"/>
    <w:rsid w:val="001A2EB8"/>
    <w:rsid w:val="001A3B14"/>
    <w:rsid w:val="001A48DA"/>
    <w:rsid w:val="001C0BAB"/>
    <w:rsid w:val="001C60A5"/>
    <w:rsid w:val="001D0B3E"/>
    <w:rsid w:val="001D46ED"/>
    <w:rsid w:val="001E09A7"/>
    <w:rsid w:val="001E13EC"/>
    <w:rsid w:val="001E1F17"/>
    <w:rsid w:val="001E1F37"/>
    <w:rsid w:val="001E35AF"/>
    <w:rsid w:val="001E4BC8"/>
    <w:rsid w:val="001E4DA3"/>
    <w:rsid w:val="001E5F7E"/>
    <w:rsid w:val="001E6795"/>
    <w:rsid w:val="001E69FB"/>
    <w:rsid w:val="001F025A"/>
    <w:rsid w:val="001F2797"/>
    <w:rsid w:val="001F286E"/>
    <w:rsid w:val="0020049A"/>
    <w:rsid w:val="002028AE"/>
    <w:rsid w:val="00204213"/>
    <w:rsid w:val="002054E8"/>
    <w:rsid w:val="002070BC"/>
    <w:rsid w:val="002214ED"/>
    <w:rsid w:val="00221E6B"/>
    <w:rsid w:val="00222DA4"/>
    <w:rsid w:val="002262F7"/>
    <w:rsid w:val="00227143"/>
    <w:rsid w:val="00227229"/>
    <w:rsid w:val="00230C7B"/>
    <w:rsid w:val="00230CC2"/>
    <w:rsid w:val="0023137C"/>
    <w:rsid w:val="002344F0"/>
    <w:rsid w:val="002412BB"/>
    <w:rsid w:val="00241587"/>
    <w:rsid w:val="0024254B"/>
    <w:rsid w:val="00245522"/>
    <w:rsid w:val="00245F20"/>
    <w:rsid w:val="002501C6"/>
    <w:rsid w:val="00253E7D"/>
    <w:rsid w:val="0025624F"/>
    <w:rsid w:val="00256345"/>
    <w:rsid w:val="00261D51"/>
    <w:rsid w:val="00261EA0"/>
    <w:rsid w:val="00263297"/>
    <w:rsid w:val="0026343B"/>
    <w:rsid w:val="0026786B"/>
    <w:rsid w:val="002700D8"/>
    <w:rsid w:val="00270212"/>
    <w:rsid w:val="00273EFA"/>
    <w:rsid w:val="00276FF4"/>
    <w:rsid w:val="00280761"/>
    <w:rsid w:val="00283036"/>
    <w:rsid w:val="0028395A"/>
    <w:rsid w:val="00285197"/>
    <w:rsid w:val="0028574F"/>
    <w:rsid w:val="0029017E"/>
    <w:rsid w:val="0029320E"/>
    <w:rsid w:val="002935B1"/>
    <w:rsid w:val="0029507F"/>
    <w:rsid w:val="00295B5E"/>
    <w:rsid w:val="00296DEC"/>
    <w:rsid w:val="002A3B52"/>
    <w:rsid w:val="002A5D6F"/>
    <w:rsid w:val="002A78A3"/>
    <w:rsid w:val="002B0BAE"/>
    <w:rsid w:val="002C13B2"/>
    <w:rsid w:val="002C238E"/>
    <w:rsid w:val="002C2D6A"/>
    <w:rsid w:val="002C43B3"/>
    <w:rsid w:val="002C4DE4"/>
    <w:rsid w:val="002C5675"/>
    <w:rsid w:val="002C79FE"/>
    <w:rsid w:val="002D0697"/>
    <w:rsid w:val="002D1538"/>
    <w:rsid w:val="002D2FF6"/>
    <w:rsid w:val="002D670C"/>
    <w:rsid w:val="002F06EE"/>
    <w:rsid w:val="002F4CC0"/>
    <w:rsid w:val="002F5515"/>
    <w:rsid w:val="002F7AAE"/>
    <w:rsid w:val="00300FB9"/>
    <w:rsid w:val="00304B13"/>
    <w:rsid w:val="003078A1"/>
    <w:rsid w:val="00313B09"/>
    <w:rsid w:val="0031422D"/>
    <w:rsid w:val="00317C62"/>
    <w:rsid w:val="00322B02"/>
    <w:rsid w:val="00324128"/>
    <w:rsid w:val="00324DA8"/>
    <w:rsid w:val="00331795"/>
    <w:rsid w:val="00332879"/>
    <w:rsid w:val="0033294D"/>
    <w:rsid w:val="00340E05"/>
    <w:rsid w:val="00340F0A"/>
    <w:rsid w:val="00342E59"/>
    <w:rsid w:val="003451A8"/>
    <w:rsid w:val="00346DCA"/>
    <w:rsid w:val="00350D1A"/>
    <w:rsid w:val="0035319B"/>
    <w:rsid w:val="003571C9"/>
    <w:rsid w:val="00357C93"/>
    <w:rsid w:val="003614AE"/>
    <w:rsid w:val="00362421"/>
    <w:rsid w:val="00362BCE"/>
    <w:rsid w:val="003655D3"/>
    <w:rsid w:val="00366696"/>
    <w:rsid w:val="00366A7D"/>
    <w:rsid w:val="00367F1C"/>
    <w:rsid w:val="0038227A"/>
    <w:rsid w:val="00384295"/>
    <w:rsid w:val="00386169"/>
    <w:rsid w:val="003904E9"/>
    <w:rsid w:val="00392049"/>
    <w:rsid w:val="00393796"/>
    <w:rsid w:val="00393F2F"/>
    <w:rsid w:val="00396A5A"/>
    <w:rsid w:val="003A3AAF"/>
    <w:rsid w:val="003A419A"/>
    <w:rsid w:val="003A5205"/>
    <w:rsid w:val="003A5D87"/>
    <w:rsid w:val="003B1DD6"/>
    <w:rsid w:val="003B1F09"/>
    <w:rsid w:val="003C0585"/>
    <w:rsid w:val="003C0BEA"/>
    <w:rsid w:val="003C4EE6"/>
    <w:rsid w:val="003C51CE"/>
    <w:rsid w:val="003C6C42"/>
    <w:rsid w:val="003D1AAC"/>
    <w:rsid w:val="003D21D5"/>
    <w:rsid w:val="003D4040"/>
    <w:rsid w:val="003E06D9"/>
    <w:rsid w:val="003E0B7E"/>
    <w:rsid w:val="003E2772"/>
    <w:rsid w:val="003E4D26"/>
    <w:rsid w:val="003E5047"/>
    <w:rsid w:val="003E6FE4"/>
    <w:rsid w:val="003F00E4"/>
    <w:rsid w:val="003F082A"/>
    <w:rsid w:val="003F0F8E"/>
    <w:rsid w:val="003F156A"/>
    <w:rsid w:val="003F5768"/>
    <w:rsid w:val="003F6102"/>
    <w:rsid w:val="004020E7"/>
    <w:rsid w:val="0040240D"/>
    <w:rsid w:val="00402F75"/>
    <w:rsid w:val="00412408"/>
    <w:rsid w:val="004132AC"/>
    <w:rsid w:val="00416183"/>
    <w:rsid w:val="00416A57"/>
    <w:rsid w:val="00417A06"/>
    <w:rsid w:val="00427C49"/>
    <w:rsid w:val="00427F15"/>
    <w:rsid w:val="004300A1"/>
    <w:rsid w:val="00431BDB"/>
    <w:rsid w:val="0044321C"/>
    <w:rsid w:val="004457A6"/>
    <w:rsid w:val="00446DDE"/>
    <w:rsid w:val="00455556"/>
    <w:rsid w:val="0046104B"/>
    <w:rsid w:val="00461A33"/>
    <w:rsid w:val="00464954"/>
    <w:rsid w:val="00467471"/>
    <w:rsid w:val="00470772"/>
    <w:rsid w:val="00471EE4"/>
    <w:rsid w:val="0047225B"/>
    <w:rsid w:val="004740AD"/>
    <w:rsid w:val="004778D1"/>
    <w:rsid w:val="00477E96"/>
    <w:rsid w:val="004809DC"/>
    <w:rsid w:val="00485F2B"/>
    <w:rsid w:val="0048675F"/>
    <w:rsid w:val="004872BD"/>
    <w:rsid w:val="00491A3A"/>
    <w:rsid w:val="00497851"/>
    <w:rsid w:val="0049797A"/>
    <w:rsid w:val="0049799A"/>
    <w:rsid w:val="00497D64"/>
    <w:rsid w:val="004A3CAA"/>
    <w:rsid w:val="004A45C9"/>
    <w:rsid w:val="004A4A1F"/>
    <w:rsid w:val="004A58C1"/>
    <w:rsid w:val="004B5079"/>
    <w:rsid w:val="004B7E53"/>
    <w:rsid w:val="004B7E9E"/>
    <w:rsid w:val="004C09C7"/>
    <w:rsid w:val="004C79A0"/>
    <w:rsid w:val="004D2279"/>
    <w:rsid w:val="004D4263"/>
    <w:rsid w:val="004D75ED"/>
    <w:rsid w:val="004E1351"/>
    <w:rsid w:val="004E15C2"/>
    <w:rsid w:val="004E4300"/>
    <w:rsid w:val="004E4754"/>
    <w:rsid w:val="004E646D"/>
    <w:rsid w:val="004F0EB1"/>
    <w:rsid w:val="004F27EE"/>
    <w:rsid w:val="004F3FB8"/>
    <w:rsid w:val="00503BA6"/>
    <w:rsid w:val="00510167"/>
    <w:rsid w:val="00510995"/>
    <w:rsid w:val="005121B9"/>
    <w:rsid w:val="005152DB"/>
    <w:rsid w:val="005160E0"/>
    <w:rsid w:val="00525BE4"/>
    <w:rsid w:val="00527094"/>
    <w:rsid w:val="0053141C"/>
    <w:rsid w:val="00534DA3"/>
    <w:rsid w:val="0054294E"/>
    <w:rsid w:val="00543D79"/>
    <w:rsid w:val="00544831"/>
    <w:rsid w:val="00545C57"/>
    <w:rsid w:val="00546B41"/>
    <w:rsid w:val="00546DF4"/>
    <w:rsid w:val="00547E68"/>
    <w:rsid w:val="005501CD"/>
    <w:rsid w:val="00553276"/>
    <w:rsid w:val="005556C7"/>
    <w:rsid w:val="005617D3"/>
    <w:rsid w:val="005622E9"/>
    <w:rsid w:val="00567F88"/>
    <w:rsid w:val="00570016"/>
    <w:rsid w:val="0057386F"/>
    <w:rsid w:val="00575D51"/>
    <w:rsid w:val="00577297"/>
    <w:rsid w:val="005818F5"/>
    <w:rsid w:val="0058434F"/>
    <w:rsid w:val="005857ED"/>
    <w:rsid w:val="00586BAF"/>
    <w:rsid w:val="005874A2"/>
    <w:rsid w:val="005877C9"/>
    <w:rsid w:val="00591039"/>
    <w:rsid w:val="00592835"/>
    <w:rsid w:val="00592C34"/>
    <w:rsid w:val="0059407C"/>
    <w:rsid w:val="005A1191"/>
    <w:rsid w:val="005A1376"/>
    <w:rsid w:val="005A1FC9"/>
    <w:rsid w:val="005A4441"/>
    <w:rsid w:val="005A64F0"/>
    <w:rsid w:val="005A77E9"/>
    <w:rsid w:val="005B1F3F"/>
    <w:rsid w:val="005C1B18"/>
    <w:rsid w:val="005C3E7C"/>
    <w:rsid w:val="005C4D46"/>
    <w:rsid w:val="005C5A1B"/>
    <w:rsid w:val="005E0D0D"/>
    <w:rsid w:val="005E17F0"/>
    <w:rsid w:val="005E4ED4"/>
    <w:rsid w:val="005E61A1"/>
    <w:rsid w:val="005E68AE"/>
    <w:rsid w:val="005F17B1"/>
    <w:rsid w:val="005F657A"/>
    <w:rsid w:val="00600B0D"/>
    <w:rsid w:val="00602AD7"/>
    <w:rsid w:val="00606E2D"/>
    <w:rsid w:val="00610D2A"/>
    <w:rsid w:val="00612A30"/>
    <w:rsid w:val="00613F72"/>
    <w:rsid w:val="00626A4B"/>
    <w:rsid w:val="00627F3C"/>
    <w:rsid w:val="006300D6"/>
    <w:rsid w:val="00635796"/>
    <w:rsid w:val="00635CB1"/>
    <w:rsid w:val="00640199"/>
    <w:rsid w:val="00640744"/>
    <w:rsid w:val="00640948"/>
    <w:rsid w:val="006434EF"/>
    <w:rsid w:val="00644BFA"/>
    <w:rsid w:val="00645852"/>
    <w:rsid w:val="00646141"/>
    <w:rsid w:val="00647515"/>
    <w:rsid w:val="00650175"/>
    <w:rsid w:val="006579CF"/>
    <w:rsid w:val="00660CC2"/>
    <w:rsid w:val="00662A8A"/>
    <w:rsid w:val="00662AF2"/>
    <w:rsid w:val="00666C8E"/>
    <w:rsid w:val="00671F63"/>
    <w:rsid w:val="00675CA0"/>
    <w:rsid w:val="0067672A"/>
    <w:rsid w:val="006777E1"/>
    <w:rsid w:val="00680533"/>
    <w:rsid w:val="00681887"/>
    <w:rsid w:val="006819C4"/>
    <w:rsid w:val="00684240"/>
    <w:rsid w:val="00687DB8"/>
    <w:rsid w:val="0069079D"/>
    <w:rsid w:val="006937F5"/>
    <w:rsid w:val="006940FF"/>
    <w:rsid w:val="006A167F"/>
    <w:rsid w:val="006A1A92"/>
    <w:rsid w:val="006A2D5B"/>
    <w:rsid w:val="006A3E28"/>
    <w:rsid w:val="006A5334"/>
    <w:rsid w:val="006A5399"/>
    <w:rsid w:val="006A632E"/>
    <w:rsid w:val="006A74E6"/>
    <w:rsid w:val="006B001E"/>
    <w:rsid w:val="006B060A"/>
    <w:rsid w:val="006B28D9"/>
    <w:rsid w:val="006B6797"/>
    <w:rsid w:val="006B6C75"/>
    <w:rsid w:val="006C08C3"/>
    <w:rsid w:val="006C0DF2"/>
    <w:rsid w:val="006C12B0"/>
    <w:rsid w:val="006C2AB3"/>
    <w:rsid w:val="006C2B2E"/>
    <w:rsid w:val="006C491E"/>
    <w:rsid w:val="006D14B8"/>
    <w:rsid w:val="006D551B"/>
    <w:rsid w:val="006D5764"/>
    <w:rsid w:val="006E7EC8"/>
    <w:rsid w:val="006F2D33"/>
    <w:rsid w:val="006F3BDD"/>
    <w:rsid w:val="006F6A62"/>
    <w:rsid w:val="0070091E"/>
    <w:rsid w:val="0070345C"/>
    <w:rsid w:val="00703C71"/>
    <w:rsid w:val="00706C57"/>
    <w:rsid w:val="007108D2"/>
    <w:rsid w:val="007146AA"/>
    <w:rsid w:val="00714A06"/>
    <w:rsid w:val="00715A53"/>
    <w:rsid w:val="007163C2"/>
    <w:rsid w:val="00732A45"/>
    <w:rsid w:val="00732AD8"/>
    <w:rsid w:val="0073352E"/>
    <w:rsid w:val="00741975"/>
    <w:rsid w:val="0074313B"/>
    <w:rsid w:val="00750917"/>
    <w:rsid w:val="007546D3"/>
    <w:rsid w:val="00754A7A"/>
    <w:rsid w:val="00757097"/>
    <w:rsid w:val="00757F22"/>
    <w:rsid w:val="0076035C"/>
    <w:rsid w:val="007632DE"/>
    <w:rsid w:val="0076484A"/>
    <w:rsid w:val="00766A78"/>
    <w:rsid w:val="007720DD"/>
    <w:rsid w:val="00772EE3"/>
    <w:rsid w:val="007731C8"/>
    <w:rsid w:val="00773C32"/>
    <w:rsid w:val="00775297"/>
    <w:rsid w:val="00783F4F"/>
    <w:rsid w:val="00784C30"/>
    <w:rsid w:val="00785B3E"/>
    <w:rsid w:val="00786B28"/>
    <w:rsid w:val="00793102"/>
    <w:rsid w:val="0079340E"/>
    <w:rsid w:val="00794777"/>
    <w:rsid w:val="00795C0B"/>
    <w:rsid w:val="007A09B1"/>
    <w:rsid w:val="007A101A"/>
    <w:rsid w:val="007A49E6"/>
    <w:rsid w:val="007A5919"/>
    <w:rsid w:val="007A7E53"/>
    <w:rsid w:val="007B440F"/>
    <w:rsid w:val="007B4AB0"/>
    <w:rsid w:val="007B4C10"/>
    <w:rsid w:val="007B6228"/>
    <w:rsid w:val="007B6387"/>
    <w:rsid w:val="007C3D33"/>
    <w:rsid w:val="007C4F05"/>
    <w:rsid w:val="007C764F"/>
    <w:rsid w:val="007D08CD"/>
    <w:rsid w:val="007D7A26"/>
    <w:rsid w:val="007E0F72"/>
    <w:rsid w:val="007E1A5A"/>
    <w:rsid w:val="007E46EF"/>
    <w:rsid w:val="007E58E9"/>
    <w:rsid w:val="007F05C8"/>
    <w:rsid w:val="007F15DB"/>
    <w:rsid w:val="007F1FB7"/>
    <w:rsid w:val="007F4F58"/>
    <w:rsid w:val="007F725D"/>
    <w:rsid w:val="008015F1"/>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421"/>
    <w:rsid w:val="00833E65"/>
    <w:rsid w:val="008343DE"/>
    <w:rsid w:val="00835A5F"/>
    <w:rsid w:val="008364E2"/>
    <w:rsid w:val="00837C8E"/>
    <w:rsid w:val="00841522"/>
    <w:rsid w:val="008422E6"/>
    <w:rsid w:val="00844B7C"/>
    <w:rsid w:val="00860CF4"/>
    <w:rsid w:val="00860DB8"/>
    <w:rsid w:val="00861725"/>
    <w:rsid w:val="00861AA1"/>
    <w:rsid w:val="00865752"/>
    <w:rsid w:val="0086780E"/>
    <w:rsid w:val="00870F2E"/>
    <w:rsid w:val="00871AD7"/>
    <w:rsid w:val="008742DA"/>
    <w:rsid w:val="008749BC"/>
    <w:rsid w:val="008773CE"/>
    <w:rsid w:val="008803DF"/>
    <w:rsid w:val="00884832"/>
    <w:rsid w:val="00893DC7"/>
    <w:rsid w:val="00895B2E"/>
    <w:rsid w:val="008A40AB"/>
    <w:rsid w:val="008A5108"/>
    <w:rsid w:val="008A7154"/>
    <w:rsid w:val="008B5308"/>
    <w:rsid w:val="008B5C21"/>
    <w:rsid w:val="008C2586"/>
    <w:rsid w:val="008C43BD"/>
    <w:rsid w:val="008D0CD3"/>
    <w:rsid w:val="008D2F21"/>
    <w:rsid w:val="008D3124"/>
    <w:rsid w:val="008D683C"/>
    <w:rsid w:val="008D7CC8"/>
    <w:rsid w:val="008E063C"/>
    <w:rsid w:val="008E1678"/>
    <w:rsid w:val="008E2D91"/>
    <w:rsid w:val="008F1C03"/>
    <w:rsid w:val="008F275F"/>
    <w:rsid w:val="008F494B"/>
    <w:rsid w:val="008F552B"/>
    <w:rsid w:val="008F647C"/>
    <w:rsid w:val="008F677C"/>
    <w:rsid w:val="00900C8E"/>
    <w:rsid w:val="00900D78"/>
    <w:rsid w:val="00902A3E"/>
    <w:rsid w:val="00913345"/>
    <w:rsid w:val="00913E05"/>
    <w:rsid w:val="00913E81"/>
    <w:rsid w:val="009207E5"/>
    <w:rsid w:val="009266FE"/>
    <w:rsid w:val="0092679A"/>
    <w:rsid w:val="009270D2"/>
    <w:rsid w:val="00930DC3"/>
    <w:rsid w:val="00930F83"/>
    <w:rsid w:val="009370CC"/>
    <w:rsid w:val="00937A5A"/>
    <w:rsid w:val="00937E00"/>
    <w:rsid w:val="00940D94"/>
    <w:rsid w:val="00945584"/>
    <w:rsid w:val="00946441"/>
    <w:rsid w:val="00951317"/>
    <w:rsid w:val="00961715"/>
    <w:rsid w:val="0096595D"/>
    <w:rsid w:val="009707A9"/>
    <w:rsid w:val="00972058"/>
    <w:rsid w:val="00974212"/>
    <w:rsid w:val="00975647"/>
    <w:rsid w:val="00977B9E"/>
    <w:rsid w:val="0098293B"/>
    <w:rsid w:val="00983BF9"/>
    <w:rsid w:val="009843C1"/>
    <w:rsid w:val="009853FE"/>
    <w:rsid w:val="00990F2C"/>
    <w:rsid w:val="009923E3"/>
    <w:rsid w:val="00992483"/>
    <w:rsid w:val="00992914"/>
    <w:rsid w:val="0099462C"/>
    <w:rsid w:val="00995D28"/>
    <w:rsid w:val="009962EC"/>
    <w:rsid w:val="00996D53"/>
    <w:rsid w:val="009A18FF"/>
    <w:rsid w:val="009A3E2C"/>
    <w:rsid w:val="009A5EC2"/>
    <w:rsid w:val="009A68BD"/>
    <w:rsid w:val="009A70E4"/>
    <w:rsid w:val="009B1794"/>
    <w:rsid w:val="009B3D5D"/>
    <w:rsid w:val="009B4F74"/>
    <w:rsid w:val="009B52D5"/>
    <w:rsid w:val="009B678A"/>
    <w:rsid w:val="009B7B2E"/>
    <w:rsid w:val="009C13A1"/>
    <w:rsid w:val="009C3733"/>
    <w:rsid w:val="009C3792"/>
    <w:rsid w:val="009D056E"/>
    <w:rsid w:val="009D26F0"/>
    <w:rsid w:val="009D4743"/>
    <w:rsid w:val="009E1114"/>
    <w:rsid w:val="009E2955"/>
    <w:rsid w:val="009E3ECE"/>
    <w:rsid w:val="009F13B7"/>
    <w:rsid w:val="009F243D"/>
    <w:rsid w:val="009F2EAD"/>
    <w:rsid w:val="009F51AE"/>
    <w:rsid w:val="009F7231"/>
    <w:rsid w:val="009F7A99"/>
    <w:rsid w:val="00A02B85"/>
    <w:rsid w:val="00A05888"/>
    <w:rsid w:val="00A0609C"/>
    <w:rsid w:val="00A07714"/>
    <w:rsid w:val="00A077C8"/>
    <w:rsid w:val="00A111D1"/>
    <w:rsid w:val="00A1164D"/>
    <w:rsid w:val="00A12F94"/>
    <w:rsid w:val="00A133D9"/>
    <w:rsid w:val="00A151E0"/>
    <w:rsid w:val="00A1589F"/>
    <w:rsid w:val="00A16D48"/>
    <w:rsid w:val="00A17E24"/>
    <w:rsid w:val="00A2101E"/>
    <w:rsid w:val="00A218C0"/>
    <w:rsid w:val="00A225E4"/>
    <w:rsid w:val="00A22CB3"/>
    <w:rsid w:val="00A22FA2"/>
    <w:rsid w:val="00A2452A"/>
    <w:rsid w:val="00A24533"/>
    <w:rsid w:val="00A250FA"/>
    <w:rsid w:val="00A258FE"/>
    <w:rsid w:val="00A2636D"/>
    <w:rsid w:val="00A30774"/>
    <w:rsid w:val="00A32A85"/>
    <w:rsid w:val="00A33965"/>
    <w:rsid w:val="00A33EFD"/>
    <w:rsid w:val="00A361F0"/>
    <w:rsid w:val="00A3731D"/>
    <w:rsid w:val="00A406F6"/>
    <w:rsid w:val="00A5103C"/>
    <w:rsid w:val="00A55585"/>
    <w:rsid w:val="00A6023F"/>
    <w:rsid w:val="00A667CB"/>
    <w:rsid w:val="00A73159"/>
    <w:rsid w:val="00A800E3"/>
    <w:rsid w:val="00A8049E"/>
    <w:rsid w:val="00A82652"/>
    <w:rsid w:val="00A82FBF"/>
    <w:rsid w:val="00A90DE2"/>
    <w:rsid w:val="00A91205"/>
    <w:rsid w:val="00A97422"/>
    <w:rsid w:val="00A977D8"/>
    <w:rsid w:val="00AA1706"/>
    <w:rsid w:val="00AA223B"/>
    <w:rsid w:val="00AA30E2"/>
    <w:rsid w:val="00AA3C05"/>
    <w:rsid w:val="00AB0863"/>
    <w:rsid w:val="00AB449F"/>
    <w:rsid w:val="00AC2D46"/>
    <w:rsid w:val="00AC7DD5"/>
    <w:rsid w:val="00AD0036"/>
    <w:rsid w:val="00AD107D"/>
    <w:rsid w:val="00AD453D"/>
    <w:rsid w:val="00AE0720"/>
    <w:rsid w:val="00AE5A04"/>
    <w:rsid w:val="00AE6C35"/>
    <w:rsid w:val="00AE6F79"/>
    <w:rsid w:val="00AE70F7"/>
    <w:rsid w:val="00AE7DB1"/>
    <w:rsid w:val="00AF087C"/>
    <w:rsid w:val="00AF6E79"/>
    <w:rsid w:val="00B01028"/>
    <w:rsid w:val="00B05334"/>
    <w:rsid w:val="00B05EB7"/>
    <w:rsid w:val="00B101D6"/>
    <w:rsid w:val="00B10897"/>
    <w:rsid w:val="00B11104"/>
    <w:rsid w:val="00B12660"/>
    <w:rsid w:val="00B13E8C"/>
    <w:rsid w:val="00B16B11"/>
    <w:rsid w:val="00B25EA0"/>
    <w:rsid w:val="00B32733"/>
    <w:rsid w:val="00B327DD"/>
    <w:rsid w:val="00B32B7E"/>
    <w:rsid w:val="00B34A73"/>
    <w:rsid w:val="00B355BD"/>
    <w:rsid w:val="00B36293"/>
    <w:rsid w:val="00B36448"/>
    <w:rsid w:val="00B3674C"/>
    <w:rsid w:val="00B36E30"/>
    <w:rsid w:val="00B37087"/>
    <w:rsid w:val="00B44F4C"/>
    <w:rsid w:val="00B47A3C"/>
    <w:rsid w:val="00B501FC"/>
    <w:rsid w:val="00B51E32"/>
    <w:rsid w:val="00B5310B"/>
    <w:rsid w:val="00B5547B"/>
    <w:rsid w:val="00B56C60"/>
    <w:rsid w:val="00B6098D"/>
    <w:rsid w:val="00B61EC3"/>
    <w:rsid w:val="00B621DE"/>
    <w:rsid w:val="00B63359"/>
    <w:rsid w:val="00B634F8"/>
    <w:rsid w:val="00B6445C"/>
    <w:rsid w:val="00B77D29"/>
    <w:rsid w:val="00B825A2"/>
    <w:rsid w:val="00B85C86"/>
    <w:rsid w:val="00B87B19"/>
    <w:rsid w:val="00B956D0"/>
    <w:rsid w:val="00B97FF4"/>
    <w:rsid w:val="00BA0725"/>
    <w:rsid w:val="00BA6BF7"/>
    <w:rsid w:val="00BA6E8F"/>
    <w:rsid w:val="00BB091F"/>
    <w:rsid w:val="00BB25FC"/>
    <w:rsid w:val="00BB4A94"/>
    <w:rsid w:val="00BB7E66"/>
    <w:rsid w:val="00BC152A"/>
    <w:rsid w:val="00BC3353"/>
    <w:rsid w:val="00BC6866"/>
    <w:rsid w:val="00BD25A0"/>
    <w:rsid w:val="00BD3A26"/>
    <w:rsid w:val="00BE00BA"/>
    <w:rsid w:val="00BE1237"/>
    <w:rsid w:val="00BE262C"/>
    <w:rsid w:val="00BE3D52"/>
    <w:rsid w:val="00BE649A"/>
    <w:rsid w:val="00BF1864"/>
    <w:rsid w:val="00BF21B7"/>
    <w:rsid w:val="00BF27FA"/>
    <w:rsid w:val="00C029CE"/>
    <w:rsid w:val="00C03868"/>
    <w:rsid w:val="00C0528F"/>
    <w:rsid w:val="00C10320"/>
    <w:rsid w:val="00C11644"/>
    <w:rsid w:val="00C120F8"/>
    <w:rsid w:val="00C142D4"/>
    <w:rsid w:val="00C15C9E"/>
    <w:rsid w:val="00C17CBE"/>
    <w:rsid w:val="00C21D7E"/>
    <w:rsid w:val="00C227DA"/>
    <w:rsid w:val="00C228D4"/>
    <w:rsid w:val="00C31DAB"/>
    <w:rsid w:val="00C34ECF"/>
    <w:rsid w:val="00C36A1D"/>
    <w:rsid w:val="00C36DFC"/>
    <w:rsid w:val="00C41A0D"/>
    <w:rsid w:val="00C42791"/>
    <w:rsid w:val="00C4486C"/>
    <w:rsid w:val="00C464B0"/>
    <w:rsid w:val="00C50E09"/>
    <w:rsid w:val="00C54AC7"/>
    <w:rsid w:val="00C61078"/>
    <w:rsid w:val="00C61349"/>
    <w:rsid w:val="00C648DF"/>
    <w:rsid w:val="00C66DC9"/>
    <w:rsid w:val="00C71273"/>
    <w:rsid w:val="00C730E9"/>
    <w:rsid w:val="00C7326D"/>
    <w:rsid w:val="00C7389D"/>
    <w:rsid w:val="00C750A0"/>
    <w:rsid w:val="00C7579F"/>
    <w:rsid w:val="00C822E3"/>
    <w:rsid w:val="00C825AE"/>
    <w:rsid w:val="00C830C4"/>
    <w:rsid w:val="00C834CA"/>
    <w:rsid w:val="00C86D56"/>
    <w:rsid w:val="00C94074"/>
    <w:rsid w:val="00C946BB"/>
    <w:rsid w:val="00CA527F"/>
    <w:rsid w:val="00CA7BB0"/>
    <w:rsid w:val="00CB287E"/>
    <w:rsid w:val="00CC2ACA"/>
    <w:rsid w:val="00CC35A3"/>
    <w:rsid w:val="00CC485B"/>
    <w:rsid w:val="00CC4E9B"/>
    <w:rsid w:val="00CD1B52"/>
    <w:rsid w:val="00CD4F04"/>
    <w:rsid w:val="00CD7316"/>
    <w:rsid w:val="00CE22B4"/>
    <w:rsid w:val="00CE29B4"/>
    <w:rsid w:val="00CE4C73"/>
    <w:rsid w:val="00CF08D7"/>
    <w:rsid w:val="00CF5754"/>
    <w:rsid w:val="00D0173A"/>
    <w:rsid w:val="00D040E3"/>
    <w:rsid w:val="00D04CA3"/>
    <w:rsid w:val="00D06DE4"/>
    <w:rsid w:val="00D07E2C"/>
    <w:rsid w:val="00D12B1D"/>
    <w:rsid w:val="00D13DBA"/>
    <w:rsid w:val="00D13E7F"/>
    <w:rsid w:val="00D22701"/>
    <w:rsid w:val="00D22A46"/>
    <w:rsid w:val="00D22D1E"/>
    <w:rsid w:val="00D22D46"/>
    <w:rsid w:val="00D230D3"/>
    <w:rsid w:val="00D245A9"/>
    <w:rsid w:val="00D257F9"/>
    <w:rsid w:val="00D275DF"/>
    <w:rsid w:val="00D320F6"/>
    <w:rsid w:val="00D352C7"/>
    <w:rsid w:val="00D409A6"/>
    <w:rsid w:val="00D40B79"/>
    <w:rsid w:val="00D411E2"/>
    <w:rsid w:val="00D42BDB"/>
    <w:rsid w:val="00D46175"/>
    <w:rsid w:val="00D46333"/>
    <w:rsid w:val="00D5002E"/>
    <w:rsid w:val="00D52FEE"/>
    <w:rsid w:val="00D5490D"/>
    <w:rsid w:val="00D57431"/>
    <w:rsid w:val="00D61729"/>
    <w:rsid w:val="00D65DC4"/>
    <w:rsid w:val="00D731EE"/>
    <w:rsid w:val="00D74605"/>
    <w:rsid w:val="00D75758"/>
    <w:rsid w:val="00D80FCD"/>
    <w:rsid w:val="00D86609"/>
    <w:rsid w:val="00D902C3"/>
    <w:rsid w:val="00D92A86"/>
    <w:rsid w:val="00D955AF"/>
    <w:rsid w:val="00D958B4"/>
    <w:rsid w:val="00DA1A9A"/>
    <w:rsid w:val="00DA1E3A"/>
    <w:rsid w:val="00DA24DA"/>
    <w:rsid w:val="00DA36C4"/>
    <w:rsid w:val="00DA5D71"/>
    <w:rsid w:val="00DB24F8"/>
    <w:rsid w:val="00DB4BA5"/>
    <w:rsid w:val="00DC2C57"/>
    <w:rsid w:val="00DD251B"/>
    <w:rsid w:val="00DD2970"/>
    <w:rsid w:val="00DD590B"/>
    <w:rsid w:val="00DD5ED5"/>
    <w:rsid w:val="00DD7A56"/>
    <w:rsid w:val="00DE43F8"/>
    <w:rsid w:val="00DE5DAE"/>
    <w:rsid w:val="00DE5FAD"/>
    <w:rsid w:val="00DE6916"/>
    <w:rsid w:val="00DE6B82"/>
    <w:rsid w:val="00DE7085"/>
    <w:rsid w:val="00DF0005"/>
    <w:rsid w:val="00DF2A4F"/>
    <w:rsid w:val="00DF356D"/>
    <w:rsid w:val="00DF3929"/>
    <w:rsid w:val="00DF686F"/>
    <w:rsid w:val="00E0335F"/>
    <w:rsid w:val="00E037DA"/>
    <w:rsid w:val="00E05FCB"/>
    <w:rsid w:val="00E0708A"/>
    <w:rsid w:val="00E10AF2"/>
    <w:rsid w:val="00E117D7"/>
    <w:rsid w:val="00E12F42"/>
    <w:rsid w:val="00E133C9"/>
    <w:rsid w:val="00E13998"/>
    <w:rsid w:val="00E14DDB"/>
    <w:rsid w:val="00E1565A"/>
    <w:rsid w:val="00E20203"/>
    <w:rsid w:val="00E207DF"/>
    <w:rsid w:val="00E270AB"/>
    <w:rsid w:val="00E3056C"/>
    <w:rsid w:val="00E31EF5"/>
    <w:rsid w:val="00E337C2"/>
    <w:rsid w:val="00E37EF8"/>
    <w:rsid w:val="00E43133"/>
    <w:rsid w:val="00E53474"/>
    <w:rsid w:val="00E54E39"/>
    <w:rsid w:val="00E63016"/>
    <w:rsid w:val="00E633A1"/>
    <w:rsid w:val="00E65F39"/>
    <w:rsid w:val="00E667CB"/>
    <w:rsid w:val="00E67C19"/>
    <w:rsid w:val="00E7205C"/>
    <w:rsid w:val="00E80821"/>
    <w:rsid w:val="00E82911"/>
    <w:rsid w:val="00E830D5"/>
    <w:rsid w:val="00E84384"/>
    <w:rsid w:val="00E8440E"/>
    <w:rsid w:val="00E87050"/>
    <w:rsid w:val="00E878B6"/>
    <w:rsid w:val="00E921E8"/>
    <w:rsid w:val="00EA0D79"/>
    <w:rsid w:val="00EA0DB2"/>
    <w:rsid w:val="00EA284B"/>
    <w:rsid w:val="00EA284E"/>
    <w:rsid w:val="00EA608E"/>
    <w:rsid w:val="00EB251A"/>
    <w:rsid w:val="00EB3035"/>
    <w:rsid w:val="00EB4D7A"/>
    <w:rsid w:val="00EB62E3"/>
    <w:rsid w:val="00EB7500"/>
    <w:rsid w:val="00EC10E5"/>
    <w:rsid w:val="00EC1EE8"/>
    <w:rsid w:val="00EC22FD"/>
    <w:rsid w:val="00EC487A"/>
    <w:rsid w:val="00ED2E2F"/>
    <w:rsid w:val="00ED60DA"/>
    <w:rsid w:val="00EE0617"/>
    <w:rsid w:val="00EE2D63"/>
    <w:rsid w:val="00EE3F12"/>
    <w:rsid w:val="00EE6241"/>
    <w:rsid w:val="00EE7A56"/>
    <w:rsid w:val="00EF069D"/>
    <w:rsid w:val="00EF57C0"/>
    <w:rsid w:val="00EF5A76"/>
    <w:rsid w:val="00F01C48"/>
    <w:rsid w:val="00F02FB7"/>
    <w:rsid w:val="00F034B6"/>
    <w:rsid w:val="00F03996"/>
    <w:rsid w:val="00F05D5B"/>
    <w:rsid w:val="00F070E2"/>
    <w:rsid w:val="00F15137"/>
    <w:rsid w:val="00F27430"/>
    <w:rsid w:val="00F30609"/>
    <w:rsid w:val="00F30C2B"/>
    <w:rsid w:val="00F31FCF"/>
    <w:rsid w:val="00F3285E"/>
    <w:rsid w:val="00F3405C"/>
    <w:rsid w:val="00F35AAC"/>
    <w:rsid w:val="00F40C5E"/>
    <w:rsid w:val="00F43BAF"/>
    <w:rsid w:val="00F51236"/>
    <w:rsid w:val="00F5169F"/>
    <w:rsid w:val="00F60D9A"/>
    <w:rsid w:val="00F63208"/>
    <w:rsid w:val="00F63535"/>
    <w:rsid w:val="00F707F7"/>
    <w:rsid w:val="00F727B3"/>
    <w:rsid w:val="00F72CF1"/>
    <w:rsid w:val="00F73CC1"/>
    <w:rsid w:val="00F8035C"/>
    <w:rsid w:val="00F80AAC"/>
    <w:rsid w:val="00F817EA"/>
    <w:rsid w:val="00F82D24"/>
    <w:rsid w:val="00F83AC5"/>
    <w:rsid w:val="00F848D2"/>
    <w:rsid w:val="00F854E8"/>
    <w:rsid w:val="00F8794E"/>
    <w:rsid w:val="00F87EFA"/>
    <w:rsid w:val="00F9309F"/>
    <w:rsid w:val="00FA0027"/>
    <w:rsid w:val="00FA09C0"/>
    <w:rsid w:val="00FA14F6"/>
    <w:rsid w:val="00FA4C27"/>
    <w:rsid w:val="00FB223E"/>
    <w:rsid w:val="00FB22E6"/>
    <w:rsid w:val="00FB2F06"/>
    <w:rsid w:val="00FB4258"/>
    <w:rsid w:val="00FB7FB7"/>
    <w:rsid w:val="00FC10E6"/>
    <w:rsid w:val="00FC1B8E"/>
    <w:rsid w:val="00FC34FF"/>
    <w:rsid w:val="00FC3BD0"/>
    <w:rsid w:val="00FC3CFF"/>
    <w:rsid w:val="00FC5C1A"/>
    <w:rsid w:val="00FD22F6"/>
    <w:rsid w:val="00FD4178"/>
    <w:rsid w:val="00FD4B48"/>
    <w:rsid w:val="00FD4D3A"/>
    <w:rsid w:val="00FD53DD"/>
    <w:rsid w:val="00FD73B8"/>
    <w:rsid w:val="00FE3BC8"/>
    <w:rsid w:val="00FE7356"/>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118377C0-6621-4D19-BE84-F6B47A7D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paragraph" w:styleId="Heading5">
    <w:name w:val="heading 5"/>
    <w:basedOn w:val="Normal"/>
    <w:next w:val="Normal"/>
    <w:link w:val="Heading5Char"/>
    <w:uiPriority w:val="9"/>
    <w:semiHidden/>
    <w:unhideWhenUsed/>
    <w:qFormat/>
    <w:locked/>
    <w:rsid w:val="00F03996"/>
    <w:pPr>
      <w:keepNext/>
      <w:keepLines/>
      <w:spacing w:before="40" w:after="0" w:line="240" w:lineRule="auto"/>
      <w:ind w:left="720" w:hanging="360"/>
      <w:outlineLvl w:val="4"/>
    </w:pPr>
    <w:rPr>
      <w:rFonts w:asciiTheme="majorHAnsi" w:eastAsiaTheme="majorEastAsia" w:hAnsiTheme="majorHAnsi" w:cstheme="majorBidi"/>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uiPriority w:val="22"/>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customStyle="1" w:styleId="TableParagraph">
    <w:name w:val="Table Paragraph"/>
    <w:basedOn w:val="Normal"/>
    <w:uiPriority w:val="1"/>
    <w:qFormat/>
    <w:rsid w:val="0054294E"/>
    <w:pPr>
      <w:widowControl w:val="0"/>
      <w:autoSpaceDE w:val="0"/>
      <w:autoSpaceDN w:val="0"/>
      <w:spacing w:after="0" w:line="240" w:lineRule="auto"/>
    </w:pPr>
    <w:rPr>
      <w:rFonts w:cs="Calibri"/>
    </w:rPr>
  </w:style>
  <w:style w:type="paragraph" w:styleId="Revision">
    <w:name w:val="Revision"/>
    <w:hidden/>
    <w:uiPriority w:val="99"/>
    <w:semiHidden/>
    <w:rsid w:val="00D257F9"/>
    <w:pPr>
      <w:spacing w:after="0" w:line="240" w:lineRule="auto"/>
    </w:pPr>
  </w:style>
  <w:style w:type="character" w:customStyle="1" w:styleId="Heading5Char">
    <w:name w:val="Heading 5 Char"/>
    <w:basedOn w:val="DefaultParagraphFont"/>
    <w:link w:val="Heading5"/>
    <w:uiPriority w:val="9"/>
    <w:semiHidden/>
    <w:rsid w:val="00F03996"/>
    <w:rPr>
      <w:rFonts w:asciiTheme="majorHAnsi" w:eastAsiaTheme="majorEastAsia" w:hAnsiTheme="majorHAnsi" w:cstheme="majorBidi"/>
      <w:bCs/>
      <w:color w:val="365F91" w:themeColor="accent1" w:themeShade="BF"/>
    </w:rPr>
  </w:style>
  <w:style w:type="character" w:customStyle="1" w:styleId="markedcontent">
    <w:name w:val="markedcontent"/>
    <w:basedOn w:val="DefaultParagraphFont"/>
    <w:rsid w:val="00F03996"/>
  </w:style>
  <w:style w:type="paragraph" w:styleId="NormalWeb">
    <w:name w:val="Normal (Web)"/>
    <w:basedOn w:val="Normal"/>
    <w:uiPriority w:val="99"/>
    <w:semiHidden/>
    <w:unhideWhenUsed/>
    <w:rsid w:val="00FD53D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69603">
      <w:bodyDiv w:val="1"/>
      <w:marLeft w:val="0"/>
      <w:marRight w:val="0"/>
      <w:marTop w:val="0"/>
      <w:marBottom w:val="0"/>
      <w:divBdr>
        <w:top w:val="none" w:sz="0" w:space="0" w:color="auto"/>
        <w:left w:val="none" w:sz="0" w:space="0" w:color="auto"/>
        <w:bottom w:val="none" w:sz="0" w:space="0" w:color="auto"/>
        <w:right w:val="none" w:sz="0" w:space="0" w:color="auto"/>
      </w:divBdr>
    </w:div>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707727293">
                                                  <w:marLeft w:val="0"/>
                                                  <w:marRight w:val="0"/>
                                                  <w:marTop w:val="0"/>
                                                  <w:marBottom w:val="0"/>
                                                  <w:divBdr>
                                                    <w:top w:val="none" w:sz="0" w:space="0" w:color="auto"/>
                                                    <w:left w:val="none" w:sz="0" w:space="0" w:color="auto"/>
                                                    <w:bottom w:val="none" w:sz="0" w:space="0" w:color="auto"/>
                                                    <w:right w:val="none" w:sz="0" w:space="0" w:color="auto"/>
                                                  </w:divBdr>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410850839">
                                                          <w:marLeft w:val="0"/>
                                                          <w:marRight w:val="0"/>
                                                          <w:marTop w:val="0"/>
                                                          <w:marBottom w:val="0"/>
                                                          <w:divBdr>
                                                            <w:top w:val="none" w:sz="0" w:space="0" w:color="auto"/>
                                                            <w:left w:val="none" w:sz="0" w:space="0" w:color="auto"/>
                                                            <w:bottom w:val="none" w:sz="0" w:space="0" w:color="auto"/>
                                                            <w:right w:val="none" w:sz="0" w:space="0" w:color="auto"/>
                                                          </w:divBdr>
                                                        </w:div>
                                                        <w:div w:id="726883665">
                                                          <w:marLeft w:val="0"/>
                                                          <w:marRight w:val="0"/>
                                                          <w:marTop w:val="0"/>
                                                          <w:marBottom w:val="15"/>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1451625762">
                                                                              <w:marLeft w:val="0"/>
                                                                              <w:marRight w:val="0"/>
                                                                              <w:marTop w:val="0"/>
                                                                              <w:marBottom w:val="0"/>
                                                                              <w:divBdr>
                                                                                <w:top w:val="single" w:sz="6" w:space="0" w:color="D8D8D8"/>
                                                                                <w:left w:val="none" w:sz="0" w:space="0" w:color="auto"/>
                                                                                <w:bottom w:val="none" w:sz="0" w:space="0" w:color="auto"/>
                                                                                <w:right w:val="none" w:sz="0" w:space="0" w:color="auto"/>
                                                                              </w:divBdr>
                                                                              <w:divsChild>
                                                                                <w:div w:id="277375586">
                                                                                  <w:marLeft w:val="0"/>
                                                                                  <w:marRight w:val="0"/>
                                                                                  <w:marTop w:val="0"/>
                                                                                  <w:marBottom w:val="0"/>
                                                                                  <w:divBdr>
                                                                                    <w:top w:val="none" w:sz="0" w:space="0" w:color="auto"/>
                                                                                    <w:left w:val="none" w:sz="0" w:space="0" w:color="auto"/>
                                                                                    <w:bottom w:val="none" w:sz="0" w:space="0" w:color="auto"/>
                                                                                    <w:right w:val="none" w:sz="0" w:space="0" w:color="auto"/>
                                                                                  </w:divBdr>
                                                                                </w:div>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667100497">
                                                                                              <w:marLeft w:val="0"/>
                                                                                              <w:marRight w:val="240"/>
                                                                                              <w:marTop w:val="0"/>
                                                                                              <w:marBottom w:val="0"/>
                                                                                              <w:divBdr>
                                                                                                <w:top w:val="none" w:sz="0" w:space="0" w:color="auto"/>
                                                                                                <w:left w:val="none" w:sz="0" w:space="0" w:color="auto"/>
                                                                                                <w:bottom w:val="none" w:sz="0" w:space="0" w:color="auto"/>
                                                                                                <w:right w:val="none" w:sz="0" w:space="0" w:color="auto"/>
                                                                                              </w:divBdr>
                                                                                            </w:div>
                                                                                            <w:div w:id="88757026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52704">
                                                              <w:marLeft w:val="0"/>
                                                              <w:marRight w:val="0"/>
                                                              <w:marTop w:val="0"/>
                                                              <w:marBottom w:val="0"/>
                                                              <w:divBdr>
                                                                <w:top w:val="none" w:sz="0" w:space="0" w:color="auto"/>
                                                                <w:left w:val="none" w:sz="0" w:space="0" w:color="auto"/>
                                                                <w:bottom w:val="none" w:sz="0" w:space="0" w:color="auto"/>
                                                                <w:right w:val="none" w:sz="0" w:space="0" w:color="auto"/>
                                                              </w:divBdr>
                                                              <w:divsChild>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170877110">
                                                                                      <w:marLeft w:val="0"/>
                                                                                      <w:marRight w:val="0"/>
                                                                                      <w:marTop w:val="0"/>
                                                                                      <w:marBottom w:val="0"/>
                                                                                      <w:divBdr>
                                                                                        <w:top w:val="none" w:sz="0" w:space="0" w:color="auto"/>
                                                                                        <w:left w:val="none" w:sz="0" w:space="0" w:color="auto"/>
                                                                                        <w:bottom w:val="none" w:sz="0" w:space="0" w:color="auto"/>
                                                                                        <w:right w:val="none" w:sz="0" w:space="0" w:color="auto"/>
                                                                                      </w:divBdr>
                                                                                    </w:div>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2526">
                                                                          <w:marLeft w:val="0"/>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218246999">
                                                                                  <w:marLeft w:val="0"/>
                                                                                  <w:marRight w:val="0"/>
                                                                                  <w:marTop w:val="0"/>
                                                                                  <w:marBottom w:val="0"/>
                                                                                  <w:divBdr>
                                                                                    <w:top w:val="none" w:sz="0" w:space="0" w:color="auto"/>
                                                                                    <w:left w:val="none" w:sz="0" w:space="0" w:color="auto"/>
                                                                                    <w:bottom w:val="none" w:sz="0" w:space="0" w:color="auto"/>
                                                                                    <w:right w:val="none" w:sz="0" w:space="0" w:color="auto"/>
                                                                                  </w:divBdr>
                                                                                </w:div>
                                                                                <w:div w:id="1956204987">
                                                                                  <w:marLeft w:val="0"/>
                                                                                  <w:marRight w:val="0"/>
                                                                                  <w:marTop w:val="0"/>
                                                                                  <w:marBottom w:val="0"/>
                                                                                  <w:divBdr>
                                                                                    <w:top w:val="none" w:sz="0" w:space="0" w:color="auto"/>
                                                                                    <w:left w:val="none" w:sz="0" w:space="0" w:color="auto"/>
                                                                                    <w:bottom w:val="none" w:sz="0" w:space="0" w:color="auto"/>
                                                                                    <w:right w:val="none" w:sz="0" w:space="0" w:color="auto"/>
                                                                                  </w:divBdr>
                                                                                  <w:divsChild>
                                                                                    <w:div w:id="1551646200">
                                                                                      <w:marLeft w:val="0"/>
                                                                                      <w:marRight w:val="0"/>
                                                                                      <w:marTop w:val="0"/>
                                                                                      <w:marBottom w:val="0"/>
                                                                                      <w:divBdr>
                                                                                        <w:top w:val="none" w:sz="0" w:space="0" w:color="auto"/>
                                                                                        <w:left w:val="none" w:sz="0" w:space="0" w:color="auto"/>
                                                                                        <w:bottom w:val="none" w:sz="0" w:space="0" w:color="auto"/>
                                                                                        <w:right w:val="none" w:sz="0" w:space="0" w:color="auto"/>
                                                                                      </w:divBdr>
                                                                                    </w:div>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686057295">
                                                                                      <w:marLeft w:val="0"/>
                                                                                      <w:marRight w:val="0"/>
                                                                                      <w:marTop w:val="0"/>
                                                                                      <w:marBottom w:val="0"/>
                                                                                      <w:divBdr>
                                                                                        <w:top w:val="none" w:sz="0" w:space="0" w:color="auto"/>
                                                                                        <w:left w:val="none" w:sz="0" w:space="0" w:color="auto"/>
                                                                                        <w:bottom w:val="none" w:sz="0" w:space="0" w:color="auto"/>
                                                                                        <w:right w:val="none" w:sz="0" w:space="0" w:color="auto"/>
                                                                                      </w:divBdr>
                                                                                    </w:div>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451973495">
                                                                                  <w:marLeft w:val="0"/>
                                                                                  <w:marRight w:val="0"/>
                                                                                  <w:marTop w:val="0"/>
                                                                                  <w:marBottom w:val="0"/>
                                                                                  <w:divBdr>
                                                                                    <w:top w:val="none" w:sz="0" w:space="0" w:color="auto"/>
                                                                                    <w:left w:val="none" w:sz="0" w:space="0" w:color="auto"/>
                                                                                    <w:bottom w:val="none" w:sz="0" w:space="0" w:color="auto"/>
                                                                                    <w:right w:val="none" w:sz="0" w:space="0" w:color="auto"/>
                                                                                  </w:divBdr>
                                                                                </w:div>
                                                                                <w:div w:id="1699625019">
                                                                                  <w:marLeft w:val="0"/>
                                                                                  <w:marRight w:val="0"/>
                                                                                  <w:marTop w:val="0"/>
                                                                                  <w:marBottom w:val="0"/>
                                                                                  <w:divBdr>
                                                                                    <w:top w:val="none" w:sz="0" w:space="0" w:color="auto"/>
                                                                                    <w:left w:val="none" w:sz="0" w:space="0" w:color="auto"/>
                                                                                    <w:bottom w:val="none" w:sz="0" w:space="0" w:color="auto"/>
                                                                                    <w:right w:val="none" w:sz="0" w:space="0" w:color="auto"/>
                                                                                  </w:divBdr>
                                                                                  <w:divsChild>
                                                                                    <w:div w:id="1849714885">
                                                                                      <w:marLeft w:val="0"/>
                                                                                      <w:marRight w:val="0"/>
                                                                                      <w:marTop w:val="0"/>
                                                                                      <w:marBottom w:val="0"/>
                                                                                      <w:divBdr>
                                                                                        <w:top w:val="none" w:sz="0" w:space="0" w:color="auto"/>
                                                                                        <w:left w:val="none" w:sz="0" w:space="0" w:color="auto"/>
                                                                                        <w:bottom w:val="none" w:sz="0" w:space="0" w:color="auto"/>
                                                                                        <w:right w:val="none" w:sz="0" w:space="0" w:color="auto"/>
                                                                                      </w:divBdr>
                                                                                    </w:div>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341007276">
                                                                          <w:marLeft w:val="-375"/>
                                                                          <w:marRight w:val="0"/>
                                                                          <w:marTop w:val="0"/>
                                                                          <w:marBottom w:val="0"/>
                                                                          <w:divBdr>
                                                                            <w:top w:val="none" w:sz="0" w:space="0" w:color="auto"/>
                                                                            <w:left w:val="none" w:sz="0" w:space="0" w:color="auto"/>
                                                                            <w:bottom w:val="none" w:sz="0" w:space="0" w:color="auto"/>
                                                                            <w:right w:val="none" w:sz="0" w:space="0" w:color="auto"/>
                                                                          </w:divBdr>
                                                                        </w:div>
                                                                        <w:div w:id="350182675">
                                                                          <w:marLeft w:val="-375"/>
                                                                          <w:marRight w:val="0"/>
                                                                          <w:marTop w:val="0"/>
                                                                          <w:marBottom w:val="0"/>
                                                                          <w:divBdr>
                                                                            <w:top w:val="none" w:sz="0" w:space="0" w:color="auto"/>
                                                                            <w:left w:val="none" w:sz="0" w:space="0" w:color="auto"/>
                                                                            <w:bottom w:val="none" w:sz="0" w:space="0" w:color="auto"/>
                                                                            <w:right w:val="none" w:sz="0" w:space="0" w:color="auto"/>
                                                                          </w:divBdr>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361130949">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393311851">
                                                                          <w:marLeft w:val="-375"/>
                                                                          <w:marRight w:val="0"/>
                                                                          <w:marTop w:val="0"/>
                                                                          <w:marBottom w:val="0"/>
                                                                          <w:divBdr>
                                                                            <w:top w:val="none" w:sz="0" w:space="0" w:color="auto"/>
                                                                            <w:left w:val="none" w:sz="0" w:space="0" w:color="auto"/>
                                                                            <w:bottom w:val="none" w:sz="0" w:space="0" w:color="auto"/>
                                                                            <w:right w:val="none" w:sz="0" w:space="0" w:color="auto"/>
                                                                          </w:divBdr>
                                                                        </w:div>
                                                                        <w:div w:id="417561163">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205483585">
                                                                                  <w:marLeft w:val="0"/>
                                                                                  <w:marRight w:val="0"/>
                                                                                  <w:marTop w:val="0"/>
                                                                                  <w:marBottom w:val="0"/>
                                                                                  <w:divBdr>
                                                                                    <w:top w:val="none" w:sz="0" w:space="0" w:color="auto"/>
                                                                                    <w:left w:val="none" w:sz="0" w:space="0" w:color="auto"/>
                                                                                    <w:bottom w:val="none" w:sz="0" w:space="0" w:color="auto"/>
                                                                                    <w:right w:val="none" w:sz="0" w:space="0" w:color="auto"/>
                                                                                  </w:divBdr>
                                                                                </w:div>
                                                                                <w:div w:id="1842892759">
                                                                                  <w:marLeft w:val="0"/>
                                                                                  <w:marRight w:val="0"/>
                                                                                  <w:marTop w:val="0"/>
                                                                                  <w:marBottom w:val="0"/>
                                                                                  <w:divBdr>
                                                                                    <w:top w:val="none" w:sz="0" w:space="0" w:color="auto"/>
                                                                                    <w:left w:val="none" w:sz="0" w:space="0" w:color="auto"/>
                                                                                    <w:bottom w:val="none" w:sz="0" w:space="0" w:color="auto"/>
                                                                                    <w:right w:val="none" w:sz="0" w:space="0" w:color="auto"/>
                                                                                  </w:divBdr>
                                                                                  <w:divsChild>
                                                                                    <w:div w:id="434404964">
                                                                                      <w:marLeft w:val="0"/>
                                                                                      <w:marRight w:val="0"/>
                                                                                      <w:marTop w:val="0"/>
                                                                                      <w:marBottom w:val="0"/>
                                                                                      <w:divBdr>
                                                                                        <w:top w:val="none" w:sz="0" w:space="0" w:color="auto"/>
                                                                                        <w:left w:val="none" w:sz="0" w:space="0" w:color="auto"/>
                                                                                        <w:bottom w:val="none" w:sz="0" w:space="0" w:color="auto"/>
                                                                                        <w:right w:val="none" w:sz="0" w:space="0" w:color="auto"/>
                                                                                      </w:divBdr>
                                                                                    </w:div>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781416014">
                                                                                      <w:marLeft w:val="0"/>
                                                                                      <w:marRight w:val="0"/>
                                                                                      <w:marTop w:val="0"/>
                                                                                      <w:marBottom w:val="0"/>
                                                                                      <w:divBdr>
                                                                                        <w:top w:val="none" w:sz="0" w:space="0" w:color="auto"/>
                                                                                        <w:left w:val="none" w:sz="0" w:space="0" w:color="auto"/>
                                                                                        <w:bottom w:val="none" w:sz="0" w:space="0" w:color="auto"/>
                                                                                        <w:right w:val="none" w:sz="0" w:space="0" w:color="auto"/>
                                                                                      </w:divBdr>
                                                                                    </w:div>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053380472">
                                                                                      <w:marLeft w:val="0"/>
                                                                                      <w:marRight w:val="0"/>
                                                                                      <w:marTop w:val="0"/>
                                                                                      <w:marBottom w:val="0"/>
                                                                                      <w:divBdr>
                                                                                        <w:top w:val="none" w:sz="0" w:space="0" w:color="auto"/>
                                                                                        <w:left w:val="none" w:sz="0" w:space="0" w:color="auto"/>
                                                                                        <w:bottom w:val="none" w:sz="0" w:space="0" w:color="auto"/>
                                                                                        <w:right w:val="none" w:sz="0" w:space="0" w:color="auto"/>
                                                                                      </w:divBdr>
                                                                                    </w:div>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503908291">
                                                                                  <w:marLeft w:val="0"/>
                                                                                  <w:marRight w:val="0"/>
                                                                                  <w:marTop w:val="0"/>
                                                                                  <w:marBottom w:val="0"/>
                                                                                  <w:divBdr>
                                                                                    <w:top w:val="none" w:sz="0" w:space="0" w:color="auto"/>
                                                                                    <w:left w:val="none" w:sz="0" w:space="0" w:color="auto"/>
                                                                                    <w:bottom w:val="none" w:sz="0" w:space="0" w:color="auto"/>
                                                                                    <w:right w:val="none" w:sz="0" w:space="0" w:color="auto"/>
                                                                                  </w:divBdr>
                                                                                </w:div>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67790">
                                                                          <w:marLeft w:val="-375"/>
                                                                          <w:marRight w:val="0"/>
                                                                          <w:marTop w:val="0"/>
                                                                          <w:marBottom w:val="0"/>
                                                                          <w:divBdr>
                                                                            <w:top w:val="none" w:sz="0" w:space="0" w:color="auto"/>
                                                                            <w:left w:val="none" w:sz="0" w:space="0" w:color="auto"/>
                                                                            <w:bottom w:val="none" w:sz="0" w:space="0" w:color="auto"/>
                                                                            <w:right w:val="none" w:sz="0" w:space="0" w:color="auto"/>
                                                                          </w:divBdr>
                                                                        </w:div>
                                                                        <w:div w:id="580913997">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623120115">
                                                                          <w:marLeft w:val="-375"/>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27162968">
                                                                                  <w:marLeft w:val="0"/>
                                                                                  <w:marRight w:val="0"/>
                                                                                  <w:marTop w:val="0"/>
                                                                                  <w:marBottom w:val="0"/>
                                                                                  <w:divBdr>
                                                                                    <w:top w:val="none" w:sz="0" w:space="0" w:color="auto"/>
                                                                                    <w:left w:val="none" w:sz="0" w:space="0" w:color="auto"/>
                                                                                    <w:bottom w:val="none" w:sz="0" w:space="0" w:color="auto"/>
                                                                                    <w:right w:val="none" w:sz="0" w:space="0" w:color="auto"/>
                                                                                  </w:divBdr>
                                                                                </w:div>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9353">
                                                                          <w:marLeft w:val="0"/>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998654063">
                                                                                      <w:marLeft w:val="0"/>
                                                                                      <w:marRight w:val="0"/>
                                                                                      <w:marTop w:val="0"/>
                                                                                      <w:marBottom w:val="0"/>
                                                                                      <w:divBdr>
                                                                                        <w:top w:val="none" w:sz="0" w:space="0" w:color="auto"/>
                                                                                        <w:left w:val="none" w:sz="0" w:space="0" w:color="auto"/>
                                                                                        <w:bottom w:val="none" w:sz="0" w:space="0" w:color="auto"/>
                                                                                        <w:right w:val="none" w:sz="0" w:space="0" w:color="auto"/>
                                                                                      </w:divBdr>
                                                                                    </w:div>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5575">
                                                                          <w:marLeft w:val="0"/>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885602884">
                                                                          <w:marLeft w:val="-375"/>
                                                                          <w:marRight w:val="0"/>
                                                                          <w:marTop w:val="0"/>
                                                                          <w:marBottom w:val="0"/>
                                                                          <w:divBdr>
                                                                            <w:top w:val="none" w:sz="0" w:space="0" w:color="auto"/>
                                                                            <w:left w:val="none" w:sz="0" w:space="0" w:color="auto"/>
                                                                            <w:bottom w:val="none" w:sz="0" w:space="0" w:color="auto"/>
                                                                            <w:right w:val="none" w:sz="0" w:space="0" w:color="auto"/>
                                                                          </w:divBdr>
                                                                        </w:div>
                                                                        <w:div w:id="910968903">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944844686">
                                                                          <w:marLeft w:val="-375"/>
                                                                          <w:marRight w:val="0"/>
                                                                          <w:marTop w:val="0"/>
                                                                          <w:marBottom w:val="0"/>
                                                                          <w:divBdr>
                                                                            <w:top w:val="none" w:sz="0" w:space="0" w:color="auto"/>
                                                                            <w:left w:val="none" w:sz="0" w:space="0" w:color="auto"/>
                                                                            <w:bottom w:val="none" w:sz="0" w:space="0" w:color="auto"/>
                                                                            <w:right w:val="none" w:sz="0" w:space="0" w:color="auto"/>
                                                                          </w:divBdr>
                                                                        </w:div>
                                                                        <w:div w:id="960572907">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1003240911">
                                                                          <w:marLeft w:val="-375"/>
                                                                          <w:marRight w:val="0"/>
                                                                          <w:marTop w:val="0"/>
                                                                          <w:marBottom w:val="0"/>
                                                                          <w:divBdr>
                                                                            <w:top w:val="none" w:sz="0" w:space="0" w:color="auto"/>
                                                                            <w:left w:val="none" w:sz="0" w:space="0" w:color="auto"/>
                                                                            <w:bottom w:val="none" w:sz="0" w:space="0" w:color="auto"/>
                                                                            <w:right w:val="none" w:sz="0" w:space="0" w:color="auto"/>
                                                                          </w:divBdr>
                                                                        </w:div>
                                                                        <w:div w:id="1005746182">
                                                                          <w:marLeft w:val="-375"/>
                                                                          <w:marRight w:val="0"/>
                                                                          <w:marTop w:val="0"/>
                                                                          <w:marBottom w:val="0"/>
                                                                          <w:divBdr>
                                                                            <w:top w:val="none" w:sz="0" w:space="0" w:color="auto"/>
                                                                            <w:left w:val="none" w:sz="0" w:space="0" w:color="auto"/>
                                                                            <w:bottom w:val="none" w:sz="0" w:space="0" w:color="auto"/>
                                                                            <w:right w:val="none" w:sz="0" w:space="0" w:color="auto"/>
                                                                          </w:divBdr>
                                                                        </w:div>
                                                                        <w:div w:id="1018122944">
                                                                          <w:marLeft w:val="-375"/>
                                                                          <w:marRight w:val="0"/>
                                                                          <w:marTop w:val="0"/>
                                                                          <w:marBottom w:val="0"/>
                                                                          <w:divBdr>
                                                                            <w:top w:val="none" w:sz="0" w:space="0" w:color="auto"/>
                                                                            <w:left w:val="none" w:sz="0" w:space="0" w:color="auto"/>
                                                                            <w:bottom w:val="none" w:sz="0" w:space="0" w:color="auto"/>
                                                                            <w:right w:val="none" w:sz="0" w:space="0" w:color="auto"/>
                                                                          </w:divBdr>
                                                                        </w:div>
                                                                        <w:div w:id="1025785100">
                                                                          <w:marLeft w:val="-375"/>
                                                                          <w:marRight w:val="0"/>
                                                                          <w:marTop w:val="0"/>
                                                                          <w:marBottom w:val="0"/>
                                                                          <w:divBdr>
                                                                            <w:top w:val="none" w:sz="0" w:space="0" w:color="auto"/>
                                                                            <w:left w:val="none" w:sz="0" w:space="0" w:color="auto"/>
                                                                            <w:bottom w:val="none" w:sz="0" w:space="0" w:color="auto"/>
                                                                            <w:right w:val="none" w:sz="0" w:space="0" w:color="auto"/>
                                                                          </w:divBdr>
                                                                        </w:div>
                                                                        <w:div w:id="1031800095">
                                                                          <w:marLeft w:val="-375"/>
                                                                          <w:marRight w:val="0"/>
                                                                          <w:marTop w:val="0"/>
                                                                          <w:marBottom w:val="0"/>
                                                                          <w:divBdr>
                                                                            <w:top w:val="none" w:sz="0" w:space="0" w:color="auto"/>
                                                                            <w:left w:val="none" w:sz="0" w:space="0" w:color="auto"/>
                                                                            <w:bottom w:val="none" w:sz="0" w:space="0" w:color="auto"/>
                                                                            <w:right w:val="none" w:sz="0" w:space="0" w:color="auto"/>
                                                                          </w:divBdr>
                                                                        </w:div>
                                                                        <w:div w:id="1044719992">
                                                                          <w:marLeft w:val="-375"/>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1088229978">
                                                                          <w:marLeft w:val="-375"/>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742412289">
                                                                                  <w:marLeft w:val="0"/>
                                                                                  <w:marRight w:val="0"/>
                                                                                  <w:marTop w:val="0"/>
                                                                                  <w:marBottom w:val="0"/>
                                                                                  <w:divBdr>
                                                                                    <w:top w:val="none" w:sz="0" w:space="0" w:color="auto"/>
                                                                                    <w:left w:val="none" w:sz="0" w:space="0" w:color="auto"/>
                                                                                    <w:bottom w:val="none" w:sz="0" w:space="0" w:color="auto"/>
                                                                                    <w:right w:val="none" w:sz="0" w:space="0" w:color="auto"/>
                                                                                  </w:divBdr>
                                                                                </w:div>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179849491">
                                                                          <w:marLeft w:val="-375"/>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486559176">
                                                                                      <w:marLeft w:val="0"/>
                                                                                      <w:marRight w:val="0"/>
                                                                                      <w:marTop w:val="0"/>
                                                                                      <w:marBottom w:val="0"/>
                                                                                      <w:divBdr>
                                                                                        <w:top w:val="none" w:sz="0" w:space="0" w:color="auto"/>
                                                                                        <w:left w:val="none" w:sz="0" w:space="0" w:color="auto"/>
                                                                                        <w:bottom w:val="none" w:sz="0" w:space="0" w:color="auto"/>
                                                                                        <w:right w:val="none" w:sz="0" w:space="0" w:color="auto"/>
                                                                                      </w:divBdr>
                                                                                    </w:div>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169025339">
                                                                                  <w:marLeft w:val="0"/>
                                                                                  <w:marRight w:val="0"/>
                                                                                  <w:marTop w:val="0"/>
                                                                                  <w:marBottom w:val="0"/>
                                                                                  <w:divBdr>
                                                                                    <w:top w:val="none" w:sz="0" w:space="0" w:color="auto"/>
                                                                                    <w:left w:val="none" w:sz="0" w:space="0" w:color="auto"/>
                                                                                    <w:bottom w:val="none" w:sz="0" w:space="0" w:color="auto"/>
                                                                                    <w:right w:val="none" w:sz="0" w:space="0" w:color="auto"/>
                                                                                  </w:divBdr>
                                                                                </w:div>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509">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1454905271">
                                                                                  <w:marLeft w:val="0"/>
                                                                                  <w:marRight w:val="0"/>
                                                                                  <w:marTop w:val="0"/>
                                                                                  <w:marBottom w:val="0"/>
                                                                                  <w:divBdr>
                                                                                    <w:top w:val="none" w:sz="0" w:space="0" w:color="auto"/>
                                                                                    <w:left w:val="none" w:sz="0" w:space="0" w:color="auto"/>
                                                                                    <w:bottom w:val="none" w:sz="0" w:space="0" w:color="auto"/>
                                                                                    <w:right w:val="none" w:sz="0" w:space="0" w:color="auto"/>
                                                                                  </w:divBdr>
                                                                                </w:div>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190683279">
                                                                                  <w:marLeft w:val="0"/>
                                                                                  <w:marRight w:val="0"/>
                                                                                  <w:marTop w:val="0"/>
                                                                                  <w:marBottom w:val="0"/>
                                                                                  <w:divBdr>
                                                                                    <w:top w:val="none" w:sz="0" w:space="0" w:color="auto"/>
                                                                                    <w:left w:val="none" w:sz="0" w:space="0" w:color="auto"/>
                                                                                    <w:bottom w:val="none" w:sz="0" w:space="0" w:color="auto"/>
                                                                                    <w:right w:val="none" w:sz="0" w:space="0" w:color="auto"/>
                                                                                  </w:divBdr>
                                                                                </w:div>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015375892">
                                                                                  <w:marLeft w:val="0"/>
                                                                                  <w:marRight w:val="0"/>
                                                                                  <w:marTop w:val="0"/>
                                                                                  <w:marBottom w:val="0"/>
                                                                                  <w:divBdr>
                                                                                    <w:top w:val="none" w:sz="0" w:space="0" w:color="auto"/>
                                                                                    <w:left w:val="none" w:sz="0" w:space="0" w:color="auto"/>
                                                                                    <w:bottom w:val="none" w:sz="0" w:space="0" w:color="auto"/>
                                                                                    <w:right w:val="none" w:sz="0" w:space="0" w:color="auto"/>
                                                                                  </w:divBdr>
                                                                                </w:div>
                                                                                <w:div w:id="1932355910">
                                                                                  <w:marLeft w:val="0"/>
                                                                                  <w:marRight w:val="0"/>
                                                                                  <w:marTop w:val="0"/>
                                                                                  <w:marBottom w:val="0"/>
                                                                                  <w:divBdr>
                                                                                    <w:top w:val="none" w:sz="0" w:space="0" w:color="auto"/>
                                                                                    <w:left w:val="none" w:sz="0" w:space="0" w:color="auto"/>
                                                                                    <w:bottom w:val="none" w:sz="0" w:space="0" w:color="auto"/>
                                                                                    <w:right w:val="none" w:sz="0" w:space="0" w:color="auto"/>
                                                                                  </w:divBdr>
                                                                                  <w:divsChild>
                                                                                    <w:div w:id="653145331">
                                                                                      <w:marLeft w:val="0"/>
                                                                                      <w:marRight w:val="0"/>
                                                                                      <w:marTop w:val="0"/>
                                                                                      <w:marBottom w:val="0"/>
                                                                                      <w:divBdr>
                                                                                        <w:top w:val="none" w:sz="0" w:space="0" w:color="auto"/>
                                                                                        <w:left w:val="none" w:sz="0" w:space="0" w:color="auto"/>
                                                                                        <w:bottom w:val="none" w:sz="0" w:space="0" w:color="auto"/>
                                                                                        <w:right w:val="none" w:sz="0" w:space="0" w:color="auto"/>
                                                                                      </w:divBdr>
                                                                                    </w:div>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2395">
                                                                          <w:marLeft w:val="0"/>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400641378">
                                                                                      <w:marLeft w:val="0"/>
                                                                                      <w:marRight w:val="0"/>
                                                                                      <w:marTop w:val="0"/>
                                                                                      <w:marBottom w:val="0"/>
                                                                                      <w:divBdr>
                                                                                        <w:top w:val="none" w:sz="0" w:space="0" w:color="auto"/>
                                                                                        <w:left w:val="none" w:sz="0" w:space="0" w:color="auto"/>
                                                                                        <w:bottom w:val="none" w:sz="0" w:space="0" w:color="auto"/>
                                                                                        <w:right w:val="none" w:sz="0" w:space="0" w:color="auto"/>
                                                                                      </w:divBdr>
                                                                                    </w:div>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89850">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325591802">
                                                                                  <w:marLeft w:val="0"/>
                                                                                  <w:marRight w:val="0"/>
                                                                                  <w:marTop w:val="0"/>
                                                                                  <w:marBottom w:val="0"/>
                                                                                  <w:divBdr>
                                                                                    <w:top w:val="none" w:sz="0" w:space="0" w:color="auto"/>
                                                                                    <w:left w:val="none" w:sz="0" w:space="0" w:color="auto"/>
                                                                                    <w:bottom w:val="none" w:sz="0" w:space="0" w:color="auto"/>
                                                                                    <w:right w:val="none" w:sz="0" w:space="0" w:color="auto"/>
                                                                                  </w:divBdr>
                                                                                </w:div>
                                                                                <w:div w:id="1929999772">
                                                                                  <w:marLeft w:val="0"/>
                                                                                  <w:marRight w:val="0"/>
                                                                                  <w:marTop w:val="0"/>
                                                                                  <w:marBottom w:val="0"/>
                                                                                  <w:divBdr>
                                                                                    <w:top w:val="none" w:sz="0" w:space="0" w:color="auto"/>
                                                                                    <w:left w:val="none" w:sz="0" w:space="0" w:color="auto"/>
                                                                                    <w:bottom w:val="none" w:sz="0" w:space="0" w:color="auto"/>
                                                                                    <w:right w:val="none" w:sz="0" w:space="0" w:color="auto"/>
                                                                                  </w:divBdr>
                                                                                  <w:divsChild>
                                                                                    <w:div w:id="126631983">
                                                                                      <w:marLeft w:val="0"/>
                                                                                      <w:marRight w:val="0"/>
                                                                                      <w:marTop w:val="0"/>
                                                                                      <w:marBottom w:val="0"/>
                                                                                      <w:divBdr>
                                                                                        <w:top w:val="none" w:sz="0" w:space="0" w:color="auto"/>
                                                                                        <w:left w:val="none" w:sz="0" w:space="0" w:color="auto"/>
                                                                                        <w:bottom w:val="none" w:sz="0" w:space="0" w:color="auto"/>
                                                                                        <w:right w:val="none" w:sz="0" w:space="0" w:color="auto"/>
                                                                                      </w:divBdr>
                                                                                    </w:div>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1601645795">
                                                                          <w:marLeft w:val="-375"/>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95954677">
                                                                                  <w:marLeft w:val="0"/>
                                                                                  <w:marRight w:val="0"/>
                                                                                  <w:marTop w:val="0"/>
                                                                                  <w:marBottom w:val="0"/>
                                                                                  <w:divBdr>
                                                                                    <w:top w:val="none" w:sz="0" w:space="0" w:color="auto"/>
                                                                                    <w:left w:val="none" w:sz="0" w:space="0" w:color="auto"/>
                                                                                    <w:bottom w:val="none" w:sz="0" w:space="0" w:color="auto"/>
                                                                                    <w:right w:val="none" w:sz="0" w:space="0" w:color="auto"/>
                                                                                  </w:divBdr>
                                                                                </w:div>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800998883">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430731115">
                                                                                      <w:marLeft w:val="0"/>
                                                                                      <w:marRight w:val="0"/>
                                                                                      <w:marTop w:val="0"/>
                                                                                      <w:marBottom w:val="0"/>
                                                                                      <w:divBdr>
                                                                                        <w:top w:val="none" w:sz="0" w:space="0" w:color="auto"/>
                                                                                        <w:left w:val="none" w:sz="0" w:space="0" w:color="auto"/>
                                                                                        <w:bottom w:val="none" w:sz="0" w:space="0" w:color="auto"/>
                                                                                        <w:right w:val="none" w:sz="0" w:space="0" w:color="auto"/>
                                                                                      </w:divBdr>
                                                                                    </w:div>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242443095">
                                                                                  <w:marLeft w:val="0"/>
                                                                                  <w:marRight w:val="0"/>
                                                                                  <w:marTop w:val="0"/>
                                                                                  <w:marBottom w:val="0"/>
                                                                                  <w:divBdr>
                                                                                    <w:top w:val="none" w:sz="0" w:space="0" w:color="auto"/>
                                                                                    <w:left w:val="none" w:sz="0" w:space="0" w:color="auto"/>
                                                                                    <w:bottom w:val="none" w:sz="0" w:space="0" w:color="auto"/>
                                                                                    <w:right w:val="none" w:sz="0" w:space="0" w:color="auto"/>
                                                                                  </w:divBdr>
                                                                                </w:div>
                                                                                <w:div w:id="1641152587">
                                                                                  <w:marLeft w:val="0"/>
                                                                                  <w:marRight w:val="0"/>
                                                                                  <w:marTop w:val="0"/>
                                                                                  <w:marBottom w:val="0"/>
                                                                                  <w:divBdr>
                                                                                    <w:top w:val="none" w:sz="0" w:space="0" w:color="auto"/>
                                                                                    <w:left w:val="none" w:sz="0" w:space="0" w:color="auto"/>
                                                                                    <w:bottom w:val="none" w:sz="0" w:space="0" w:color="auto"/>
                                                                                    <w:right w:val="none" w:sz="0" w:space="0" w:color="auto"/>
                                                                                  </w:divBdr>
                                                                                  <w:divsChild>
                                                                                    <w:div w:id="583532723">
                                                                                      <w:marLeft w:val="0"/>
                                                                                      <w:marRight w:val="0"/>
                                                                                      <w:marTop w:val="0"/>
                                                                                      <w:marBottom w:val="0"/>
                                                                                      <w:divBdr>
                                                                                        <w:top w:val="none" w:sz="0" w:space="0" w:color="auto"/>
                                                                                        <w:left w:val="none" w:sz="0" w:space="0" w:color="auto"/>
                                                                                        <w:bottom w:val="none" w:sz="0" w:space="0" w:color="auto"/>
                                                                                        <w:right w:val="none" w:sz="0" w:space="0" w:color="auto"/>
                                                                                      </w:divBdr>
                                                                                    </w:div>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729622285">
                                                                                      <w:marLeft w:val="0"/>
                                                                                      <w:marRight w:val="0"/>
                                                                                      <w:marTop w:val="0"/>
                                                                                      <w:marBottom w:val="0"/>
                                                                                      <w:divBdr>
                                                                                        <w:top w:val="none" w:sz="0" w:space="0" w:color="auto"/>
                                                                                        <w:left w:val="none" w:sz="0" w:space="0" w:color="auto"/>
                                                                                        <w:bottom w:val="none" w:sz="0" w:space="0" w:color="auto"/>
                                                                                        <w:right w:val="none" w:sz="0" w:space="0" w:color="auto"/>
                                                                                      </w:divBdr>
                                                                                    </w:div>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18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911426129">
                                                                                  <w:marLeft w:val="0"/>
                                                                                  <w:marRight w:val="0"/>
                                                                                  <w:marTop w:val="0"/>
                                                                                  <w:marBottom w:val="0"/>
                                                                                  <w:divBdr>
                                                                                    <w:top w:val="none" w:sz="0" w:space="0" w:color="auto"/>
                                                                                    <w:left w:val="none" w:sz="0" w:space="0" w:color="auto"/>
                                                                                    <w:bottom w:val="none" w:sz="0" w:space="0" w:color="auto"/>
                                                                                    <w:right w:val="none" w:sz="0" w:space="0" w:color="auto"/>
                                                                                  </w:divBdr>
                                                                                </w:div>
                                                                                <w:div w:id="2043243559">
                                                                                  <w:marLeft w:val="0"/>
                                                                                  <w:marRight w:val="0"/>
                                                                                  <w:marTop w:val="0"/>
                                                                                  <w:marBottom w:val="0"/>
                                                                                  <w:divBdr>
                                                                                    <w:top w:val="none" w:sz="0" w:space="0" w:color="auto"/>
                                                                                    <w:left w:val="none" w:sz="0" w:space="0" w:color="auto"/>
                                                                                    <w:bottom w:val="none" w:sz="0" w:space="0" w:color="auto"/>
                                                                                    <w:right w:val="none" w:sz="0" w:space="0" w:color="auto"/>
                                                                                  </w:divBdr>
                                                                                  <w:divsChild>
                                                                                    <w:div w:id="1192960282">
                                                                                      <w:marLeft w:val="0"/>
                                                                                      <w:marRight w:val="0"/>
                                                                                      <w:marTop w:val="0"/>
                                                                                      <w:marBottom w:val="0"/>
                                                                                      <w:divBdr>
                                                                                        <w:top w:val="none" w:sz="0" w:space="0" w:color="auto"/>
                                                                                        <w:left w:val="none" w:sz="0" w:space="0" w:color="auto"/>
                                                                                        <w:bottom w:val="none" w:sz="0" w:space="0" w:color="auto"/>
                                                                                        <w:right w:val="none" w:sz="0" w:space="0" w:color="auto"/>
                                                                                      </w:divBdr>
                                                                                    </w:div>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2111121298">
                                                                          <w:marLeft w:val="-375"/>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751395397">
                                                                                  <w:marLeft w:val="0"/>
                                                                                  <w:marRight w:val="0"/>
                                                                                  <w:marTop w:val="0"/>
                                                                                  <w:marBottom w:val="0"/>
                                                                                  <w:divBdr>
                                                                                    <w:top w:val="none" w:sz="0" w:space="0" w:color="auto"/>
                                                                                    <w:left w:val="none" w:sz="0" w:space="0" w:color="auto"/>
                                                                                    <w:bottom w:val="none" w:sz="0" w:space="0" w:color="auto"/>
                                                                                    <w:right w:val="none" w:sz="0" w:space="0" w:color="auto"/>
                                                                                  </w:divBdr>
                                                                                </w:div>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828138850">
                                                                                      <w:marLeft w:val="0"/>
                                                                                      <w:marRight w:val="0"/>
                                                                                      <w:marTop w:val="0"/>
                                                                                      <w:marBottom w:val="0"/>
                                                                                      <w:divBdr>
                                                                                        <w:top w:val="none" w:sz="0" w:space="0" w:color="auto"/>
                                                                                        <w:left w:val="none" w:sz="0" w:space="0" w:color="auto"/>
                                                                                        <w:bottom w:val="none" w:sz="0" w:space="0" w:color="auto"/>
                                                                                        <w:right w:val="none" w:sz="0" w:space="0" w:color="auto"/>
                                                                                      </w:divBdr>
                                                                                    </w:div>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329872846">
                                                                                  <w:marLeft w:val="0"/>
                                                                                  <w:marRight w:val="0"/>
                                                                                  <w:marTop w:val="0"/>
                                                                                  <w:marBottom w:val="0"/>
                                                                                  <w:divBdr>
                                                                                    <w:top w:val="none" w:sz="0" w:space="0" w:color="auto"/>
                                                                                    <w:left w:val="none" w:sz="0" w:space="0" w:color="auto"/>
                                                                                    <w:bottom w:val="none" w:sz="0" w:space="0" w:color="auto"/>
                                                                                    <w:right w:val="none" w:sz="0" w:space="0" w:color="auto"/>
                                                                                  </w:divBdr>
                                                                                </w:div>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256">
                                                                          <w:marLeft w:val="0"/>
                                                                          <w:marRight w:val="0"/>
                                                                          <w:marTop w:val="0"/>
                                                                          <w:marBottom w:val="0"/>
                                                                          <w:divBdr>
                                                                            <w:top w:val="none" w:sz="0" w:space="0" w:color="auto"/>
                                                                            <w:left w:val="none" w:sz="0" w:space="0" w:color="auto"/>
                                                                            <w:bottom w:val="none" w:sz="0" w:space="0" w:color="auto"/>
                                                                            <w:right w:val="none" w:sz="0" w:space="0" w:color="auto"/>
                                                                          </w:divBdr>
                                                                        </w:div>
                                                                        <w:div w:id="213709550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67504920">
                                                                  <w:marLeft w:val="0"/>
                                                                  <w:marRight w:val="0"/>
                                                                  <w:marTop w:val="0"/>
                                                                  <w:marBottom w:val="0"/>
                                                                  <w:divBdr>
                                                                    <w:top w:val="none" w:sz="0" w:space="0" w:color="auto"/>
                                                                    <w:left w:val="none" w:sz="0" w:space="0" w:color="auto"/>
                                                                    <w:bottom w:val="none" w:sz="0" w:space="0" w:color="auto"/>
                                                                    <w:right w:val="none" w:sz="0" w:space="0" w:color="auto"/>
                                                                  </w:divBdr>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528186501">
                                                                              <w:marLeft w:val="0"/>
                                                                              <w:marRight w:val="0"/>
                                                                              <w:marTop w:val="0"/>
                                                                              <w:marBottom w:val="0"/>
                                                                              <w:divBdr>
                                                                                <w:top w:val="none" w:sz="0" w:space="0" w:color="auto"/>
                                                                                <w:left w:val="none" w:sz="0" w:space="0" w:color="auto"/>
                                                                                <w:bottom w:val="none" w:sz="0" w:space="0" w:color="auto"/>
                                                                                <w:right w:val="none" w:sz="0" w:space="0" w:color="auto"/>
                                                                              </w:divBdr>
                                                                            </w:div>
                                                                            <w:div w:id="1500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660278969">
                                                                              <w:marLeft w:val="0"/>
                                                                              <w:marRight w:val="240"/>
                                                                              <w:marTop w:val="0"/>
                                                                              <w:marBottom w:val="0"/>
                                                                              <w:divBdr>
                                                                                <w:top w:val="none" w:sz="0" w:space="0" w:color="auto"/>
                                                                                <w:left w:val="none" w:sz="0" w:space="0" w:color="auto"/>
                                                                                <w:bottom w:val="none" w:sz="0" w:space="0" w:color="auto"/>
                                                                                <w:right w:val="none" w:sz="0" w:space="0" w:color="auto"/>
                                                                              </w:divBdr>
                                                                            </w:div>
                                                                            <w:div w:id="813450385">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646206493">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80408125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472917741">
                                                                                                                                                                              <w:marLeft w:val="0"/>
                                                                                                                                                                              <w:marRight w:val="0"/>
                                                                                                                                                                              <w:marTop w:val="0"/>
                                                                                                                                                                              <w:marBottom w:val="0"/>
                                                                                                                                                                              <w:divBdr>
                                                                                                                                                                                <w:top w:val="none" w:sz="0" w:space="0" w:color="auto"/>
                                                                                                                                                                                <w:left w:val="none" w:sz="0" w:space="0" w:color="auto"/>
                                                                                                                                                                                <w:bottom w:val="none" w:sz="0" w:space="0" w:color="auto"/>
                                                                                                                                                                                <w:right w:val="none" w:sz="0" w:space="0" w:color="auto"/>
                                                                                                                                                                              </w:divBdr>
                                                                                                                                                                            </w:div>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sChild>
                                                                                                                                                                        </w:div>
                                                                                                                                                                        <w:div w:id="1846744281">
                                                                                                                                                                          <w:marLeft w:val="0"/>
                                                                                                                                                                          <w:marRight w:val="0"/>
                                                                                                                                                                          <w:marTop w:val="0"/>
                                                                                                                                                                          <w:marBottom w:val="0"/>
                                                                                                                                                                          <w:divBdr>
                                                                                                                                                                            <w:top w:val="none" w:sz="0" w:space="0" w:color="auto"/>
                                                                                                                                                                            <w:left w:val="none" w:sz="0" w:space="0" w:color="auto"/>
                                                                                                                                                                            <w:bottom w:val="none" w:sz="0" w:space="0" w:color="auto"/>
                                                                                                                                                                            <w:right w:val="none" w:sz="0" w:space="0" w:color="auto"/>
                                                                                                                                                                          </w:divBdr>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6448">
                                                                                                          <w:marLeft w:val="0"/>
                                                                                                          <w:marRight w:val="0"/>
                                                                                                          <w:marTop w:val="0"/>
                                                                                                          <w:marBottom w:val="0"/>
                                                                                                          <w:divBdr>
                                                                                                            <w:top w:val="none" w:sz="0" w:space="0" w:color="auto"/>
                                                                                                            <w:left w:val="none" w:sz="0" w:space="0" w:color="auto"/>
                                                                                                            <w:bottom w:val="none" w:sz="0" w:space="0" w:color="auto"/>
                                                                                                            <w:right w:val="none" w:sz="0" w:space="0" w:color="auto"/>
                                                                                                          </w:divBdr>
                                                                                                          <w:divsChild>
                                                                                                            <w:div w:id="123349311">
                                                                                                              <w:marLeft w:val="75"/>
                                                                                                              <w:marRight w:val="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260">
                                                                                                          <w:marLeft w:val="0"/>
                                                                                                          <w:marRight w:val="0"/>
                                                                                                          <w:marTop w:val="0"/>
                                                                                                          <w:marBottom w:val="0"/>
                                                                                                          <w:divBdr>
                                                                                                            <w:top w:val="none" w:sz="0" w:space="0" w:color="auto"/>
                                                                                                            <w:left w:val="none" w:sz="0" w:space="0" w:color="auto"/>
                                                                                                            <w:bottom w:val="none" w:sz="0" w:space="0" w:color="auto"/>
                                                                                                            <w:right w:val="none" w:sz="0" w:space="0" w:color="auto"/>
                                                                                                          </w:divBdr>
                                                                                                        </w:div>
                                                                                                        <w:div w:id="1912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799105067">
                                                                              <w:marLeft w:val="0"/>
                                                                              <w:marRight w:val="0"/>
                                                                              <w:marTop w:val="0"/>
                                                                              <w:marBottom w:val="0"/>
                                                                              <w:divBdr>
                                                                                <w:top w:val="none" w:sz="0" w:space="0" w:color="auto"/>
                                                                                <w:left w:val="none" w:sz="0" w:space="0" w:color="auto"/>
                                                                                <w:bottom w:val="none" w:sz="0" w:space="0" w:color="auto"/>
                                                                                <w:right w:val="none" w:sz="0" w:space="0" w:color="auto"/>
                                                                              </w:divBdr>
                                                                            </w:div>
                                                                            <w:div w:id="20364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499657319">
                                                  <w:marLeft w:val="0"/>
                                                  <w:marRight w:val="0"/>
                                                  <w:marTop w:val="0"/>
                                                  <w:marBottom w:val="0"/>
                                                  <w:divBdr>
                                                    <w:top w:val="none" w:sz="0" w:space="0" w:color="auto"/>
                                                    <w:left w:val="none" w:sz="0" w:space="0" w:color="auto"/>
                                                    <w:bottom w:val="none" w:sz="0" w:space="0" w:color="auto"/>
                                                    <w:right w:val="none" w:sz="0" w:space="0" w:color="auto"/>
                                                  </w:divBdr>
                                                  <w:divsChild>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1914971056">
                                                          <w:marLeft w:val="0"/>
                                                          <w:marRight w:val="240"/>
                                                          <w:marTop w:val="0"/>
                                                          <w:marBottom w:val="0"/>
                                                          <w:divBdr>
                                                            <w:top w:val="none" w:sz="0" w:space="0" w:color="auto"/>
                                                            <w:left w:val="none" w:sz="0" w:space="0" w:color="auto"/>
                                                            <w:bottom w:val="none" w:sz="0" w:space="0" w:color="auto"/>
                                                            <w:right w:val="none" w:sz="0" w:space="0" w:color="auto"/>
                                                          </w:divBdr>
                                                        </w:div>
                                                        <w:div w:id="2072190701">
                                                          <w:marLeft w:val="0"/>
                                                          <w:marRight w:val="240"/>
                                                          <w:marTop w:val="0"/>
                                                          <w:marBottom w:val="0"/>
                                                          <w:divBdr>
                                                            <w:top w:val="none" w:sz="0" w:space="0" w:color="auto"/>
                                                            <w:left w:val="none" w:sz="0" w:space="0" w:color="auto"/>
                                                            <w:bottom w:val="none" w:sz="0" w:space="0" w:color="auto"/>
                                                            <w:right w:val="none" w:sz="0" w:space="0" w:color="auto"/>
                                                          </w:divBdr>
                                                        </w:div>
                                                      </w:divsChild>
                                                    </w:div>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2366970">
                                                              <w:marLeft w:val="0"/>
                                                              <w:marRight w:val="0"/>
                                                              <w:marTop w:val="0"/>
                                                              <w:marBottom w:val="0"/>
                                                              <w:divBdr>
                                                                <w:top w:val="none" w:sz="0" w:space="0" w:color="auto"/>
                                                                <w:left w:val="none" w:sz="0" w:space="0" w:color="auto"/>
                                                                <w:bottom w:val="none" w:sz="0" w:space="0" w:color="auto"/>
                                                                <w:right w:val="none" w:sz="0" w:space="0" w:color="auto"/>
                                                              </w:divBdr>
                                                              <w:divsChild>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757874003">
                                                          <w:marLeft w:val="0"/>
                                                          <w:marRight w:val="0"/>
                                                          <w:marTop w:val="0"/>
                                                          <w:marBottom w:val="0"/>
                                                          <w:divBdr>
                                                            <w:top w:val="none" w:sz="0" w:space="0" w:color="auto"/>
                                                            <w:left w:val="none" w:sz="0" w:space="0" w:color="auto"/>
                                                            <w:bottom w:val="none" w:sz="0" w:space="0" w:color="auto"/>
                                                            <w:right w:val="none" w:sz="0" w:space="0" w:color="auto"/>
                                                          </w:divBdr>
                                                          <w:divsChild>
                                                            <w:div w:id="122816304">
                                                              <w:marLeft w:val="0"/>
                                                              <w:marRight w:val="240"/>
                                                              <w:marTop w:val="0"/>
                                                              <w:marBottom w:val="0"/>
                                                              <w:divBdr>
                                                                <w:top w:val="none" w:sz="0" w:space="0" w:color="auto"/>
                                                                <w:left w:val="none" w:sz="0" w:space="0" w:color="auto"/>
                                                                <w:bottom w:val="none" w:sz="0" w:space="0" w:color="auto"/>
                                                                <w:right w:val="none" w:sz="0" w:space="0" w:color="auto"/>
                                                              </w:divBdr>
                                                            </w:div>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524297">
                              <w:marLeft w:val="0"/>
                              <w:marRight w:val="0"/>
                              <w:marTop w:val="0"/>
                              <w:marBottom w:val="0"/>
                              <w:divBdr>
                                <w:top w:val="none" w:sz="0" w:space="0" w:color="auto"/>
                                <w:left w:val="none" w:sz="0" w:space="0" w:color="auto"/>
                                <w:bottom w:val="none" w:sz="0" w:space="0" w:color="auto"/>
                                <w:right w:val="none" w:sz="0" w:space="0" w:color="auto"/>
                              </w:divBdr>
                              <w:divsChild>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134">
                                  <w:marLeft w:val="0"/>
                                  <w:marRight w:val="0"/>
                                  <w:marTop w:val="0"/>
                                  <w:marBottom w:val="0"/>
                                  <w:divBdr>
                                    <w:top w:val="none" w:sz="0" w:space="0" w:color="auto"/>
                                    <w:left w:val="none" w:sz="0" w:space="0" w:color="auto"/>
                                    <w:bottom w:val="none" w:sz="0" w:space="0" w:color="auto"/>
                                    <w:right w:val="none" w:sz="0" w:space="0" w:color="auto"/>
                                  </w:divBdr>
                                  <w:divsChild>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431197024">
                                                          <w:marLeft w:val="0"/>
                                                          <w:marRight w:val="75"/>
                                                          <w:marTop w:val="300"/>
                                                          <w:marBottom w:val="0"/>
                                                          <w:divBdr>
                                                            <w:top w:val="none" w:sz="0" w:space="0" w:color="auto"/>
                                                            <w:left w:val="none" w:sz="0" w:space="0" w:color="auto"/>
                                                            <w:bottom w:val="none" w:sz="0" w:space="0" w:color="auto"/>
                                                            <w:right w:val="none" w:sz="0" w:space="0" w:color="auto"/>
                                                          </w:divBdr>
                                                        </w:div>
                                                        <w:div w:id="1638605411">
                                                          <w:marLeft w:val="0"/>
                                                          <w:marRight w:val="0"/>
                                                          <w:marTop w:val="0"/>
                                                          <w:marBottom w:val="0"/>
                                                          <w:divBdr>
                                                            <w:top w:val="none" w:sz="0" w:space="0" w:color="auto"/>
                                                            <w:left w:val="none" w:sz="0" w:space="0" w:color="auto"/>
                                                            <w:bottom w:val="none" w:sz="0" w:space="0" w:color="auto"/>
                                                            <w:right w:val="none" w:sz="0" w:space="0" w:color="auto"/>
                                                          </w:divBdr>
                                                          <w:divsChild>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335114139">
                                                          <w:marLeft w:val="0"/>
                                                          <w:marRight w:val="75"/>
                                                          <w:marTop w:val="300"/>
                                                          <w:marBottom w:val="0"/>
                                                          <w:divBdr>
                                                            <w:top w:val="none" w:sz="0" w:space="0" w:color="auto"/>
                                                            <w:left w:val="none" w:sz="0" w:space="0" w:color="auto"/>
                                                            <w:bottom w:val="none" w:sz="0" w:space="0" w:color="auto"/>
                                                            <w:right w:val="none" w:sz="0" w:space="0" w:color="auto"/>
                                                          </w:divBdr>
                                                        </w:div>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79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95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05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2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19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8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54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9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5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2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94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383406206">
          <w:marLeft w:val="0"/>
          <w:marRight w:val="0"/>
          <w:marTop w:val="0"/>
          <w:marBottom w:val="0"/>
          <w:divBdr>
            <w:top w:val="none" w:sz="0" w:space="0" w:color="auto"/>
            <w:left w:val="none" w:sz="0" w:space="0" w:color="auto"/>
            <w:bottom w:val="none" w:sz="0" w:space="0" w:color="auto"/>
            <w:right w:val="none" w:sz="0" w:space="0" w:color="auto"/>
          </w:divBdr>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092117583">
                          <w:marLeft w:val="0"/>
                          <w:marRight w:val="0"/>
                          <w:marTop w:val="0"/>
                          <w:marBottom w:val="0"/>
                          <w:divBdr>
                            <w:top w:val="none" w:sz="0" w:space="0" w:color="auto"/>
                            <w:left w:val="none" w:sz="0" w:space="0" w:color="auto"/>
                            <w:bottom w:val="none" w:sz="0" w:space="0" w:color="auto"/>
                            <w:right w:val="none" w:sz="0" w:space="0" w:color="auto"/>
                          </w:divBdr>
                        </w:div>
                        <w:div w:id="1400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283393854">
                          <w:marLeft w:val="0"/>
                          <w:marRight w:val="0"/>
                          <w:marTop w:val="0"/>
                          <w:marBottom w:val="0"/>
                          <w:divBdr>
                            <w:top w:val="none" w:sz="0" w:space="0" w:color="auto"/>
                            <w:left w:val="none" w:sz="0" w:space="0" w:color="auto"/>
                            <w:bottom w:val="none" w:sz="0" w:space="0" w:color="auto"/>
                            <w:right w:val="none" w:sz="0" w:space="0" w:color="auto"/>
                          </w:divBdr>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 w:id="1991904423">
                              <w:marLeft w:val="0"/>
                              <w:marRight w:val="0"/>
                              <w:marTop w:val="0"/>
                              <w:marBottom w:val="0"/>
                              <w:divBdr>
                                <w:top w:val="none" w:sz="0" w:space="0" w:color="auto"/>
                                <w:left w:val="none" w:sz="0" w:space="0" w:color="auto"/>
                                <w:bottom w:val="none" w:sz="0" w:space="0" w:color="auto"/>
                                <w:right w:val="none" w:sz="0" w:space="0" w:color="auto"/>
                              </w:divBdr>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835614580">
                          <w:marLeft w:val="240"/>
                          <w:marRight w:val="240"/>
                          <w:marTop w:val="0"/>
                          <w:marBottom w:val="0"/>
                          <w:divBdr>
                            <w:top w:val="none" w:sz="0" w:space="0" w:color="auto"/>
                            <w:left w:val="none" w:sz="0" w:space="0" w:color="auto"/>
                            <w:bottom w:val="none" w:sz="0" w:space="0" w:color="auto"/>
                            <w:right w:val="none" w:sz="0" w:space="0" w:color="auto"/>
                          </w:divBdr>
                        </w:div>
                        <w:div w:id="11282795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8098">
          <w:marLeft w:val="0"/>
          <w:marRight w:val="0"/>
          <w:marTop w:val="0"/>
          <w:marBottom w:val="0"/>
          <w:divBdr>
            <w:top w:val="none" w:sz="0" w:space="0" w:color="auto"/>
            <w:left w:val="none" w:sz="0" w:space="0" w:color="auto"/>
            <w:bottom w:val="none" w:sz="0" w:space="0" w:color="auto"/>
            <w:right w:val="none" w:sz="0" w:space="0" w:color="auto"/>
          </w:divBdr>
          <w:divsChild>
            <w:div w:id="847017542">
              <w:marLeft w:val="0"/>
              <w:marRight w:val="0"/>
              <w:marTop w:val="0"/>
              <w:marBottom w:val="0"/>
              <w:divBdr>
                <w:top w:val="none" w:sz="0" w:space="0" w:color="auto"/>
                <w:left w:val="none" w:sz="0" w:space="0" w:color="auto"/>
                <w:bottom w:val="none" w:sz="0" w:space="0" w:color="auto"/>
                <w:right w:val="none" w:sz="0" w:space="0" w:color="auto"/>
              </w:divBdr>
            </w:div>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15036">
      <w:bodyDiv w:val="1"/>
      <w:marLeft w:val="0"/>
      <w:marRight w:val="0"/>
      <w:marTop w:val="0"/>
      <w:marBottom w:val="0"/>
      <w:divBdr>
        <w:top w:val="none" w:sz="0" w:space="0" w:color="auto"/>
        <w:left w:val="none" w:sz="0" w:space="0" w:color="auto"/>
        <w:bottom w:val="none" w:sz="0" w:space="0" w:color="auto"/>
        <w:right w:val="none" w:sz="0" w:space="0" w:color="auto"/>
      </w:divBdr>
      <w:divsChild>
        <w:div w:id="1853839058">
          <w:marLeft w:val="360"/>
          <w:marRight w:val="0"/>
          <w:marTop w:val="200"/>
          <w:marBottom w:val="160"/>
          <w:divBdr>
            <w:top w:val="none" w:sz="0" w:space="0" w:color="auto"/>
            <w:left w:val="none" w:sz="0" w:space="0" w:color="auto"/>
            <w:bottom w:val="none" w:sz="0" w:space="0" w:color="auto"/>
            <w:right w:val="none" w:sz="0" w:space="0" w:color="auto"/>
          </w:divBdr>
        </w:div>
        <w:div w:id="73088168">
          <w:marLeft w:val="360"/>
          <w:marRight w:val="0"/>
          <w:marTop w:val="200"/>
          <w:marBottom w:val="160"/>
          <w:divBdr>
            <w:top w:val="none" w:sz="0" w:space="0" w:color="auto"/>
            <w:left w:val="none" w:sz="0" w:space="0" w:color="auto"/>
            <w:bottom w:val="none" w:sz="0" w:space="0" w:color="auto"/>
            <w:right w:val="none" w:sz="0" w:space="0" w:color="auto"/>
          </w:divBdr>
        </w:div>
      </w:divsChild>
    </w:div>
    <w:div w:id="657075478">
      <w:bodyDiv w:val="1"/>
      <w:marLeft w:val="0"/>
      <w:marRight w:val="0"/>
      <w:marTop w:val="0"/>
      <w:marBottom w:val="0"/>
      <w:divBdr>
        <w:top w:val="none" w:sz="0" w:space="0" w:color="auto"/>
        <w:left w:val="none" w:sz="0" w:space="0" w:color="auto"/>
        <w:bottom w:val="none" w:sz="0" w:space="0" w:color="auto"/>
        <w:right w:val="none" w:sz="0" w:space="0" w:color="auto"/>
      </w:divBdr>
    </w:div>
    <w:div w:id="738018925">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790786829">
      <w:bodyDiv w:val="1"/>
      <w:marLeft w:val="0"/>
      <w:marRight w:val="0"/>
      <w:marTop w:val="0"/>
      <w:marBottom w:val="0"/>
      <w:divBdr>
        <w:top w:val="none" w:sz="0" w:space="0" w:color="auto"/>
        <w:left w:val="none" w:sz="0" w:space="0" w:color="auto"/>
        <w:bottom w:val="none" w:sz="0" w:space="0" w:color="auto"/>
        <w:right w:val="none" w:sz="0" w:space="0" w:color="auto"/>
      </w:divBdr>
      <w:divsChild>
        <w:div w:id="751127190">
          <w:marLeft w:val="360"/>
          <w:marRight w:val="0"/>
          <w:marTop w:val="200"/>
          <w:marBottom w:val="160"/>
          <w:divBdr>
            <w:top w:val="none" w:sz="0" w:space="0" w:color="auto"/>
            <w:left w:val="none" w:sz="0" w:space="0" w:color="auto"/>
            <w:bottom w:val="none" w:sz="0" w:space="0" w:color="auto"/>
            <w:right w:val="none" w:sz="0" w:space="0" w:color="auto"/>
          </w:divBdr>
        </w:div>
        <w:div w:id="2082946166">
          <w:marLeft w:val="360"/>
          <w:marRight w:val="0"/>
          <w:marTop w:val="200"/>
          <w:marBottom w:val="160"/>
          <w:divBdr>
            <w:top w:val="none" w:sz="0" w:space="0" w:color="auto"/>
            <w:left w:val="none" w:sz="0" w:space="0" w:color="auto"/>
            <w:bottom w:val="none" w:sz="0" w:space="0" w:color="auto"/>
            <w:right w:val="none" w:sz="0" w:space="0" w:color="auto"/>
          </w:divBdr>
        </w:div>
        <w:div w:id="956958264">
          <w:marLeft w:val="360"/>
          <w:marRight w:val="0"/>
          <w:marTop w:val="200"/>
          <w:marBottom w:val="160"/>
          <w:divBdr>
            <w:top w:val="none" w:sz="0" w:space="0" w:color="auto"/>
            <w:left w:val="none" w:sz="0" w:space="0" w:color="auto"/>
            <w:bottom w:val="none" w:sz="0" w:space="0" w:color="auto"/>
            <w:right w:val="none" w:sz="0" w:space="0" w:color="auto"/>
          </w:divBdr>
        </w:div>
      </w:divsChild>
    </w:div>
    <w:div w:id="1082878179">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239973323">
      <w:bodyDiv w:val="1"/>
      <w:marLeft w:val="0"/>
      <w:marRight w:val="0"/>
      <w:marTop w:val="0"/>
      <w:marBottom w:val="0"/>
      <w:divBdr>
        <w:top w:val="none" w:sz="0" w:space="0" w:color="auto"/>
        <w:left w:val="none" w:sz="0" w:space="0" w:color="auto"/>
        <w:bottom w:val="none" w:sz="0" w:space="0" w:color="auto"/>
        <w:right w:val="none" w:sz="0" w:space="0" w:color="auto"/>
      </w:divBdr>
    </w:div>
    <w:div w:id="1276016405">
      <w:bodyDiv w:val="1"/>
      <w:marLeft w:val="0"/>
      <w:marRight w:val="0"/>
      <w:marTop w:val="0"/>
      <w:marBottom w:val="0"/>
      <w:divBdr>
        <w:top w:val="none" w:sz="0" w:space="0" w:color="auto"/>
        <w:left w:val="none" w:sz="0" w:space="0" w:color="auto"/>
        <w:bottom w:val="none" w:sz="0" w:space="0" w:color="auto"/>
        <w:right w:val="none" w:sz="0" w:space="0" w:color="auto"/>
      </w:divBdr>
    </w:div>
    <w:div w:id="1354501012">
      <w:bodyDiv w:val="1"/>
      <w:marLeft w:val="0"/>
      <w:marRight w:val="0"/>
      <w:marTop w:val="0"/>
      <w:marBottom w:val="0"/>
      <w:divBdr>
        <w:top w:val="none" w:sz="0" w:space="0" w:color="auto"/>
        <w:left w:val="none" w:sz="0" w:space="0" w:color="auto"/>
        <w:bottom w:val="none" w:sz="0" w:space="0" w:color="auto"/>
        <w:right w:val="none" w:sz="0" w:space="0" w:color="auto"/>
      </w:divBdr>
    </w:div>
    <w:div w:id="1513763636">
      <w:bodyDiv w:val="1"/>
      <w:marLeft w:val="0"/>
      <w:marRight w:val="0"/>
      <w:marTop w:val="0"/>
      <w:marBottom w:val="0"/>
      <w:divBdr>
        <w:top w:val="none" w:sz="0" w:space="0" w:color="auto"/>
        <w:left w:val="none" w:sz="0" w:space="0" w:color="auto"/>
        <w:bottom w:val="none" w:sz="0" w:space="0" w:color="auto"/>
        <w:right w:val="none" w:sz="0" w:space="0" w:color="auto"/>
      </w:divBdr>
    </w:div>
    <w:div w:id="1544827834">
      <w:bodyDiv w:val="1"/>
      <w:marLeft w:val="0"/>
      <w:marRight w:val="0"/>
      <w:marTop w:val="0"/>
      <w:marBottom w:val="0"/>
      <w:divBdr>
        <w:top w:val="none" w:sz="0" w:space="0" w:color="auto"/>
        <w:left w:val="none" w:sz="0" w:space="0" w:color="auto"/>
        <w:bottom w:val="none" w:sz="0" w:space="0" w:color="auto"/>
        <w:right w:val="none" w:sz="0" w:space="0" w:color="auto"/>
      </w:divBdr>
    </w:div>
    <w:div w:id="1812554069">
      <w:bodyDiv w:val="1"/>
      <w:marLeft w:val="0"/>
      <w:marRight w:val="0"/>
      <w:marTop w:val="0"/>
      <w:marBottom w:val="0"/>
      <w:divBdr>
        <w:top w:val="none" w:sz="0" w:space="0" w:color="auto"/>
        <w:left w:val="none" w:sz="0" w:space="0" w:color="auto"/>
        <w:bottom w:val="none" w:sz="0" w:space="0" w:color="auto"/>
        <w:right w:val="none" w:sz="0" w:space="0" w:color="auto"/>
      </w:divBdr>
    </w:div>
    <w:div w:id="1826117689">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994332518">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949704">
      <w:bodyDiv w:val="1"/>
      <w:marLeft w:val="0"/>
      <w:marRight w:val="0"/>
      <w:marTop w:val="0"/>
      <w:marBottom w:val="0"/>
      <w:divBdr>
        <w:top w:val="none" w:sz="0" w:space="0" w:color="auto"/>
        <w:left w:val="none" w:sz="0" w:space="0" w:color="auto"/>
        <w:bottom w:val="none" w:sz="0" w:space="0" w:color="auto"/>
        <w:right w:val="none" w:sz="0" w:space="0" w:color="auto"/>
      </w:divBdr>
    </w:div>
    <w:div w:id="2056343150">
      <w:bodyDiv w:val="1"/>
      <w:marLeft w:val="0"/>
      <w:marRight w:val="0"/>
      <w:marTop w:val="0"/>
      <w:marBottom w:val="0"/>
      <w:divBdr>
        <w:top w:val="none" w:sz="0" w:space="0" w:color="auto"/>
        <w:left w:val="none" w:sz="0" w:space="0" w:color="auto"/>
        <w:bottom w:val="none" w:sz="0" w:space="0" w:color="auto"/>
        <w:right w:val="none" w:sz="0" w:space="0" w:color="auto"/>
      </w:divBdr>
      <w:divsChild>
        <w:div w:id="49037411">
          <w:marLeft w:val="360"/>
          <w:marRight w:val="0"/>
          <w:marTop w:val="200"/>
          <w:marBottom w:val="160"/>
          <w:divBdr>
            <w:top w:val="none" w:sz="0" w:space="0" w:color="auto"/>
            <w:left w:val="none" w:sz="0" w:space="0" w:color="auto"/>
            <w:bottom w:val="none" w:sz="0" w:space="0" w:color="auto"/>
            <w:right w:val="none" w:sz="0" w:space="0" w:color="auto"/>
          </w:divBdr>
        </w:div>
        <w:div w:id="1340427233">
          <w:marLeft w:val="360"/>
          <w:marRight w:val="0"/>
          <w:marTop w:val="200"/>
          <w:marBottom w:val="160"/>
          <w:divBdr>
            <w:top w:val="none" w:sz="0" w:space="0" w:color="auto"/>
            <w:left w:val="none" w:sz="0" w:space="0" w:color="auto"/>
            <w:bottom w:val="none" w:sz="0" w:space="0" w:color="auto"/>
            <w:right w:val="none" w:sz="0" w:space="0" w:color="auto"/>
          </w:divBdr>
        </w:div>
        <w:div w:id="769937813">
          <w:marLeft w:val="360"/>
          <w:marRight w:val="0"/>
          <w:marTop w:val="200"/>
          <w:marBottom w:val="160"/>
          <w:divBdr>
            <w:top w:val="none" w:sz="0" w:space="0" w:color="auto"/>
            <w:left w:val="none" w:sz="0" w:space="0" w:color="auto"/>
            <w:bottom w:val="none" w:sz="0" w:space="0" w:color="auto"/>
            <w:right w:val="none" w:sz="0" w:space="0" w:color="auto"/>
          </w:divBdr>
        </w:div>
        <w:div w:id="1059094346">
          <w:marLeft w:val="360"/>
          <w:marRight w:val="0"/>
          <w:marTop w:val="200"/>
          <w:marBottom w:val="160"/>
          <w:divBdr>
            <w:top w:val="none" w:sz="0" w:space="0" w:color="auto"/>
            <w:left w:val="none" w:sz="0" w:space="0" w:color="auto"/>
            <w:bottom w:val="none" w:sz="0" w:space="0" w:color="auto"/>
            <w:right w:val="none" w:sz="0" w:space="0" w:color="auto"/>
          </w:divBdr>
        </w:div>
      </w:divsChild>
    </w:div>
    <w:div w:id="20957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9E4F-686A-407D-AB50-FDECBE17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1861</TotalTime>
  <Pages>9</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subject/>
  <dc:creator>Administrator</dc:creator>
  <cp:keywords/>
  <cp:lastModifiedBy>TMX Group Limited</cp:lastModifiedBy>
  <cp:revision>12</cp:revision>
  <cp:lastPrinted>2022-10-25T14:53:00Z</cp:lastPrinted>
  <dcterms:created xsi:type="dcterms:W3CDTF">2022-10-25T16:57:00Z</dcterms:created>
  <dcterms:modified xsi:type="dcterms:W3CDTF">2022-12-15T21:38:00Z</dcterms:modified>
</cp:coreProperties>
</file>