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C885" w14:textId="3DFABDF5" w:rsidR="00CE3D40" w:rsidRDefault="006058D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OLE_LINK2"/>
      <w:r w:rsidRPr="00620862">
        <w:rPr>
          <w:rFonts w:cstheme="minorHAnsi"/>
          <w:b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2A29C6D" wp14:editId="749C62ED">
            <wp:simplePos x="0" y="0"/>
            <wp:positionH relativeFrom="margin">
              <wp:align>center</wp:align>
            </wp:positionH>
            <wp:positionV relativeFrom="paragraph">
              <wp:posOffset>-436657</wp:posOffset>
            </wp:positionV>
            <wp:extent cx="2541863" cy="607162"/>
            <wp:effectExtent l="0" t="0" r="0" b="2540"/>
            <wp:wrapNone/>
            <wp:docPr id="13848545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854588" name="Picture 138485458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60" b="29530"/>
                    <a:stretch/>
                  </pic:blipFill>
                  <pic:spPr bwMode="auto">
                    <a:xfrm>
                      <a:off x="0" y="0"/>
                      <a:ext cx="2541863" cy="607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1250" w:type="dxa"/>
        <w:tblInd w:w="-900" w:type="dxa"/>
        <w:shd w:val="clear" w:color="auto" w:fill="D71635"/>
        <w:tblLook w:val="04A0" w:firstRow="1" w:lastRow="0" w:firstColumn="1" w:lastColumn="0" w:noHBand="0" w:noVBand="1"/>
      </w:tblPr>
      <w:tblGrid>
        <w:gridCol w:w="11250"/>
      </w:tblGrid>
      <w:tr w:rsidR="00CE3D40" w:rsidRPr="00620862" w14:paraId="1230E633" w14:textId="77777777" w:rsidTr="009F14A0">
        <w:trPr>
          <w:trHeight w:val="441"/>
        </w:trPr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shd w:val="clear" w:color="auto" w:fill="D71635"/>
            <w:vAlign w:val="center"/>
          </w:tcPr>
          <w:p w14:paraId="444E7D7C" w14:textId="22BC9459" w:rsidR="00CE3D40" w:rsidRPr="00620862" w:rsidRDefault="00CE3D40" w:rsidP="00CE3D40">
            <w:pPr>
              <w:tabs>
                <w:tab w:val="left" w:pos="4320"/>
              </w:tabs>
              <w:spacing w:after="0" w:line="240" w:lineRule="auto"/>
              <w:ind w:right="-90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62086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T+1 Readiness Self-Assessment Checklist</w:t>
            </w:r>
          </w:p>
        </w:tc>
      </w:tr>
    </w:tbl>
    <w:p w14:paraId="78FBF86F" w14:textId="77777777" w:rsidR="00CE3D40" w:rsidRPr="000263BC" w:rsidRDefault="00CE3D40" w:rsidP="006B0A42">
      <w:pPr>
        <w:tabs>
          <w:tab w:val="left" w:pos="4320"/>
        </w:tabs>
        <w:spacing w:after="0" w:line="240" w:lineRule="auto"/>
        <w:ind w:left="-900" w:right="-990"/>
        <w:rPr>
          <w:rFonts w:cstheme="minorHAnsi"/>
          <w:sz w:val="16"/>
          <w:szCs w:val="16"/>
        </w:rPr>
      </w:pPr>
    </w:p>
    <w:p w14:paraId="7576A638" w14:textId="6EC368ED" w:rsidR="00CE3D40" w:rsidRPr="007335AB" w:rsidRDefault="00CE3D40" w:rsidP="00932D32">
      <w:pPr>
        <w:tabs>
          <w:tab w:val="left" w:pos="4320"/>
        </w:tabs>
        <w:spacing w:after="0" w:line="240" w:lineRule="auto"/>
        <w:ind w:left="-900" w:right="-9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</w:t>
      </w:r>
      <w:r w:rsidR="00D971A2">
        <w:rPr>
          <w:rFonts w:cstheme="minorHAnsi"/>
          <w:sz w:val="20"/>
          <w:szCs w:val="20"/>
        </w:rPr>
        <w:t xml:space="preserve">Canadian Capital Markets Association prepared </w:t>
      </w:r>
      <w:r>
        <w:rPr>
          <w:rFonts w:cstheme="minorHAnsi"/>
          <w:sz w:val="20"/>
          <w:szCs w:val="20"/>
        </w:rPr>
        <w:t>thi</w:t>
      </w:r>
      <w:r w:rsidRPr="00620862">
        <w:rPr>
          <w:rFonts w:cstheme="minorHAnsi"/>
          <w:sz w:val="20"/>
          <w:szCs w:val="20"/>
        </w:rPr>
        <w:t xml:space="preserve">s </w:t>
      </w:r>
      <w:r>
        <w:rPr>
          <w:rFonts w:cstheme="minorHAnsi"/>
          <w:sz w:val="20"/>
          <w:szCs w:val="20"/>
        </w:rPr>
        <w:t xml:space="preserve">simple </w:t>
      </w:r>
      <w:r w:rsidRPr="00620862">
        <w:rPr>
          <w:rFonts w:cstheme="minorHAnsi"/>
          <w:sz w:val="20"/>
          <w:szCs w:val="20"/>
        </w:rPr>
        <w:t xml:space="preserve">checklist </w:t>
      </w:r>
      <w:r>
        <w:rPr>
          <w:rFonts w:cstheme="minorHAnsi"/>
          <w:sz w:val="20"/>
          <w:szCs w:val="20"/>
        </w:rPr>
        <w:t xml:space="preserve">to </w:t>
      </w:r>
      <w:r w:rsidRPr="00C33AB4">
        <w:rPr>
          <w:rFonts w:cstheme="minorHAnsi"/>
          <w:sz w:val="20"/>
          <w:szCs w:val="20"/>
        </w:rPr>
        <w:t xml:space="preserve">help Canadian </w:t>
      </w:r>
      <w:r>
        <w:rPr>
          <w:rFonts w:cstheme="minorHAnsi"/>
          <w:sz w:val="20"/>
          <w:szCs w:val="20"/>
        </w:rPr>
        <w:t xml:space="preserve">investment industry </w:t>
      </w:r>
      <w:r w:rsidRPr="00C33AB4">
        <w:rPr>
          <w:rFonts w:cstheme="minorHAnsi"/>
          <w:sz w:val="20"/>
          <w:szCs w:val="20"/>
        </w:rPr>
        <w:t xml:space="preserve">participants prepare </w:t>
      </w:r>
      <w:r>
        <w:rPr>
          <w:rFonts w:cstheme="minorHAnsi"/>
          <w:sz w:val="20"/>
          <w:szCs w:val="20"/>
        </w:rPr>
        <w:t xml:space="preserve">to </w:t>
      </w:r>
      <w:r w:rsidRPr="00C33AB4">
        <w:rPr>
          <w:rFonts w:cstheme="minorHAnsi"/>
          <w:sz w:val="20"/>
          <w:szCs w:val="20"/>
        </w:rPr>
        <w:t xml:space="preserve">shorten the current two-day (T+2 or two days after trade date) </w:t>
      </w:r>
      <w:r>
        <w:rPr>
          <w:rFonts w:cstheme="minorHAnsi"/>
          <w:sz w:val="20"/>
          <w:szCs w:val="20"/>
        </w:rPr>
        <w:t xml:space="preserve">standard </w:t>
      </w:r>
      <w:r w:rsidRPr="00C33AB4">
        <w:rPr>
          <w:rFonts w:cstheme="minorHAnsi"/>
          <w:sz w:val="20"/>
          <w:szCs w:val="20"/>
        </w:rPr>
        <w:t>securities settlement cycle for equities, exchange-traded funds</w:t>
      </w:r>
      <w:r w:rsidR="00AD3A62">
        <w:rPr>
          <w:rFonts w:cstheme="minorHAnsi"/>
          <w:sz w:val="20"/>
          <w:szCs w:val="20"/>
        </w:rPr>
        <w:t>,</w:t>
      </w:r>
      <w:r w:rsidRPr="00C33AB4">
        <w:rPr>
          <w:rFonts w:cstheme="minorHAnsi"/>
          <w:sz w:val="20"/>
          <w:szCs w:val="20"/>
        </w:rPr>
        <w:t xml:space="preserve"> as well as </w:t>
      </w:r>
      <w:r w:rsidRPr="007335AB">
        <w:rPr>
          <w:rFonts w:cstheme="minorHAnsi"/>
          <w:sz w:val="20"/>
          <w:szCs w:val="20"/>
        </w:rPr>
        <w:t>some debt, investment funds, and derivatives currently settling on T+2 – to a one-day standard (T+1) on May 27, 2024.  By completing this short checklist</w:t>
      </w:r>
      <w:r w:rsidR="00AD3A62">
        <w:rPr>
          <w:rFonts w:cstheme="minorHAnsi"/>
          <w:sz w:val="20"/>
          <w:szCs w:val="20"/>
        </w:rPr>
        <w:t xml:space="preserve"> (if not already well underway)</w:t>
      </w:r>
      <w:r w:rsidRPr="007335AB">
        <w:rPr>
          <w:rFonts w:cstheme="minorHAnsi"/>
          <w:sz w:val="20"/>
          <w:szCs w:val="20"/>
        </w:rPr>
        <w:t>, you can:</w:t>
      </w:r>
    </w:p>
    <w:p w14:paraId="63D3A1C3" w14:textId="3AC7797B" w:rsidR="00CE3D40" w:rsidRPr="007335AB" w:rsidRDefault="00CE3D40" w:rsidP="00CE3D40">
      <w:pPr>
        <w:pStyle w:val="ListParagraph"/>
        <w:numPr>
          <w:ilvl w:val="0"/>
          <w:numId w:val="59"/>
        </w:numPr>
        <w:tabs>
          <w:tab w:val="left" w:pos="4320"/>
        </w:tabs>
        <w:spacing w:after="0" w:line="240" w:lineRule="auto"/>
        <w:ind w:left="-540" w:right="-1080"/>
        <w:rPr>
          <w:rFonts w:cstheme="minorHAnsi"/>
          <w:sz w:val="20"/>
          <w:szCs w:val="20"/>
        </w:rPr>
      </w:pPr>
      <w:r w:rsidRPr="007335AB">
        <w:rPr>
          <w:rFonts w:cstheme="minorHAnsi"/>
          <w:sz w:val="20"/>
          <w:szCs w:val="20"/>
        </w:rPr>
        <w:t>See where your firm stands in terms of current readiness, which you can use to benchmark</w:t>
      </w:r>
      <w:r w:rsidR="006058D8" w:rsidRPr="009F14A0">
        <w:rPr>
          <w:rFonts w:cstheme="minorHAnsi"/>
          <w:b/>
          <w:bCs/>
          <w:sz w:val="20"/>
          <w:szCs w:val="20"/>
        </w:rPr>
        <w:t>*</w:t>
      </w:r>
      <w:r w:rsidRPr="007335AB">
        <w:rPr>
          <w:rFonts w:cstheme="minorHAnsi"/>
          <w:sz w:val="20"/>
          <w:szCs w:val="20"/>
        </w:rPr>
        <w:t xml:space="preserve"> progress as you move forward</w:t>
      </w:r>
    </w:p>
    <w:p w14:paraId="48F19393" w14:textId="77777777" w:rsidR="00CE3D40" w:rsidRPr="007335AB" w:rsidRDefault="00CE3D40" w:rsidP="00CE3D40">
      <w:pPr>
        <w:pStyle w:val="ListParagraph"/>
        <w:numPr>
          <w:ilvl w:val="0"/>
          <w:numId w:val="59"/>
        </w:numPr>
        <w:tabs>
          <w:tab w:val="left" w:pos="4320"/>
        </w:tabs>
        <w:spacing w:after="0" w:line="240" w:lineRule="auto"/>
        <w:ind w:left="-540" w:right="-1080"/>
        <w:rPr>
          <w:rFonts w:cstheme="minorHAnsi"/>
          <w:sz w:val="20"/>
          <w:szCs w:val="20"/>
        </w:rPr>
      </w:pPr>
      <w:r w:rsidRPr="007335AB">
        <w:rPr>
          <w:rFonts w:cstheme="minorHAnsi"/>
          <w:sz w:val="20"/>
          <w:szCs w:val="20"/>
        </w:rPr>
        <w:t>Use the results to help build your project team and get project funding approvals</w:t>
      </w:r>
    </w:p>
    <w:p w14:paraId="76B75128" w14:textId="775C7AE5" w:rsidR="00CE3D40" w:rsidRPr="007335AB" w:rsidRDefault="00CE3D40" w:rsidP="00CE3D40">
      <w:pPr>
        <w:pStyle w:val="ListParagraph"/>
        <w:numPr>
          <w:ilvl w:val="0"/>
          <w:numId w:val="59"/>
        </w:numPr>
        <w:tabs>
          <w:tab w:val="left" w:pos="4320"/>
        </w:tabs>
        <w:spacing w:after="0" w:line="240" w:lineRule="auto"/>
        <w:ind w:left="-540" w:right="-1080"/>
        <w:rPr>
          <w:rFonts w:cstheme="minorHAnsi"/>
          <w:sz w:val="20"/>
          <w:szCs w:val="20"/>
        </w:rPr>
      </w:pPr>
      <w:r w:rsidRPr="007335AB">
        <w:rPr>
          <w:rFonts w:cstheme="minorHAnsi"/>
          <w:sz w:val="20"/>
          <w:szCs w:val="20"/>
        </w:rPr>
        <w:t>Develop questions to ask counterparties, service bureaus</w:t>
      </w:r>
      <w:r w:rsidR="00AD3A62">
        <w:rPr>
          <w:rFonts w:cstheme="minorHAnsi"/>
          <w:sz w:val="20"/>
          <w:szCs w:val="20"/>
        </w:rPr>
        <w:t>,</w:t>
      </w:r>
      <w:r w:rsidRPr="007335AB">
        <w:rPr>
          <w:rFonts w:cstheme="minorHAnsi"/>
          <w:sz w:val="20"/>
          <w:szCs w:val="20"/>
        </w:rPr>
        <w:t xml:space="preserve"> and vendors regarding where they stand in terms of T+1 prepa</w:t>
      </w:r>
      <w:r w:rsidR="00932D32" w:rsidRPr="007335AB">
        <w:rPr>
          <w:rFonts w:cstheme="minorHAnsi"/>
          <w:sz w:val="20"/>
          <w:szCs w:val="20"/>
        </w:rPr>
        <w:t>ra</w:t>
      </w:r>
      <w:r w:rsidRPr="007335AB">
        <w:rPr>
          <w:rFonts w:cstheme="minorHAnsi"/>
          <w:sz w:val="20"/>
          <w:szCs w:val="20"/>
        </w:rPr>
        <w:t>tions</w:t>
      </w:r>
    </w:p>
    <w:p w14:paraId="38B197AE" w14:textId="77777777" w:rsidR="006058D8" w:rsidRPr="007335AB" w:rsidRDefault="00CE3D40" w:rsidP="006058D8">
      <w:pPr>
        <w:pStyle w:val="ListParagraph"/>
        <w:numPr>
          <w:ilvl w:val="0"/>
          <w:numId w:val="59"/>
        </w:numPr>
        <w:tabs>
          <w:tab w:val="left" w:pos="4320"/>
        </w:tabs>
        <w:spacing w:after="0" w:line="240" w:lineRule="auto"/>
        <w:ind w:left="-540" w:right="-1080"/>
        <w:rPr>
          <w:rFonts w:cstheme="minorHAnsi"/>
          <w:sz w:val="20"/>
          <w:szCs w:val="20"/>
        </w:rPr>
      </w:pPr>
      <w:r w:rsidRPr="007335AB">
        <w:rPr>
          <w:rFonts w:cstheme="minorHAnsi"/>
          <w:sz w:val="20"/>
          <w:szCs w:val="20"/>
        </w:rPr>
        <w:t>Help flesh out a T+1 project plan.</w:t>
      </w:r>
    </w:p>
    <w:p w14:paraId="222C70C4" w14:textId="77777777" w:rsidR="0005416A" w:rsidRPr="0005416A" w:rsidRDefault="0005416A" w:rsidP="0005416A">
      <w:pPr>
        <w:tabs>
          <w:tab w:val="left" w:pos="4320"/>
        </w:tabs>
        <w:spacing w:after="0" w:line="240" w:lineRule="auto"/>
        <w:ind w:left="-900" w:right="-1080"/>
        <w:rPr>
          <w:rFonts w:cstheme="minorHAnsi"/>
          <w:sz w:val="20"/>
          <w:szCs w:val="20"/>
        </w:rPr>
      </w:pPr>
      <w:r w:rsidRPr="0005416A">
        <w:rPr>
          <w:sz w:val="20"/>
          <w:szCs w:val="20"/>
        </w:rPr>
        <w:t>(*</w:t>
      </w:r>
      <w:r w:rsidRPr="0005416A">
        <w:rPr>
          <w:b/>
          <w:bCs/>
          <w:i/>
          <w:iCs/>
          <w:sz w:val="20"/>
          <w:szCs w:val="20"/>
        </w:rPr>
        <w:t>Hint:</w:t>
      </w:r>
      <w:r w:rsidRPr="0005416A">
        <w:rPr>
          <w:sz w:val="20"/>
          <w:szCs w:val="20"/>
        </w:rPr>
        <w:t xml:space="preserve">  At this stage, project teams and funding should have been assigned, and an impact analysis should be almost complete).</w:t>
      </w:r>
    </w:p>
    <w:p w14:paraId="3B0F449E" w14:textId="77777777" w:rsidR="00CE3D40" w:rsidRPr="009F14A0" w:rsidRDefault="00CE3D40" w:rsidP="001E4648">
      <w:pPr>
        <w:tabs>
          <w:tab w:val="left" w:pos="4320"/>
        </w:tabs>
        <w:spacing w:after="0" w:line="240" w:lineRule="auto"/>
        <w:ind w:left="-900" w:right="-1080"/>
        <w:rPr>
          <w:rFonts w:cstheme="minorHAnsi"/>
          <w:sz w:val="20"/>
          <w:szCs w:val="20"/>
        </w:rPr>
      </w:pPr>
    </w:p>
    <w:p w14:paraId="53C83CE3" w14:textId="599D37B2" w:rsidR="00CE3D40" w:rsidRPr="007335AB" w:rsidRDefault="00CE3D40" w:rsidP="00842242">
      <w:pPr>
        <w:tabs>
          <w:tab w:val="left" w:pos="4320"/>
        </w:tabs>
        <w:spacing w:after="0" w:line="240" w:lineRule="auto"/>
        <w:ind w:left="-900" w:right="-900"/>
        <w:rPr>
          <w:rFonts w:cstheme="minorHAnsi"/>
          <w:sz w:val="20"/>
          <w:szCs w:val="20"/>
        </w:rPr>
      </w:pPr>
      <w:r w:rsidRPr="007335AB">
        <w:rPr>
          <w:rFonts w:cstheme="minorHAnsi"/>
          <w:sz w:val="20"/>
          <w:szCs w:val="20"/>
        </w:rPr>
        <w:t xml:space="preserve">The business lines, strategy, size, </w:t>
      </w:r>
      <w:bookmarkStart w:id="1" w:name="_Hlk133258949"/>
      <w:r w:rsidRPr="007335AB">
        <w:rPr>
          <w:rFonts w:cstheme="minorHAnsi"/>
          <w:sz w:val="20"/>
          <w:szCs w:val="20"/>
        </w:rPr>
        <w:t xml:space="preserve">and current technology environment of your firm, as well as the profiles of your counterparties and the infrastructure (such as exchanges/marketplaces, CDS, Fundserv, and CDCC), back-office service providers (such as correspondent clearers, </w:t>
      </w:r>
      <w:r w:rsidR="00D971A2" w:rsidRPr="007335AB">
        <w:rPr>
          <w:rFonts w:cstheme="minorHAnsi"/>
          <w:sz w:val="20"/>
          <w:szCs w:val="20"/>
        </w:rPr>
        <w:t xml:space="preserve">custodians, </w:t>
      </w:r>
      <w:r w:rsidRPr="007335AB">
        <w:rPr>
          <w:rFonts w:cstheme="minorHAnsi"/>
          <w:sz w:val="20"/>
          <w:szCs w:val="20"/>
        </w:rPr>
        <w:t>Broadridge</w:t>
      </w:r>
      <w:r w:rsidR="00D971A2" w:rsidRPr="007335AB">
        <w:rPr>
          <w:rFonts w:cstheme="minorHAnsi"/>
          <w:sz w:val="20"/>
          <w:szCs w:val="20"/>
        </w:rPr>
        <w:t>/Dataphile</w:t>
      </w:r>
      <w:r w:rsidRPr="007335AB">
        <w:rPr>
          <w:rFonts w:cstheme="minorHAnsi"/>
          <w:sz w:val="20"/>
          <w:szCs w:val="20"/>
        </w:rPr>
        <w:t xml:space="preserve">, </w:t>
      </w:r>
      <w:proofErr w:type="spellStart"/>
      <w:r w:rsidRPr="007335AB">
        <w:rPr>
          <w:rFonts w:cstheme="minorHAnsi"/>
          <w:sz w:val="20"/>
          <w:szCs w:val="20"/>
        </w:rPr>
        <w:t>Kyndryl</w:t>
      </w:r>
      <w:proofErr w:type="spellEnd"/>
      <w:r w:rsidRPr="007335AB">
        <w:rPr>
          <w:rFonts w:cstheme="minorHAnsi"/>
          <w:sz w:val="20"/>
          <w:szCs w:val="20"/>
        </w:rPr>
        <w:t xml:space="preserve">, </w:t>
      </w:r>
      <w:r w:rsidR="0063705F" w:rsidRPr="007335AB">
        <w:rPr>
          <w:rFonts w:cstheme="minorHAnsi"/>
          <w:sz w:val="20"/>
          <w:szCs w:val="20"/>
        </w:rPr>
        <w:t xml:space="preserve">Paramax, </w:t>
      </w:r>
      <w:proofErr w:type="spellStart"/>
      <w:r w:rsidRPr="007335AB">
        <w:rPr>
          <w:rFonts w:cstheme="minorHAnsi"/>
          <w:sz w:val="20"/>
          <w:szCs w:val="20"/>
        </w:rPr>
        <w:t>Torstone</w:t>
      </w:r>
      <w:proofErr w:type="spellEnd"/>
      <w:r w:rsidRPr="007335AB">
        <w:rPr>
          <w:rFonts w:cstheme="minorHAnsi"/>
          <w:sz w:val="20"/>
          <w:szCs w:val="20"/>
        </w:rPr>
        <w:t xml:space="preserve">, </w:t>
      </w:r>
      <w:r w:rsidR="0063705F" w:rsidRPr="007335AB">
        <w:rPr>
          <w:rFonts w:cstheme="minorHAnsi"/>
          <w:sz w:val="20"/>
          <w:szCs w:val="20"/>
        </w:rPr>
        <w:t>IFDS, SGGG Fund Services</w:t>
      </w:r>
      <w:r w:rsidRPr="007335AB">
        <w:rPr>
          <w:rFonts w:cstheme="minorHAnsi"/>
          <w:sz w:val="20"/>
          <w:szCs w:val="20"/>
        </w:rPr>
        <w:t>), and technology vendors (such as</w:t>
      </w:r>
      <w:r w:rsidR="0063705F" w:rsidRPr="007335AB">
        <w:rPr>
          <w:rFonts w:cstheme="minorHAnsi"/>
          <w:sz w:val="20"/>
          <w:szCs w:val="20"/>
        </w:rPr>
        <w:t xml:space="preserve"> SS&amp;C Technologies,</w:t>
      </w:r>
      <w:r w:rsidRPr="007335AB">
        <w:rPr>
          <w:rFonts w:cstheme="minorHAnsi"/>
          <w:sz w:val="20"/>
          <w:szCs w:val="20"/>
        </w:rPr>
        <w:t xml:space="preserve"> </w:t>
      </w:r>
      <w:r w:rsidR="00380174" w:rsidRPr="007335AB">
        <w:rPr>
          <w:rFonts w:cstheme="minorHAnsi"/>
          <w:sz w:val="20"/>
          <w:szCs w:val="20"/>
        </w:rPr>
        <w:t xml:space="preserve">CGI, </w:t>
      </w:r>
      <w:r w:rsidRPr="007335AB">
        <w:rPr>
          <w:rFonts w:cstheme="minorHAnsi"/>
          <w:sz w:val="20"/>
          <w:szCs w:val="20"/>
        </w:rPr>
        <w:t xml:space="preserve">Fidessa, RPM, </w:t>
      </w:r>
      <w:r w:rsidR="00657934" w:rsidRPr="007335AB">
        <w:rPr>
          <w:rFonts w:cstheme="minorHAnsi"/>
          <w:sz w:val="20"/>
          <w:szCs w:val="20"/>
        </w:rPr>
        <w:t>FIS Global</w:t>
      </w:r>
      <w:r w:rsidRPr="007335AB">
        <w:rPr>
          <w:rFonts w:cstheme="minorHAnsi"/>
          <w:sz w:val="20"/>
          <w:szCs w:val="20"/>
        </w:rPr>
        <w:t xml:space="preserve">, </w:t>
      </w:r>
      <w:proofErr w:type="spellStart"/>
      <w:r w:rsidR="00657934" w:rsidRPr="007335AB">
        <w:rPr>
          <w:rFonts w:cstheme="minorHAnsi"/>
          <w:sz w:val="20"/>
          <w:szCs w:val="20"/>
        </w:rPr>
        <w:t>Iress</w:t>
      </w:r>
      <w:proofErr w:type="spellEnd"/>
      <w:r w:rsidR="00657934" w:rsidRPr="007335AB">
        <w:rPr>
          <w:rFonts w:cstheme="minorHAnsi"/>
          <w:sz w:val="20"/>
          <w:szCs w:val="20"/>
        </w:rPr>
        <w:t xml:space="preserve">, </w:t>
      </w:r>
      <w:r w:rsidR="00A950E5" w:rsidRPr="007335AB">
        <w:rPr>
          <w:rFonts w:cstheme="minorHAnsi"/>
          <w:sz w:val="20"/>
          <w:szCs w:val="20"/>
        </w:rPr>
        <w:t xml:space="preserve">L&amp;T Infotech, </w:t>
      </w:r>
      <w:r w:rsidR="0032712E" w:rsidRPr="007335AB">
        <w:rPr>
          <w:sz w:val="20"/>
          <w:szCs w:val="20"/>
        </w:rPr>
        <w:t>Bloomberg, Calypso, Murex</w:t>
      </w:r>
      <w:r w:rsidR="007335AB" w:rsidRPr="007335AB">
        <w:rPr>
          <w:sz w:val="20"/>
          <w:szCs w:val="20"/>
        </w:rPr>
        <w:t>, and others</w:t>
      </w:r>
      <w:r w:rsidR="0032712E" w:rsidRPr="007335AB">
        <w:rPr>
          <w:sz w:val="20"/>
          <w:szCs w:val="20"/>
        </w:rPr>
        <w:t xml:space="preserve">) </w:t>
      </w:r>
      <w:r w:rsidRPr="007335AB">
        <w:rPr>
          <w:rFonts w:cstheme="minorHAnsi"/>
          <w:sz w:val="20"/>
          <w:szCs w:val="20"/>
        </w:rPr>
        <w:t>that you use will all be factors in determining how you implement T+1.</w:t>
      </w:r>
    </w:p>
    <w:bookmarkEnd w:id="1"/>
    <w:p w14:paraId="43D4A1FD" w14:textId="77777777" w:rsidR="00CE3D40" w:rsidRPr="007335AB" w:rsidRDefault="00CE3D40" w:rsidP="008C79D6">
      <w:pPr>
        <w:tabs>
          <w:tab w:val="left" w:pos="4320"/>
        </w:tabs>
        <w:spacing w:before="75" w:after="0" w:line="240" w:lineRule="auto"/>
        <w:ind w:left="-885" w:right="-975"/>
        <w:rPr>
          <w:rFonts w:cstheme="minorHAnsi"/>
          <w:b/>
          <w:color w:val="D71635"/>
          <w:sz w:val="20"/>
          <w:szCs w:val="20"/>
        </w:rPr>
      </w:pPr>
      <w:r w:rsidRPr="007335AB">
        <w:rPr>
          <w:rFonts w:cstheme="minorHAnsi"/>
          <w:b/>
          <w:color w:val="D71635"/>
          <w:sz w:val="20"/>
          <w:szCs w:val="20"/>
        </w:rPr>
        <w:t>Instructions:</w:t>
      </w:r>
    </w:p>
    <w:p w14:paraId="4F57325D" w14:textId="512A8FA3" w:rsidR="00CE3D40" w:rsidRDefault="00CE3D40" w:rsidP="00CE3D40">
      <w:pPr>
        <w:pStyle w:val="ListParagraph"/>
        <w:numPr>
          <w:ilvl w:val="0"/>
          <w:numId w:val="60"/>
        </w:numPr>
        <w:spacing w:after="0" w:line="240" w:lineRule="auto"/>
        <w:ind w:left="-540" w:right="-990"/>
        <w:rPr>
          <w:rFonts w:cstheme="minorHAnsi"/>
          <w:sz w:val="20"/>
          <w:szCs w:val="20"/>
        </w:rPr>
      </w:pPr>
      <w:r w:rsidRPr="0028313C">
        <w:rPr>
          <w:rFonts w:cstheme="minorHAnsi"/>
          <w:sz w:val="20"/>
          <w:szCs w:val="20"/>
        </w:rPr>
        <w:t xml:space="preserve">Circle </w:t>
      </w:r>
      <w:r>
        <w:rPr>
          <w:rFonts w:cstheme="minorHAnsi"/>
          <w:sz w:val="20"/>
          <w:szCs w:val="20"/>
        </w:rPr>
        <w:t xml:space="preserve">the </w:t>
      </w:r>
      <w:r w:rsidR="00116807">
        <w:rPr>
          <w:rFonts w:cstheme="minorHAnsi"/>
          <w:sz w:val="20"/>
          <w:szCs w:val="20"/>
        </w:rPr>
        <w:t xml:space="preserve">number </w:t>
      </w:r>
      <w:r>
        <w:rPr>
          <w:rFonts w:cstheme="minorHAnsi"/>
          <w:sz w:val="20"/>
          <w:szCs w:val="20"/>
        </w:rPr>
        <w:t>that best represents the status of the T+1 project in your firm today (no plans, planned, underway, done)</w:t>
      </w:r>
      <w:r w:rsidR="00200647">
        <w:rPr>
          <w:rFonts w:cstheme="minorHAnsi"/>
          <w:sz w:val="20"/>
          <w:szCs w:val="20"/>
        </w:rPr>
        <w:t xml:space="preserve"> or put </w:t>
      </w:r>
      <w:r w:rsidR="009F14A0">
        <w:rPr>
          <w:rFonts w:cstheme="minorHAnsi"/>
          <w:sz w:val="20"/>
          <w:szCs w:val="20"/>
        </w:rPr>
        <w:t>1</w:t>
      </w:r>
      <w:r w:rsidR="00200647">
        <w:rPr>
          <w:rFonts w:cstheme="minorHAnsi"/>
          <w:sz w:val="20"/>
          <w:szCs w:val="20"/>
        </w:rPr>
        <w:t xml:space="preserve"> in the column N/A</w:t>
      </w:r>
      <w:r w:rsidR="005C7F90">
        <w:rPr>
          <w:rFonts w:cstheme="minorHAnsi"/>
          <w:sz w:val="20"/>
          <w:szCs w:val="20"/>
        </w:rPr>
        <w:t>.</w:t>
      </w:r>
    </w:p>
    <w:p w14:paraId="5F33F040" w14:textId="12E40775" w:rsidR="00CE3D40" w:rsidRPr="0028313C" w:rsidRDefault="00CE3D40" w:rsidP="00CE3D40">
      <w:pPr>
        <w:pStyle w:val="ListParagraph"/>
        <w:numPr>
          <w:ilvl w:val="0"/>
          <w:numId w:val="60"/>
        </w:numPr>
        <w:spacing w:after="0" w:line="240" w:lineRule="auto"/>
        <w:ind w:left="-540" w:right="-990"/>
        <w:rPr>
          <w:rFonts w:cstheme="minorHAnsi"/>
          <w:sz w:val="20"/>
          <w:szCs w:val="20"/>
        </w:rPr>
      </w:pPr>
      <w:r w:rsidRPr="0028313C">
        <w:rPr>
          <w:rFonts w:cstheme="minorHAnsi"/>
          <w:sz w:val="20"/>
          <w:szCs w:val="20"/>
        </w:rPr>
        <w:t xml:space="preserve">Add up the circled numbers column </w:t>
      </w:r>
      <w:r>
        <w:rPr>
          <w:rFonts w:cstheme="minorHAnsi"/>
          <w:sz w:val="20"/>
          <w:szCs w:val="20"/>
        </w:rPr>
        <w:t xml:space="preserve">by column and enter each </w:t>
      </w:r>
      <w:r w:rsidRPr="0028313C">
        <w:rPr>
          <w:rFonts w:cstheme="minorHAnsi"/>
          <w:sz w:val="20"/>
          <w:szCs w:val="20"/>
        </w:rPr>
        <w:t>subtotal</w:t>
      </w:r>
      <w:r>
        <w:rPr>
          <w:rFonts w:cstheme="minorHAnsi"/>
          <w:sz w:val="20"/>
          <w:szCs w:val="20"/>
        </w:rPr>
        <w:t xml:space="preserve"> in the space provided for each</w:t>
      </w:r>
      <w:r w:rsidR="005C7F90">
        <w:rPr>
          <w:rFonts w:cstheme="minorHAnsi"/>
          <w:sz w:val="20"/>
          <w:szCs w:val="20"/>
        </w:rPr>
        <w:t>.</w:t>
      </w:r>
    </w:p>
    <w:p w14:paraId="6694B89D" w14:textId="77C16588" w:rsidR="00CE3D40" w:rsidRPr="0028313C" w:rsidRDefault="00CE3D40" w:rsidP="00CE3D40">
      <w:pPr>
        <w:pStyle w:val="ListParagraph"/>
        <w:numPr>
          <w:ilvl w:val="0"/>
          <w:numId w:val="60"/>
        </w:numPr>
        <w:spacing w:after="0" w:line="240" w:lineRule="auto"/>
        <w:ind w:left="-540" w:right="-9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28313C">
        <w:rPr>
          <w:rFonts w:cstheme="minorHAnsi"/>
          <w:sz w:val="20"/>
          <w:szCs w:val="20"/>
        </w:rPr>
        <w:t xml:space="preserve">arry these </w:t>
      </w:r>
      <w:r>
        <w:rPr>
          <w:rFonts w:cstheme="minorHAnsi"/>
          <w:sz w:val="20"/>
          <w:szCs w:val="20"/>
        </w:rPr>
        <w:t>sub</w:t>
      </w:r>
      <w:r w:rsidRPr="0028313C">
        <w:rPr>
          <w:rFonts w:cstheme="minorHAnsi"/>
          <w:sz w:val="20"/>
          <w:szCs w:val="20"/>
        </w:rPr>
        <w:t xml:space="preserve">totals to the </w:t>
      </w:r>
      <w:r>
        <w:rPr>
          <w:rFonts w:cstheme="minorHAnsi"/>
          <w:sz w:val="20"/>
          <w:szCs w:val="20"/>
        </w:rPr>
        <w:t xml:space="preserve">top of the </w:t>
      </w:r>
      <w:r w:rsidRPr="0028313C">
        <w:rPr>
          <w:rFonts w:cstheme="minorHAnsi"/>
          <w:sz w:val="20"/>
          <w:szCs w:val="20"/>
        </w:rPr>
        <w:t xml:space="preserve">next page and insert </w:t>
      </w:r>
      <w:r>
        <w:rPr>
          <w:rFonts w:cstheme="minorHAnsi"/>
          <w:sz w:val="20"/>
          <w:szCs w:val="20"/>
        </w:rPr>
        <w:t xml:space="preserve">them </w:t>
      </w:r>
      <w:r w:rsidRPr="0028313C">
        <w:rPr>
          <w:rFonts w:cstheme="minorHAnsi"/>
          <w:sz w:val="20"/>
          <w:szCs w:val="20"/>
        </w:rPr>
        <w:t>in the appropriate box</w:t>
      </w:r>
      <w:r w:rsidR="005C7F90">
        <w:rPr>
          <w:rFonts w:cstheme="minorHAnsi"/>
          <w:sz w:val="20"/>
          <w:szCs w:val="20"/>
        </w:rPr>
        <w:t>.</w:t>
      </w:r>
      <w:r w:rsidRPr="0028313C">
        <w:rPr>
          <w:rFonts w:cstheme="minorHAnsi"/>
          <w:sz w:val="20"/>
          <w:szCs w:val="20"/>
        </w:rPr>
        <w:t xml:space="preserve"> </w:t>
      </w:r>
    </w:p>
    <w:p w14:paraId="48704362" w14:textId="09830171" w:rsidR="00AD3A62" w:rsidRDefault="00AD3A62" w:rsidP="004B1FB2">
      <w:pPr>
        <w:pStyle w:val="ListParagraph"/>
        <w:numPr>
          <w:ilvl w:val="0"/>
          <w:numId w:val="60"/>
        </w:numPr>
        <w:spacing w:after="0" w:line="240" w:lineRule="auto"/>
        <w:ind w:left="-540" w:right="-9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Repeat steps 1 and 2 </w:t>
      </w:r>
      <w:r w:rsidR="00CE3D40" w:rsidRPr="009F14A0">
        <w:rPr>
          <w:rFonts w:cstheme="minorHAnsi"/>
          <w:sz w:val="20"/>
          <w:szCs w:val="20"/>
        </w:rPr>
        <w:t xml:space="preserve">and </w:t>
      </w:r>
      <w:r>
        <w:rPr>
          <w:rFonts w:cstheme="minorHAnsi"/>
          <w:sz w:val="20"/>
          <w:szCs w:val="20"/>
        </w:rPr>
        <w:t>follow the directions</w:t>
      </w:r>
      <w:r w:rsidR="005C7F90">
        <w:rPr>
          <w:rFonts w:cstheme="minorHAnsi"/>
          <w:sz w:val="20"/>
          <w:szCs w:val="20"/>
        </w:rPr>
        <w:t xml:space="preserve">. </w:t>
      </w:r>
    </w:p>
    <w:p w14:paraId="1552B44D" w14:textId="47B804AA" w:rsidR="00067D6F" w:rsidRPr="009F14A0" w:rsidRDefault="00CE3D40" w:rsidP="004B1FB2">
      <w:pPr>
        <w:pStyle w:val="ListParagraph"/>
        <w:numPr>
          <w:ilvl w:val="0"/>
          <w:numId w:val="60"/>
        </w:numPr>
        <w:spacing w:after="0" w:line="240" w:lineRule="auto"/>
        <w:ind w:left="-540" w:right="-990"/>
        <w:rPr>
          <w:rFonts w:cstheme="minorHAnsi"/>
          <w:sz w:val="20"/>
          <w:szCs w:val="20"/>
        </w:rPr>
      </w:pPr>
      <w:r w:rsidRPr="009F14A0">
        <w:rPr>
          <w:rFonts w:cstheme="minorHAnsi"/>
          <w:sz w:val="20"/>
          <w:szCs w:val="20"/>
        </w:rPr>
        <w:t xml:space="preserve">Rate your firm: 0–15: Barely on the radar—better get moving! 16–35: It’s a start, but </w:t>
      </w:r>
      <w:r w:rsidR="009F14A0">
        <w:rPr>
          <w:rFonts w:cstheme="minorHAnsi"/>
          <w:sz w:val="20"/>
          <w:szCs w:val="20"/>
        </w:rPr>
        <w:t>…;</w:t>
      </w:r>
      <w:r w:rsidRPr="009F14A0">
        <w:rPr>
          <w:rFonts w:cstheme="minorHAnsi"/>
          <w:sz w:val="20"/>
          <w:szCs w:val="20"/>
        </w:rPr>
        <w:t xml:space="preserve"> 36–55: A good beginning, but don’t breathe a sigh of relief yet! Over 55: Congratulations!</w:t>
      </w:r>
    </w:p>
    <w:p w14:paraId="24271D37" w14:textId="77777777" w:rsidR="00CE3D40" w:rsidRPr="00522824" w:rsidRDefault="00CE3D40" w:rsidP="00073E55">
      <w:pPr>
        <w:pStyle w:val="ListParagraph"/>
        <w:tabs>
          <w:tab w:val="left" w:pos="4320"/>
        </w:tabs>
        <w:spacing w:after="0" w:line="240" w:lineRule="auto"/>
        <w:ind w:left="-540" w:right="-990"/>
        <w:rPr>
          <w:rFonts w:cstheme="minorHAnsi"/>
          <w:sz w:val="10"/>
          <w:szCs w:val="10"/>
        </w:rPr>
      </w:pPr>
    </w:p>
    <w:tbl>
      <w:tblPr>
        <w:tblW w:w="115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7470"/>
        <w:gridCol w:w="895"/>
        <w:gridCol w:w="810"/>
        <w:gridCol w:w="990"/>
        <w:gridCol w:w="725"/>
        <w:gridCol w:w="630"/>
      </w:tblGrid>
      <w:tr w:rsidR="00A12DB3" w:rsidRPr="00620862" w14:paraId="405307CF" w14:textId="1BDC5D35" w:rsidTr="00842242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1635"/>
            <w:noWrap/>
            <w:vAlign w:val="center"/>
            <w:hideMark/>
          </w:tcPr>
          <w:p w14:paraId="0B988147" w14:textId="77777777" w:rsidR="00A12DB3" w:rsidRPr="00620862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Implementation Stage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1635"/>
            <w:noWrap/>
            <w:vAlign w:val="center"/>
            <w:hideMark/>
          </w:tcPr>
          <w:p w14:paraId="74A44067" w14:textId="77777777" w:rsidR="00A12DB3" w:rsidRPr="00620862" w:rsidRDefault="00A12DB3" w:rsidP="007335AB">
            <w:pPr>
              <w:spacing w:after="0" w:line="240" w:lineRule="auto"/>
              <w:ind w:left="-113" w:right="-105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No Plans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1635"/>
            <w:noWrap/>
            <w:vAlign w:val="center"/>
            <w:hideMark/>
          </w:tcPr>
          <w:p w14:paraId="5C47B7C9" w14:textId="77777777" w:rsidR="00A12DB3" w:rsidRPr="00620862" w:rsidRDefault="00A12DB3" w:rsidP="007335AB">
            <w:pPr>
              <w:spacing w:after="0" w:line="240" w:lineRule="auto"/>
              <w:ind w:left="-196" w:right="-120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Planned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1635"/>
            <w:noWrap/>
            <w:vAlign w:val="center"/>
            <w:hideMark/>
          </w:tcPr>
          <w:p w14:paraId="46628A56" w14:textId="77777777" w:rsidR="00A12DB3" w:rsidRPr="00620862" w:rsidRDefault="00A12DB3" w:rsidP="007335AB">
            <w:pPr>
              <w:spacing w:after="0" w:line="240" w:lineRule="auto"/>
              <w:ind w:left="-106" w:right="-105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Underway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1635"/>
            <w:noWrap/>
            <w:vAlign w:val="center"/>
            <w:hideMark/>
          </w:tcPr>
          <w:p w14:paraId="4D61E9CC" w14:textId="77777777" w:rsidR="00A12DB3" w:rsidRPr="00620862" w:rsidRDefault="00A12DB3" w:rsidP="007335AB">
            <w:pPr>
              <w:spacing w:after="0" w:line="240" w:lineRule="auto"/>
              <w:ind w:left="-106" w:right="-113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Done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1635"/>
          </w:tcPr>
          <w:p w14:paraId="6FF07D2A" w14:textId="28B56847" w:rsidR="00A12DB3" w:rsidRPr="00620862" w:rsidRDefault="007335AB" w:rsidP="007335AB">
            <w:pPr>
              <w:spacing w:after="0" w:line="240" w:lineRule="auto"/>
              <w:ind w:left="-189" w:right="-104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N/A</w:t>
            </w:r>
          </w:p>
        </w:tc>
      </w:tr>
      <w:tr w:rsidR="007335AB" w:rsidRPr="00620862" w14:paraId="3DC85959" w14:textId="77FE95F6" w:rsidTr="00842242">
        <w:trPr>
          <w:trHeight w:val="269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C5F5BBA" w14:textId="77777777" w:rsidR="007335AB" w:rsidRPr="000263BC" w:rsidRDefault="007335AB" w:rsidP="00CE3D40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49"/>
              <w:rPr>
                <w:rFonts w:eastAsia="Times New Roman" w:cstheme="minorHAnsi"/>
                <w:color w:val="D71635"/>
                <w:sz w:val="20"/>
                <w:szCs w:val="20"/>
              </w:rPr>
            </w:pPr>
            <w:r w:rsidRPr="000263BC"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t>Awareness</w:t>
            </w:r>
            <w:r w:rsidRPr="000263BC">
              <w:rPr>
                <w:rFonts w:eastAsia="Times New Roman" w:cstheme="minorHAnsi"/>
                <w:color w:val="D71635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D71635"/>
                <w:sz w:val="20"/>
                <w:szCs w:val="20"/>
              </w:rPr>
              <w:t xml:space="preserve">– </w:t>
            </w:r>
            <w:r w:rsidRPr="000263BC"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t>At what stage is your company in terms of…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CC03" w14:textId="77777777" w:rsidR="007335AB" w:rsidRPr="00620862" w:rsidRDefault="007335AB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2F9C" w14:textId="77777777" w:rsidR="007335AB" w:rsidRPr="00620862" w:rsidRDefault="007335AB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F92C" w14:textId="77777777" w:rsidR="007335AB" w:rsidRPr="00620862" w:rsidRDefault="007335AB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620862" w14:paraId="71863281" w14:textId="38230219" w:rsidTr="00842242">
        <w:trPr>
          <w:trHeight w:val="70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6EFE" w14:textId="77777777" w:rsidR="00A12DB3" w:rsidRPr="00620862" w:rsidRDefault="00A12DB3" w:rsidP="00842242">
            <w:pPr>
              <w:spacing w:after="0" w:line="240" w:lineRule="auto"/>
              <w:ind w:left="345" w:right="-21" w:hanging="345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>A.1</w:t>
            </w: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ab/>
              <w:t xml:space="preserve">Being aware of T+1 and the implications for your company of </w:t>
            </w:r>
            <w:r w:rsidRPr="00932D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</w:t>
            </w: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being able to meet industry-wide T+1 requirements?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E0F0" w14:textId="77777777" w:rsidR="00A12DB3" w:rsidRPr="00620862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28C9" w14:textId="77777777" w:rsidR="00A12DB3" w:rsidRPr="00620862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7970" w14:textId="77777777" w:rsidR="00A12DB3" w:rsidRPr="00620862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B666" w14:textId="77777777" w:rsidR="00A12DB3" w:rsidRPr="00620862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44F53" w14:textId="77777777" w:rsidR="00A12DB3" w:rsidRPr="00620862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620862" w14:paraId="4753FFB1" w14:textId="5033FF9D" w:rsidTr="00842242">
        <w:trPr>
          <w:trHeight w:val="300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7BB2" w14:textId="77777777" w:rsidR="00A12DB3" w:rsidRPr="00620862" w:rsidRDefault="00A12DB3" w:rsidP="00842242">
            <w:pPr>
              <w:spacing w:after="0" w:line="240" w:lineRule="auto"/>
              <w:ind w:left="345" w:right="-21" w:hanging="345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>A.2</w:t>
            </w: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ab/>
              <w:t>Bringing the issue to the attention of senior management?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26D1" w14:textId="77777777" w:rsidR="00A12DB3" w:rsidRPr="00620862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00E2" w14:textId="77777777" w:rsidR="00A12DB3" w:rsidRPr="00620862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B997" w14:textId="77777777" w:rsidR="00A12DB3" w:rsidRPr="00620862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A762" w14:textId="77777777" w:rsidR="00A12DB3" w:rsidRPr="00620862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2096A" w14:textId="77777777" w:rsidR="00A12DB3" w:rsidRPr="00620862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620862" w14:paraId="6298DABE" w14:textId="7B903079" w:rsidTr="00842242">
        <w:trPr>
          <w:trHeight w:val="413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FFC4" w14:textId="64D92F04" w:rsidR="00A12DB3" w:rsidRPr="00620862" w:rsidRDefault="00A12DB3" w:rsidP="00842242">
            <w:pPr>
              <w:spacing w:after="0" w:line="240" w:lineRule="auto"/>
              <w:ind w:left="345" w:right="-21" w:hanging="345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>A.3</w:t>
            </w: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ab/>
              <w:t xml:space="preserve">Keeping informed about T+1 through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newsletter</w:t>
            </w:r>
            <w:r w:rsidR="00AD3A62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events</w:t>
            </w: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>, CCMA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meetings,</w:t>
            </w: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website</w:t>
            </w:r>
            <w:r w:rsidR="00AD3A62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 your industry association, etc. and s</w:t>
            </w: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>etting up a process to keep informed (meet with industry leaders, attend conferences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check data sources, </w:t>
            </w:r>
            <w:r w:rsidR="00AD3A6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identify </w:t>
            </w:r>
            <w:r w:rsidR="0067512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relevant </w:t>
            </w:r>
            <w:r w:rsidR="00AD3A62"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>protocols</w:t>
            </w:r>
            <w:r w:rsidR="00AD3A62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="00AD3A62"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AD3A6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and </w:t>
            </w: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collect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other </w:t>
            </w: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>information for implementation of industry-wide T+1 )?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F393" w14:textId="77777777" w:rsidR="00A12DB3" w:rsidRPr="00620862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FB22" w14:textId="77777777" w:rsidR="00A12DB3" w:rsidRPr="00620862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320C" w14:textId="77777777" w:rsidR="00A12DB3" w:rsidRPr="00620862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E95F" w14:textId="77777777" w:rsidR="00A12DB3" w:rsidRPr="00620862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093A8" w14:textId="77777777" w:rsidR="00A12DB3" w:rsidRPr="00620862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073E55" w14:paraId="65AEF4D3" w14:textId="5C4D7E0E" w:rsidTr="00842242">
        <w:trPr>
          <w:trHeight w:val="197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D0CA72F" w14:textId="77777777" w:rsidR="00A12DB3" w:rsidRPr="000263BC" w:rsidRDefault="00A12DB3" w:rsidP="007335AB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49" w:right="-195"/>
              <w:rPr>
                <w:rFonts w:eastAsia="Times New Roman" w:cstheme="minorHAnsi"/>
                <w:color w:val="D71635"/>
                <w:sz w:val="20"/>
                <w:szCs w:val="20"/>
              </w:rPr>
            </w:pPr>
            <w:r w:rsidRPr="000263BC"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t xml:space="preserve">Planning </w:t>
            </w:r>
            <w:r w:rsidRPr="000263BC">
              <w:rPr>
                <w:rFonts w:eastAsia="Times New Roman" w:cstheme="minorHAnsi"/>
                <w:color w:val="D71635"/>
                <w:sz w:val="20"/>
                <w:szCs w:val="20"/>
              </w:rPr>
              <w:t xml:space="preserve">– </w:t>
            </w:r>
            <w:r w:rsidRPr="000263BC"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t>At what stage is your company in terms of…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68BB" w14:textId="77777777" w:rsidR="00A12DB3" w:rsidRPr="00073E55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7952" w14:textId="77777777" w:rsidR="00A12DB3" w:rsidRPr="00073E55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F8C8" w14:textId="77777777" w:rsidR="00A12DB3" w:rsidRPr="00073E55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011F" w14:textId="77777777" w:rsidR="00A12DB3" w:rsidRPr="00073E55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9B9C0" w14:textId="77777777" w:rsidR="00A12DB3" w:rsidRPr="00073E55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</w:pPr>
          </w:p>
        </w:tc>
      </w:tr>
      <w:tr w:rsidR="00A12DB3" w:rsidRPr="00620862" w14:paraId="2F639CAA" w14:textId="5887CC59" w:rsidTr="00842242">
        <w:trPr>
          <w:trHeight w:val="80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3885" w14:textId="327DA34A" w:rsidR="00A12DB3" w:rsidRPr="00620862" w:rsidRDefault="00A12DB3" w:rsidP="00842242">
            <w:pPr>
              <w:spacing w:after="0" w:line="240" w:lineRule="auto"/>
              <w:ind w:left="345" w:right="-21" w:hanging="375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>B.1</w:t>
            </w: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ab/>
              <w:t>Naming a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T+1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program/project manager</w:t>
            </w: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setting up a cross-divisional/departmental team to examine streamlining efficiencies needed to successfully meet industry-wide T+1 needs?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EF14" w14:textId="77777777" w:rsidR="00A12DB3" w:rsidRPr="00620862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A4E9" w14:textId="77777777" w:rsidR="00A12DB3" w:rsidRPr="00620862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65E6" w14:textId="77777777" w:rsidR="00A12DB3" w:rsidRPr="00620862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E791" w14:textId="77777777" w:rsidR="00A12DB3" w:rsidRPr="00620862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744C0" w14:textId="77777777" w:rsidR="00A12DB3" w:rsidRPr="00620862" w:rsidRDefault="00A12DB3" w:rsidP="00A60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620862" w14:paraId="517064C1" w14:textId="3B07F442" w:rsidTr="00842242">
        <w:trPr>
          <w:trHeight w:val="107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80231" w14:textId="12167A19" w:rsidR="00A12DB3" w:rsidRPr="00620862" w:rsidRDefault="00A12DB3" w:rsidP="00842242">
            <w:pPr>
              <w:spacing w:after="0" w:line="240" w:lineRule="auto"/>
              <w:ind w:left="345" w:right="-21" w:hanging="375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B.2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ab/>
              <w:t xml:space="preserve">Verifying which assets your firm and clients hold/trade in </w:t>
            </w:r>
            <w:r w:rsidR="001168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that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are moving to T+1 (Hint: </w:t>
            </w:r>
            <w:r w:rsidR="0067512E"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heck out the </w:t>
            </w:r>
            <w:hyperlink r:id="rId9" w:history="1">
              <w:r w:rsidRPr="00116807">
                <w:rPr>
                  <w:rStyle w:val="Hyperlink"/>
                  <w:rFonts w:eastAsia="Times New Roman" w:cstheme="minorHAnsi"/>
                  <w:sz w:val="20"/>
                  <w:szCs w:val="20"/>
                </w:rPr>
                <w:t>list</w:t>
              </w:r>
            </w:hyperlink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on the CCMA </w:t>
            </w:r>
            <w:hyperlink r:id="rId10" w:history="1">
              <w:r w:rsidRPr="00AD3A62">
                <w:rPr>
                  <w:rStyle w:val="Hyperlink"/>
                  <w:rFonts w:eastAsia="Times New Roman" w:cstheme="minorHAnsi"/>
                  <w:sz w:val="20"/>
                  <w:szCs w:val="20"/>
                </w:rPr>
                <w:t>website</w:t>
              </w:r>
            </w:hyperlink>
            <w:r>
              <w:rPr>
                <w:rFonts w:eastAsia="Times New Roman" w:cstheme="minorHAnsi"/>
                <w:color w:val="000000"/>
                <w:sz w:val="20"/>
                <w:szCs w:val="20"/>
              </w:rPr>
              <w:t>)?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FB2F" w14:textId="17B2652B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3973" w14:textId="31DFD2BA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E8E4" w14:textId="72A3F492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2CD3" w14:textId="16EA7E6D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252FB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620862" w14:paraId="74E807FB" w14:textId="14A63A35" w:rsidTr="00842242">
        <w:trPr>
          <w:trHeight w:val="512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329A" w14:textId="1DA59CD3" w:rsidR="00A12DB3" w:rsidRPr="00620862" w:rsidRDefault="00A12DB3" w:rsidP="00842242">
            <w:pPr>
              <w:spacing w:after="0" w:line="240" w:lineRule="auto"/>
              <w:ind w:left="345" w:right="-21" w:hanging="375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>B.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ab/>
              <w:t>Analyzing requirements to implement changes necessary to meet industry-wide domestic and (if applicable) cross-border T+1 requirements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for each asset</w:t>
            </w: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2CC4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277A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7014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7361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3C09F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620862" w14:paraId="49D2B54A" w14:textId="38D16489" w:rsidTr="00842242">
        <w:trPr>
          <w:trHeight w:val="70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2DC9" w14:textId="0E41723A" w:rsidR="00A12DB3" w:rsidRPr="00620862" w:rsidRDefault="00A12DB3" w:rsidP="00842242">
            <w:pPr>
              <w:spacing w:after="0" w:line="240" w:lineRule="auto"/>
              <w:ind w:left="345" w:right="-21" w:hanging="375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>B.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ab/>
              <w:t>Developing a T+1 project plan to make necessary T+1 changes?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2666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019A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5606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FF4C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AAE44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620862" w14:paraId="551BB29D" w14:textId="38CC4005" w:rsidTr="00842242">
        <w:trPr>
          <w:trHeight w:val="30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AFF2" w14:textId="27C5A1B4" w:rsidR="00A12DB3" w:rsidRPr="00620862" w:rsidRDefault="00A12DB3" w:rsidP="00842242">
            <w:pPr>
              <w:spacing w:after="0" w:line="240" w:lineRule="auto"/>
              <w:ind w:left="345" w:right="-21" w:hanging="375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>B.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ab/>
              <w:t>Developing a T+1 budget and obtaining funding approval?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7F73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42E2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A559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51F4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0C714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620862" w14:paraId="3E000A7C" w14:textId="14A1F3C7" w:rsidTr="00842242">
        <w:trPr>
          <w:trHeight w:val="242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81E8" w14:textId="3969A186" w:rsidR="00A12DB3" w:rsidRPr="00620862" w:rsidRDefault="00A12DB3" w:rsidP="00842242">
            <w:pPr>
              <w:spacing w:after="0" w:line="240" w:lineRule="auto"/>
              <w:ind w:left="345" w:right="-21" w:hanging="375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>B.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ab/>
              <w:t>Initiating discussions with other parties to review their T+1 readiness plans (e.g., service bureaus, brokers, investment managers, custodians, software vendors, clearing and settlement agencies, etc.)?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6A31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8328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9FED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0D74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1E4E6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620862" w14:paraId="77885115" w14:textId="5D870998" w:rsidTr="00842242">
        <w:trPr>
          <w:trHeight w:val="30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0DBE" w14:textId="7968CE66" w:rsidR="00A12DB3" w:rsidRPr="00620862" w:rsidRDefault="00A12DB3" w:rsidP="00842242">
            <w:pPr>
              <w:spacing w:after="0" w:line="240" w:lineRule="auto"/>
              <w:ind w:left="339" w:right="-21" w:hanging="369"/>
              <w:rPr>
                <w:rFonts w:eastAsia="Times New Roman" w:cstheme="minorHAnsi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sz w:val="20"/>
                <w:szCs w:val="20"/>
              </w:rPr>
              <w:t>B.</w:t>
            </w:r>
            <w:r>
              <w:rPr>
                <w:rFonts w:eastAsia="Times New Roman" w:cstheme="minorHAnsi"/>
                <w:sz w:val="20"/>
                <w:szCs w:val="20"/>
              </w:rPr>
              <w:t>7</w:t>
            </w:r>
            <w:r w:rsidRPr="00620862">
              <w:rPr>
                <w:rFonts w:eastAsia="Times New Roman" w:cstheme="minorHAnsi"/>
                <w:sz w:val="20"/>
                <w:szCs w:val="20"/>
              </w:rPr>
              <w:tab/>
              <w:t xml:space="preserve">Participating with industry groups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to discuss </w:t>
            </w:r>
            <w:r w:rsidRPr="00620862">
              <w:rPr>
                <w:rFonts w:eastAsia="Times New Roman" w:cstheme="minorHAnsi"/>
                <w:sz w:val="20"/>
                <w:szCs w:val="20"/>
              </w:rPr>
              <w:t>standards to achieve industry-wide T+1?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EB91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06B2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BF84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1787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7F558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620862" w14:paraId="57C7ED34" w14:textId="1ADC04BE" w:rsidTr="00842242">
        <w:trPr>
          <w:trHeight w:val="77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97ED" w14:textId="30ABDF45" w:rsidR="00A12DB3" w:rsidRPr="00620862" w:rsidRDefault="00A12DB3" w:rsidP="00842242">
            <w:pPr>
              <w:spacing w:after="0" w:line="240" w:lineRule="auto"/>
              <w:ind w:left="339" w:right="-21" w:hanging="369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>B.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ab/>
              <w:t>Identifying knowledgeable vendors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/partnerships</w:t>
            </w:r>
            <w:r w:rsidRPr="00620862">
              <w:rPr>
                <w:rFonts w:eastAsia="Times New Roman" w:cstheme="minorHAnsi"/>
                <w:color w:val="000000"/>
                <w:sz w:val="20"/>
                <w:szCs w:val="20"/>
              </w:rPr>
              <w:t>/alliances with proven track records that can support T+1 and transfer knowledge/provide training?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3E55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178C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3971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66E2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EA35A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7335AB" w14:paraId="1FA092A3" w14:textId="77777777" w:rsidTr="00842242">
        <w:trPr>
          <w:trHeight w:val="77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24" w:space="0" w:color="D71635"/>
              <w:right w:val="single" w:sz="4" w:space="0" w:color="auto"/>
            </w:tcBorders>
            <w:shd w:val="clear" w:color="auto" w:fill="auto"/>
            <w:vAlign w:val="bottom"/>
          </w:tcPr>
          <w:p w14:paraId="6D9222F5" w14:textId="366B6955" w:rsidR="00A12DB3" w:rsidRPr="007335AB" w:rsidRDefault="00A12DB3" w:rsidP="00842242">
            <w:pPr>
              <w:spacing w:after="0" w:line="240" w:lineRule="auto"/>
              <w:ind w:left="339" w:right="-21" w:hanging="369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35AB">
              <w:rPr>
                <w:rFonts w:eastAsia="Times New Roman" w:cstheme="minorHAnsi"/>
                <w:color w:val="000000"/>
                <w:sz w:val="20"/>
                <w:szCs w:val="20"/>
              </w:rPr>
              <w:t>B.9</w:t>
            </w:r>
            <w:r w:rsidRPr="007335AB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="006058D8" w:rsidRPr="007335AB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Pr="007335AB">
              <w:rPr>
                <w:rFonts w:eastAsia="Times New Roman" w:cstheme="minorHAnsi"/>
                <w:color w:val="000000"/>
                <w:sz w:val="20"/>
                <w:szCs w:val="20"/>
              </w:rPr>
              <w:t>ware of CDS/Fundserv/</w:t>
            </w:r>
            <w:r w:rsidR="00487AE8" w:rsidRPr="007335A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infrastructure, </w:t>
            </w:r>
            <w:r w:rsidRPr="007335AB">
              <w:rPr>
                <w:rFonts w:eastAsia="Times New Roman" w:cstheme="minorHAnsi"/>
                <w:color w:val="000000"/>
                <w:sz w:val="20"/>
                <w:szCs w:val="20"/>
              </w:rPr>
              <w:t>etc</w:t>
            </w:r>
            <w:r w:rsidRPr="005C7F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test plans and </w:t>
            </w:r>
            <w:r w:rsidR="007335AB" w:rsidRPr="005C7F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developing </w:t>
            </w:r>
            <w:r w:rsidR="003C5543" w:rsidRPr="00842242">
              <w:rPr>
                <w:sz w:val="20"/>
                <w:szCs w:val="20"/>
              </w:rPr>
              <w:t xml:space="preserve">a test plan/strategy for </w:t>
            </w:r>
            <w:r w:rsidR="007335AB" w:rsidRPr="00842242">
              <w:rPr>
                <w:sz w:val="20"/>
                <w:szCs w:val="20"/>
              </w:rPr>
              <w:t>i</w:t>
            </w:r>
            <w:r w:rsidR="003C5543" w:rsidRPr="00842242">
              <w:rPr>
                <w:sz w:val="20"/>
                <w:szCs w:val="20"/>
              </w:rPr>
              <w:t xml:space="preserve">nternal and </w:t>
            </w:r>
            <w:r w:rsidR="0067512E">
              <w:rPr>
                <w:sz w:val="20"/>
                <w:szCs w:val="20"/>
              </w:rPr>
              <w:t>i</w:t>
            </w:r>
            <w:r w:rsidR="003C5543" w:rsidRPr="00842242">
              <w:rPr>
                <w:sz w:val="20"/>
                <w:szCs w:val="20"/>
              </w:rPr>
              <w:t>ndustry testin</w:t>
            </w:r>
            <w:r w:rsidR="007335AB" w:rsidRPr="00842242">
              <w:rPr>
                <w:sz w:val="20"/>
                <w:szCs w:val="20"/>
              </w:rPr>
              <w:t>g?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24" w:space="0" w:color="D7163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FDBA" w14:textId="5E21635A" w:rsidR="00A12DB3" w:rsidRPr="007335AB" w:rsidRDefault="00F103D8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24" w:space="0" w:color="D7163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91A1" w14:textId="41ED5A1F" w:rsidR="00A12DB3" w:rsidRPr="007335AB" w:rsidRDefault="00F103D8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24" w:space="0" w:color="D7163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84C8" w14:textId="49A73CB7" w:rsidR="00A12DB3" w:rsidRPr="007335AB" w:rsidRDefault="00F103D8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24" w:space="0" w:color="D7163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EECE" w14:textId="2FD11013" w:rsidR="00A12DB3" w:rsidRPr="007335AB" w:rsidRDefault="00F103D8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D71635"/>
              <w:right w:val="single" w:sz="4" w:space="0" w:color="auto"/>
            </w:tcBorders>
          </w:tcPr>
          <w:p w14:paraId="72F4424E" w14:textId="77777777" w:rsidR="00A12DB3" w:rsidRPr="007335AB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073E55" w14:paraId="3279BA12" w14:textId="17BD5B43" w:rsidTr="00842242">
        <w:trPr>
          <w:trHeight w:val="77"/>
        </w:trPr>
        <w:tc>
          <w:tcPr>
            <w:tcW w:w="7470" w:type="dxa"/>
            <w:tcBorders>
              <w:top w:val="single" w:sz="24" w:space="0" w:color="D71635"/>
              <w:left w:val="single" w:sz="24" w:space="0" w:color="D71635"/>
              <w:bottom w:val="single" w:sz="24" w:space="0" w:color="D71635"/>
              <w:right w:val="single" w:sz="24" w:space="0" w:color="D71635"/>
            </w:tcBorders>
            <w:shd w:val="clear" w:color="auto" w:fill="auto"/>
            <w:vAlign w:val="bottom"/>
          </w:tcPr>
          <w:p w14:paraId="2BE3D376" w14:textId="77777777" w:rsidR="00A12DB3" w:rsidRPr="00073E55" w:rsidRDefault="00A12DB3" w:rsidP="0063705F">
            <w:pPr>
              <w:spacing w:after="0" w:line="240" w:lineRule="auto"/>
              <w:ind w:left="510" w:hanging="540"/>
              <w:rPr>
                <w:rFonts w:eastAsia="Times New Roman" w:cstheme="minorHAnsi"/>
                <w:b/>
                <w:color w:val="D71635"/>
                <w:sz w:val="20"/>
                <w:szCs w:val="20"/>
              </w:rPr>
            </w:pPr>
            <w:r w:rsidRPr="00073E55">
              <w:rPr>
                <w:rFonts w:eastAsia="Times New Roman" w:cstheme="minorHAnsi"/>
                <w:b/>
                <w:color w:val="D71635"/>
                <w:sz w:val="20"/>
                <w:szCs w:val="20"/>
              </w:rPr>
              <w:t xml:space="preserve">Subtotal (sum each column and carry over </w:t>
            </w:r>
            <w:proofErr w:type="spellStart"/>
            <w:r w:rsidRPr="00073E55">
              <w:rPr>
                <w:rFonts w:eastAsia="Times New Roman" w:cstheme="minorHAnsi"/>
                <w:b/>
                <w:color w:val="D71635"/>
                <w:sz w:val="20"/>
                <w:szCs w:val="20"/>
              </w:rPr>
              <w:t>to p</w:t>
            </w:r>
            <w:proofErr w:type="spellEnd"/>
            <w:r w:rsidRPr="00073E55">
              <w:rPr>
                <w:rFonts w:eastAsia="Times New Roman" w:cstheme="minorHAnsi"/>
                <w:b/>
                <w:color w:val="D71635"/>
                <w:sz w:val="20"/>
                <w:szCs w:val="20"/>
              </w:rPr>
              <w:t>. 2)</w:t>
            </w:r>
          </w:p>
        </w:tc>
        <w:tc>
          <w:tcPr>
            <w:tcW w:w="895" w:type="dxa"/>
            <w:tcBorders>
              <w:top w:val="single" w:sz="24" w:space="0" w:color="D71635"/>
              <w:left w:val="single" w:sz="24" w:space="0" w:color="D71635"/>
              <w:bottom w:val="single" w:sz="24" w:space="0" w:color="D71635"/>
              <w:right w:val="single" w:sz="24" w:space="0" w:color="D71635"/>
            </w:tcBorders>
            <w:shd w:val="clear" w:color="auto" w:fill="auto"/>
            <w:noWrap/>
            <w:vAlign w:val="center"/>
          </w:tcPr>
          <w:p w14:paraId="5E341B19" w14:textId="77777777" w:rsidR="00A12DB3" w:rsidRPr="000263BC" w:rsidRDefault="00A12DB3" w:rsidP="0063705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263BC">
              <w:rPr>
                <w:rFonts w:eastAsia="Times New Roman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10" w:type="dxa"/>
            <w:tcBorders>
              <w:top w:val="single" w:sz="24" w:space="0" w:color="D71635"/>
              <w:left w:val="single" w:sz="24" w:space="0" w:color="D71635"/>
              <w:bottom w:val="single" w:sz="24" w:space="0" w:color="D71635"/>
              <w:right w:val="single" w:sz="24" w:space="0" w:color="D71635"/>
            </w:tcBorders>
            <w:shd w:val="clear" w:color="auto" w:fill="auto"/>
            <w:noWrap/>
            <w:vAlign w:val="center"/>
          </w:tcPr>
          <w:p w14:paraId="100087FE" w14:textId="77777777" w:rsidR="00A12DB3" w:rsidRPr="000263BC" w:rsidRDefault="00A12DB3" w:rsidP="0063705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263BC">
              <w:rPr>
                <w:rFonts w:eastAsia="Times New Roman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0" w:type="dxa"/>
            <w:tcBorders>
              <w:top w:val="single" w:sz="24" w:space="0" w:color="D71635"/>
              <w:left w:val="single" w:sz="24" w:space="0" w:color="D71635"/>
              <w:bottom w:val="single" w:sz="24" w:space="0" w:color="D71635"/>
              <w:right w:val="single" w:sz="24" w:space="0" w:color="D71635"/>
            </w:tcBorders>
            <w:shd w:val="clear" w:color="auto" w:fill="auto"/>
            <w:noWrap/>
            <w:vAlign w:val="center"/>
          </w:tcPr>
          <w:p w14:paraId="7F6DE30D" w14:textId="77777777" w:rsidR="00A12DB3" w:rsidRPr="000263BC" w:rsidRDefault="00A12DB3" w:rsidP="0063705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263BC">
              <w:rPr>
                <w:rFonts w:eastAsia="Times New Roman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5" w:type="dxa"/>
            <w:tcBorders>
              <w:top w:val="single" w:sz="24" w:space="0" w:color="D71635"/>
              <w:left w:val="single" w:sz="24" w:space="0" w:color="D71635"/>
              <w:bottom w:val="single" w:sz="24" w:space="0" w:color="D71635"/>
              <w:right w:val="single" w:sz="24" w:space="0" w:color="D71635"/>
            </w:tcBorders>
            <w:shd w:val="clear" w:color="auto" w:fill="auto"/>
            <w:noWrap/>
            <w:vAlign w:val="center"/>
          </w:tcPr>
          <w:p w14:paraId="35AC6A60" w14:textId="77777777" w:rsidR="00A12DB3" w:rsidRPr="000263BC" w:rsidRDefault="00A12DB3" w:rsidP="0063705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263BC">
              <w:rPr>
                <w:rFonts w:eastAsia="Times New Roman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30" w:type="dxa"/>
            <w:tcBorders>
              <w:top w:val="single" w:sz="24" w:space="0" w:color="D71635"/>
              <w:left w:val="single" w:sz="24" w:space="0" w:color="D71635"/>
              <w:bottom w:val="single" w:sz="24" w:space="0" w:color="D71635"/>
              <w:right w:val="single" w:sz="24" w:space="0" w:color="D71635"/>
            </w:tcBorders>
          </w:tcPr>
          <w:p w14:paraId="5662C938" w14:textId="7E679D65" w:rsidR="00A12DB3" w:rsidRPr="000263BC" w:rsidRDefault="009F14A0" w:rsidP="0063705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5.</w:t>
            </w:r>
          </w:p>
        </w:tc>
      </w:tr>
      <w:tr w:rsidR="00A12DB3" w:rsidRPr="00073E55" w14:paraId="5643DA61" w14:textId="26CE45CF" w:rsidTr="00842242">
        <w:trPr>
          <w:trHeight w:val="89"/>
        </w:trPr>
        <w:tc>
          <w:tcPr>
            <w:tcW w:w="7470" w:type="dxa"/>
            <w:tcBorders>
              <w:top w:val="single" w:sz="24" w:space="0" w:color="D71635"/>
              <w:left w:val="single" w:sz="24" w:space="0" w:color="D71635"/>
              <w:bottom w:val="single" w:sz="24" w:space="0" w:color="D71635"/>
              <w:right w:val="single" w:sz="24" w:space="0" w:color="D71635"/>
            </w:tcBorders>
            <w:shd w:val="clear" w:color="auto" w:fill="auto"/>
            <w:vAlign w:val="bottom"/>
          </w:tcPr>
          <w:p w14:paraId="02E40C2D" w14:textId="77777777" w:rsidR="00A12DB3" w:rsidRPr="00073E55" w:rsidRDefault="00A12DB3" w:rsidP="0063705F">
            <w:pPr>
              <w:pageBreakBefore/>
              <w:spacing w:after="0" w:line="240" w:lineRule="auto"/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</w:pPr>
            <w:r w:rsidRPr="00073E55"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lastRenderedPageBreak/>
              <w:t>Carried over totals from p. 1</w:t>
            </w:r>
          </w:p>
        </w:tc>
        <w:tc>
          <w:tcPr>
            <w:tcW w:w="895" w:type="dxa"/>
            <w:tcBorders>
              <w:top w:val="single" w:sz="24" w:space="0" w:color="D71635"/>
              <w:left w:val="single" w:sz="24" w:space="0" w:color="D71635"/>
              <w:bottom w:val="single" w:sz="24" w:space="0" w:color="D71635"/>
              <w:right w:val="single" w:sz="24" w:space="0" w:color="D71635"/>
            </w:tcBorders>
            <w:shd w:val="clear" w:color="auto" w:fill="auto"/>
            <w:noWrap/>
            <w:vAlign w:val="bottom"/>
          </w:tcPr>
          <w:p w14:paraId="01B3C057" w14:textId="77777777" w:rsidR="00A12DB3" w:rsidRPr="000263BC" w:rsidRDefault="00A12DB3" w:rsidP="0063705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263BC">
              <w:rPr>
                <w:rFonts w:eastAsia="Times New Roman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10" w:type="dxa"/>
            <w:tcBorders>
              <w:top w:val="single" w:sz="24" w:space="0" w:color="D71635"/>
              <w:left w:val="single" w:sz="24" w:space="0" w:color="D71635"/>
              <w:bottom w:val="single" w:sz="24" w:space="0" w:color="D71635"/>
              <w:right w:val="single" w:sz="24" w:space="0" w:color="D71635"/>
            </w:tcBorders>
            <w:shd w:val="clear" w:color="auto" w:fill="auto"/>
            <w:noWrap/>
            <w:vAlign w:val="bottom"/>
          </w:tcPr>
          <w:p w14:paraId="67E6809A" w14:textId="77777777" w:rsidR="00A12DB3" w:rsidRPr="000263BC" w:rsidRDefault="00A12DB3" w:rsidP="0063705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263BC">
              <w:rPr>
                <w:rFonts w:eastAsia="Times New Roman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0" w:type="dxa"/>
            <w:tcBorders>
              <w:top w:val="single" w:sz="24" w:space="0" w:color="D71635"/>
              <w:left w:val="single" w:sz="24" w:space="0" w:color="D71635"/>
              <w:bottom w:val="single" w:sz="24" w:space="0" w:color="D71635"/>
              <w:right w:val="single" w:sz="24" w:space="0" w:color="D71635"/>
            </w:tcBorders>
            <w:shd w:val="clear" w:color="auto" w:fill="auto"/>
            <w:noWrap/>
            <w:vAlign w:val="bottom"/>
          </w:tcPr>
          <w:p w14:paraId="10E09139" w14:textId="77777777" w:rsidR="00A12DB3" w:rsidRPr="000263BC" w:rsidRDefault="00A12DB3" w:rsidP="0063705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263BC">
              <w:rPr>
                <w:rFonts w:eastAsia="Times New Roman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5" w:type="dxa"/>
            <w:tcBorders>
              <w:top w:val="single" w:sz="24" w:space="0" w:color="D71635"/>
              <w:left w:val="single" w:sz="24" w:space="0" w:color="D71635"/>
              <w:bottom w:val="single" w:sz="24" w:space="0" w:color="D71635"/>
              <w:right w:val="single" w:sz="24" w:space="0" w:color="D71635"/>
            </w:tcBorders>
            <w:shd w:val="clear" w:color="auto" w:fill="auto"/>
            <w:noWrap/>
            <w:vAlign w:val="bottom"/>
          </w:tcPr>
          <w:p w14:paraId="122FFE84" w14:textId="77777777" w:rsidR="00A12DB3" w:rsidRPr="000263BC" w:rsidRDefault="00A12DB3" w:rsidP="0063705F">
            <w:pPr>
              <w:tabs>
                <w:tab w:val="left" w:pos="637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263BC">
              <w:rPr>
                <w:rFonts w:eastAsia="Times New Roman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30" w:type="dxa"/>
            <w:tcBorders>
              <w:top w:val="single" w:sz="24" w:space="0" w:color="D71635"/>
              <w:left w:val="single" w:sz="24" w:space="0" w:color="D71635"/>
              <w:bottom w:val="single" w:sz="24" w:space="0" w:color="D71635"/>
              <w:right w:val="single" w:sz="24" w:space="0" w:color="D71635"/>
            </w:tcBorders>
          </w:tcPr>
          <w:p w14:paraId="5258CF38" w14:textId="7FBA2456" w:rsidR="00A12DB3" w:rsidRPr="000263BC" w:rsidRDefault="009F14A0" w:rsidP="0063705F">
            <w:pPr>
              <w:tabs>
                <w:tab w:val="left" w:pos="637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5.</w:t>
            </w:r>
          </w:p>
        </w:tc>
      </w:tr>
      <w:tr w:rsidR="009F14A0" w:rsidRPr="00073E55" w14:paraId="5404A950" w14:textId="341279F3" w:rsidTr="00842242">
        <w:trPr>
          <w:trHeight w:val="264"/>
        </w:trPr>
        <w:tc>
          <w:tcPr>
            <w:tcW w:w="11520" w:type="dxa"/>
            <w:gridSpan w:val="6"/>
            <w:tcBorders>
              <w:top w:val="single" w:sz="24" w:space="0" w:color="D71635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DD3A9D" w14:textId="35060C4E" w:rsidR="009F14A0" w:rsidRPr="009F14A0" w:rsidRDefault="009F14A0" w:rsidP="009F14A0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439" w:hanging="439"/>
              <w:rPr>
                <w:rFonts w:eastAsia="Times New Roman" w:cstheme="minorHAnsi"/>
                <w:color w:val="D71635"/>
                <w:sz w:val="20"/>
                <w:szCs w:val="20"/>
              </w:rPr>
            </w:pPr>
            <w:r w:rsidRPr="000263BC"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t xml:space="preserve">Current Systems and Processes </w:t>
            </w:r>
            <w:r w:rsidRPr="000263BC">
              <w:rPr>
                <w:rFonts w:eastAsia="Times New Roman" w:cstheme="minorHAnsi"/>
                <w:color w:val="D71635"/>
                <w:sz w:val="20"/>
                <w:szCs w:val="20"/>
              </w:rPr>
              <w:t xml:space="preserve">– </w:t>
            </w:r>
            <w:r w:rsidRPr="000263BC">
              <w:rPr>
                <w:rFonts w:eastAsia="Times New Roman" w:cstheme="minorHAnsi"/>
                <w:b/>
                <w:iCs/>
                <w:color w:val="D71635"/>
                <w:sz w:val="20"/>
                <w:szCs w:val="20"/>
              </w:rPr>
              <w:t>Does your firm …</w:t>
            </w:r>
          </w:p>
        </w:tc>
      </w:tr>
      <w:tr w:rsidR="00A12DB3" w:rsidRPr="00620862" w14:paraId="71F0F975" w14:textId="191E82FD" w:rsidTr="00842242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3D06" w14:textId="04BAC72C" w:rsidR="00A12DB3" w:rsidRPr="009F14A0" w:rsidRDefault="00A12DB3" w:rsidP="0063705F">
            <w:pPr>
              <w:spacing w:after="0" w:line="240" w:lineRule="auto"/>
              <w:ind w:left="439" w:hanging="439"/>
              <w:rPr>
                <w:rFonts w:eastAsia="Times New Roman" w:cstheme="minorHAnsi"/>
                <w:color w:val="000000"/>
              </w:rPr>
            </w:pPr>
            <w:r w:rsidRPr="009F14A0">
              <w:rPr>
                <w:rFonts w:eastAsia="Times New Roman" w:cstheme="minorHAnsi"/>
                <w:color w:val="000000"/>
              </w:rPr>
              <w:t>C.1</w:t>
            </w:r>
            <w:r w:rsidRPr="009F14A0">
              <w:rPr>
                <w:rFonts w:eastAsia="Times New Roman" w:cstheme="minorHAnsi"/>
                <w:color w:val="000000"/>
              </w:rPr>
              <w:tab/>
              <w:t>Have documented business and systems process flows</w:t>
            </w:r>
            <w:r w:rsidR="0032712E" w:rsidRPr="009F14A0">
              <w:rPr>
                <w:rFonts w:eastAsia="Times New Roman" w:cstheme="minorHAnsi"/>
                <w:color w:val="000000"/>
              </w:rPr>
              <w:t xml:space="preserve"> (e.g., for trade execution, securities lending, collateral handling, corporate actions, fails management, valuations, foreign exchange, funding, and settlement)</w:t>
            </w:r>
            <w:r w:rsidRPr="009F14A0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FCA7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549B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9228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C5D3" w14:textId="77777777" w:rsidR="00A12DB3" w:rsidRPr="00620862" w:rsidRDefault="00A12DB3" w:rsidP="0063705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3D13E" w14:textId="77777777" w:rsidR="00A12DB3" w:rsidRPr="00620862" w:rsidRDefault="00A12DB3" w:rsidP="0063705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620862" w14:paraId="7073C824" w14:textId="3BCF0D3E" w:rsidTr="00842242">
        <w:trPr>
          <w:trHeight w:val="413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EB20" w14:textId="7371CFF6" w:rsidR="00A12DB3" w:rsidRPr="009F14A0" w:rsidRDefault="00A12DB3" w:rsidP="0063705F">
            <w:pPr>
              <w:spacing w:after="0" w:line="240" w:lineRule="auto"/>
              <w:ind w:left="439" w:hanging="439"/>
              <w:rPr>
                <w:rFonts w:eastAsia="Times New Roman" w:cstheme="minorHAnsi"/>
                <w:color w:val="000000"/>
              </w:rPr>
            </w:pPr>
            <w:r w:rsidRPr="009F14A0">
              <w:rPr>
                <w:rFonts w:eastAsia="Times New Roman" w:cstheme="minorHAnsi"/>
                <w:color w:val="000000"/>
              </w:rPr>
              <w:t>C.2</w:t>
            </w:r>
            <w:r w:rsidRPr="009F14A0">
              <w:rPr>
                <w:rFonts w:eastAsia="Times New Roman" w:cstheme="minorHAnsi"/>
                <w:color w:val="000000"/>
              </w:rPr>
              <w:tab/>
              <w:t>Regularly schedule reviews of your (1) current institutional trade processing confirmation/affirmation statistics and (2) settlement (fail) rates, and whether each is improving over time?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FA93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ABFA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4FBE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EF29" w14:textId="77777777" w:rsidR="00A12DB3" w:rsidRPr="00620862" w:rsidRDefault="00A12DB3" w:rsidP="0063705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BD593" w14:textId="77777777" w:rsidR="00A12DB3" w:rsidRPr="00620862" w:rsidRDefault="00A12DB3" w:rsidP="0063705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620862" w14:paraId="0B18DE93" w14:textId="3F7D17E8" w:rsidTr="00842242">
        <w:trPr>
          <w:trHeight w:val="75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FB86" w14:textId="6990EAB4" w:rsidR="00A12DB3" w:rsidRPr="009F14A0" w:rsidRDefault="00A12DB3" w:rsidP="0063705F">
            <w:pPr>
              <w:spacing w:after="0" w:line="240" w:lineRule="auto"/>
              <w:ind w:left="439" w:hanging="439"/>
              <w:rPr>
                <w:rFonts w:eastAsia="Times New Roman" w:cstheme="minorHAnsi"/>
                <w:color w:val="000000"/>
              </w:rPr>
            </w:pPr>
            <w:r w:rsidRPr="009F14A0">
              <w:rPr>
                <w:rFonts w:eastAsia="Times New Roman" w:cstheme="minorHAnsi"/>
                <w:color w:val="000000"/>
              </w:rPr>
              <w:t>C.3</w:t>
            </w:r>
            <w:r w:rsidRPr="009F14A0">
              <w:rPr>
                <w:rFonts w:eastAsia="Times New Roman" w:cstheme="minorHAnsi"/>
                <w:color w:val="000000"/>
              </w:rPr>
              <w:tab/>
              <w:t>Benchmark other operational processes (e.g., error rate, speed of error corrections, electronic trade communication (STP) rate) against leaders in your market segment(s)?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13A1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DA10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51BB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5C6F" w14:textId="77777777" w:rsidR="00A12DB3" w:rsidRPr="00620862" w:rsidRDefault="00A12DB3" w:rsidP="0063705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AFF44" w14:textId="77777777" w:rsidR="00A12DB3" w:rsidRPr="00620862" w:rsidRDefault="00A12DB3" w:rsidP="0063705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620862" w14:paraId="40C7F14D" w14:textId="710301D4" w:rsidTr="00842242">
        <w:trPr>
          <w:trHeight w:val="512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7870" w14:textId="1CC63CB3" w:rsidR="00A12DB3" w:rsidRPr="009F14A0" w:rsidRDefault="00A12DB3" w:rsidP="0063705F">
            <w:pPr>
              <w:spacing w:after="0" w:line="240" w:lineRule="auto"/>
              <w:ind w:left="439" w:hanging="439"/>
              <w:rPr>
                <w:rFonts w:eastAsia="Times New Roman" w:cstheme="minorHAnsi"/>
                <w:color w:val="000000"/>
              </w:rPr>
            </w:pPr>
            <w:r w:rsidRPr="009F14A0">
              <w:rPr>
                <w:rFonts w:eastAsia="Times New Roman" w:cstheme="minorHAnsi"/>
                <w:color w:val="000000"/>
              </w:rPr>
              <w:t>C.</w:t>
            </w:r>
            <w:r w:rsidR="0067512E">
              <w:rPr>
                <w:rFonts w:eastAsia="Times New Roman" w:cstheme="minorHAnsi"/>
                <w:color w:val="000000"/>
              </w:rPr>
              <w:t>4</w:t>
            </w:r>
            <w:r w:rsidRPr="009F14A0">
              <w:rPr>
                <w:rFonts w:eastAsia="Times New Roman" w:cstheme="minorHAnsi"/>
                <w:color w:val="000000"/>
              </w:rPr>
              <w:tab/>
              <w:t>Reconcile data received from different parties/locations at different times during the day in an automated fashion?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247F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04BC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9003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BCB3" w14:textId="77777777" w:rsidR="00A12DB3" w:rsidRPr="00620862" w:rsidRDefault="00A12DB3" w:rsidP="0063705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A2644" w14:textId="77777777" w:rsidR="00A12DB3" w:rsidRPr="00620862" w:rsidRDefault="00A12DB3" w:rsidP="0063705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620862" w14:paraId="1DB4E654" w14:textId="524AC91B" w:rsidTr="00842242">
        <w:trPr>
          <w:trHeight w:val="269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DB62" w14:textId="0FDA67CD" w:rsidR="00A12DB3" w:rsidRPr="009F14A0" w:rsidRDefault="00A12DB3" w:rsidP="0063705F">
            <w:pPr>
              <w:spacing w:after="0" w:line="240" w:lineRule="auto"/>
              <w:ind w:left="439" w:hanging="439"/>
              <w:rPr>
                <w:rFonts w:eastAsia="Times New Roman" w:cstheme="minorHAnsi"/>
                <w:color w:val="000000"/>
              </w:rPr>
            </w:pPr>
            <w:r w:rsidRPr="009F14A0">
              <w:rPr>
                <w:rFonts w:eastAsia="Times New Roman" w:cstheme="minorHAnsi"/>
                <w:color w:val="000000"/>
              </w:rPr>
              <w:t>C.</w:t>
            </w:r>
            <w:r w:rsidR="0067512E">
              <w:rPr>
                <w:rFonts w:eastAsia="Times New Roman" w:cstheme="minorHAnsi"/>
                <w:color w:val="000000"/>
              </w:rPr>
              <w:t>5</w:t>
            </w:r>
            <w:r w:rsidRPr="009F14A0">
              <w:rPr>
                <w:rFonts w:eastAsia="Times New Roman" w:cstheme="minorHAnsi"/>
                <w:color w:val="000000"/>
              </w:rPr>
              <w:tab/>
              <w:t>Have automated interfaces that will handle T+1 processing among all internal departments and with external parties?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1238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E376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D5AC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FCFB" w14:textId="77777777" w:rsidR="00A12DB3" w:rsidRPr="00620862" w:rsidRDefault="00A12DB3" w:rsidP="0063705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1F8D0" w14:textId="77777777" w:rsidR="00A12DB3" w:rsidRPr="00620862" w:rsidRDefault="00A12DB3" w:rsidP="0063705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7F90" w:rsidRPr="00620862" w14:paraId="3662C59F" w14:textId="77777777" w:rsidTr="00842242">
        <w:trPr>
          <w:trHeight w:val="539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E549" w14:textId="763F2FDC" w:rsidR="005C7F90" w:rsidRPr="009F14A0" w:rsidRDefault="005C7F90" w:rsidP="003C4702">
            <w:pPr>
              <w:spacing w:after="0" w:line="240" w:lineRule="auto"/>
              <w:ind w:left="439" w:hanging="439"/>
              <w:rPr>
                <w:rFonts w:eastAsia="Times New Roman" w:cstheme="minorHAnsi"/>
                <w:color w:val="000000"/>
              </w:rPr>
            </w:pPr>
            <w:r w:rsidRPr="009F14A0">
              <w:rPr>
                <w:rFonts w:eastAsia="Times New Roman" w:cstheme="minorHAnsi"/>
                <w:color w:val="000000"/>
              </w:rPr>
              <w:t>C.</w:t>
            </w:r>
            <w:r w:rsidR="0067512E">
              <w:rPr>
                <w:rFonts w:eastAsia="Times New Roman" w:cstheme="minorHAnsi"/>
                <w:color w:val="000000"/>
              </w:rPr>
              <w:t>6</w:t>
            </w:r>
            <w:r w:rsidRPr="009F14A0">
              <w:rPr>
                <w:rFonts w:eastAsia="Times New Roman" w:cstheme="minorHAnsi"/>
                <w:color w:val="000000"/>
              </w:rPr>
              <w:tab/>
              <w:t xml:space="preserve">Have a gap analysis </w:t>
            </w:r>
            <w:r>
              <w:rPr>
                <w:rFonts w:eastAsia="Times New Roman" w:cstheme="minorHAnsi"/>
                <w:color w:val="000000"/>
              </w:rPr>
              <w:t xml:space="preserve">comparing </w:t>
            </w:r>
            <w:r w:rsidRPr="009F14A0">
              <w:rPr>
                <w:rFonts w:eastAsia="Times New Roman" w:cstheme="minorHAnsi"/>
                <w:color w:val="000000"/>
              </w:rPr>
              <w:t>your current state and the desired T+1 state, with a plan to eliminate manual processing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9F14A0">
              <w:rPr>
                <w:rFonts w:eastAsia="Times New Roman" w:cstheme="minorHAnsi"/>
                <w:color w:val="000000"/>
              </w:rPr>
              <w:t xml:space="preserve"> and operate </w:t>
            </w:r>
            <w:r>
              <w:rPr>
                <w:rFonts w:eastAsia="Times New Roman" w:cstheme="minorHAnsi"/>
                <w:color w:val="000000"/>
              </w:rPr>
              <w:t>on as near-</w:t>
            </w:r>
            <w:r w:rsidRPr="009F14A0">
              <w:rPr>
                <w:rFonts w:eastAsia="Times New Roman" w:cstheme="minorHAnsi"/>
                <w:color w:val="000000"/>
              </w:rPr>
              <w:t xml:space="preserve">real-time </w:t>
            </w:r>
            <w:r>
              <w:rPr>
                <w:rFonts w:eastAsia="Times New Roman" w:cstheme="minorHAnsi"/>
                <w:color w:val="000000"/>
              </w:rPr>
              <w:t xml:space="preserve">basis, as much as possible </w:t>
            </w:r>
            <w:r w:rsidRPr="009F14A0">
              <w:rPr>
                <w:rFonts w:eastAsia="Times New Roman" w:cstheme="minorHAnsi"/>
                <w:color w:val="000000"/>
              </w:rPr>
              <w:t>with a very high degree of accuracy?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E494" w14:textId="77777777" w:rsidR="005C7F90" w:rsidRPr="00620862" w:rsidRDefault="005C7F90" w:rsidP="003C4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F169" w14:textId="77777777" w:rsidR="005C7F90" w:rsidRPr="00620862" w:rsidRDefault="005C7F90" w:rsidP="003C4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1559" w14:textId="77777777" w:rsidR="005C7F90" w:rsidRPr="00620862" w:rsidRDefault="005C7F90" w:rsidP="003C4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C6C2" w14:textId="77777777" w:rsidR="005C7F90" w:rsidRPr="00620862" w:rsidRDefault="005C7F90" w:rsidP="003C4702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C8A1" w14:textId="77777777" w:rsidR="005C7F90" w:rsidRPr="00620862" w:rsidRDefault="005C7F90" w:rsidP="003C4702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620862" w14:paraId="5B07B8AC" w14:textId="3E82FB89" w:rsidTr="00842242">
        <w:trPr>
          <w:trHeight w:val="30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E062" w14:textId="5AD8A288" w:rsidR="00A12DB3" w:rsidRPr="009F14A0" w:rsidRDefault="00A12DB3" w:rsidP="0063705F">
            <w:pPr>
              <w:spacing w:after="0" w:line="240" w:lineRule="auto"/>
              <w:ind w:left="439" w:hanging="439"/>
              <w:rPr>
                <w:rFonts w:eastAsia="Times New Roman" w:cstheme="minorHAnsi"/>
                <w:color w:val="000000"/>
              </w:rPr>
            </w:pPr>
            <w:r w:rsidRPr="009F14A0">
              <w:rPr>
                <w:rFonts w:eastAsia="Times New Roman" w:cstheme="minorHAnsi"/>
                <w:color w:val="000000"/>
              </w:rPr>
              <w:t>C.7</w:t>
            </w:r>
            <w:r w:rsidRPr="009F14A0">
              <w:rPr>
                <w:rFonts w:eastAsia="Times New Roman" w:cstheme="minorHAnsi"/>
                <w:color w:val="000000"/>
              </w:rPr>
              <w:tab/>
              <w:t xml:space="preserve">Know, or have discussed with third parties, how </w:t>
            </w:r>
            <w:r w:rsidR="005C7F90">
              <w:rPr>
                <w:rFonts w:eastAsia="Times New Roman" w:cstheme="minorHAnsi"/>
                <w:color w:val="000000"/>
              </w:rPr>
              <w:t xml:space="preserve">to </w:t>
            </w:r>
            <w:r w:rsidRPr="009F14A0">
              <w:rPr>
                <w:rFonts w:eastAsia="Times New Roman" w:cstheme="minorHAnsi"/>
                <w:color w:val="000000"/>
              </w:rPr>
              <w:t xml:space="preserve">manage </w:t>
            </w:r>
            <w:r w:rsidR="005C7F90">
              <w:rPr>
                <w:rFonts w:eastAsia="Times New Roman" w:cstheme="minorHAnsi"/>
                <w:color w:val="000000"/>
              </w:rPr>
              <w:t xml:space="preserve">trade </w:t>
            </w:r>
            <w:r w:rsidR="007335AB" w:rsidRPr="009F14A0">
              <w:rPr>
                <w:rFonts w:eastAsia="Times New Roman" w:cstheme="minorHAnsi"/>
                <w:color w:val="000000"/>
              </w:rPr>
              <w:t>entry, allocation</w:t>
            </w:r>
            <w:r w:rsidR="005C7F90">
              <w:rPr>
                <w:rFonts w:eastAsia="Times New Roman" w:cstheme="minorHAnsi"/>
                <w:color w:val="000000"/>
              </w:rPr>
              <w:t>s</w:t>
            </w:r>
            <w:r w:rsidR="007335AB" w:rsidRPr="009F14A0">
              <w:rPr>
                <w:rFonts w:eastAsia="Times New Roman" w:cstheme="minorHAnsi"/>
                <w:color w:val="000000"/>
              </w:rPr>
              <w:t xml:space="preserve">, </w:t>
            </w:r>
            <w:r w:rsidR="005C7F90">
              <w:rPr>
                <w:rFonts w:eastAsia="Times New Roman" w:cstheme="minorHAnsi"/>
                <w:color w:val="000000"/>
              </w:rPr>
              <w:t xml:space="preserve">and </w:t>
            </w:r>
            <w:r w:rsidR="007335AB" w:rsidRPr="009F14A0">
              <w:rPr>
                <w:rFonts w:eastAsia="Times New Roman" w:cstheme="minorHAnsi"/>
                <w:color w:val="000000"/>
              </w:rPr>
              <w:t>confirmation</w:t>
            </w:r>
            <w:r w:rsidR="005C7F90">
              <w:rPr>
                <w:rFonts w:eastAsia="Times New Roman" w:cstheme="minorHAnsi"/>
                <w:color w:val="000000"/>
              </w:rPr>
              <w:t>s</w:t>
            </w:r>
            <w:r w:rsidRPr="009F14A0">
              <w:rPr>
                <w:rFonts w:eastAsia="Times New Roman" w:cstheme="minorHAnsi"/>
                <w:color w:val="000000"/>
              </w:rPr>
              <w:t xml:space="preserve"> in a T+1 environment?</w:t>
            </w:r>
            <w:r w:rsidR="002E50D8" w:rsidRPr="009F14A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EE76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FD0F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FA45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1065" w14:textId="77777777" w:rsidR="00A12DB3" w:rsidRPr="00620862" w:rsidRDefault="00A12DB3" w:rsidP="0063705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8848C" w14:textId="77777777" w:rsidR="00A12DB3" w:rsidRPr="00620862" w:rsidRDefault="00A12DB3" w:rsidP="0063705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620862" w14:paraId="77422DD1" w14:textId="7601B72A" w:rsidTr="00842242">
        <w:trPr>
          <w:trHeight w:val="30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D3EC" w14:textId="7DF68FC6" w:rsidR="00A12DB3" w:rsidRPr="009F14A0" w:rsidRDefault="00A12DB3" w:rsidP="000A77E4">
            <w:pPr>
              <w:spacing w:after="0" w:line="240" w:lineRule="auto"/>
              <w:ind w:left="439" w:hanging="439"/>
              <w:rPr>
                <w:rFonts w:eastAsia="Times New Roman" w:cstheme="minorHAnsi"/>
                <w:color w:val="000000"/>
              </w:rPr>
            </w:pPr>
            <w:r w:rsidRPr="009F14A0">
              <w:rPr>
                <w:rFonts w:eastAsia="Times New Roman" w:cstheme="minorHAnsi"/>
                <w:color w:val="000000"/>
              </w:rPr>
              <w:t>C.8</w:t>
            </w:r>
            <w:r w:rsidRPr="009F14A0">
              <w:rPr>
                <w:rFonts w:eastAsia="Times New Roman" w:cstheme="minorHAnsi"/>
                <w:color w:val="000000"/>
              </w:rPr>
              <w:tab/>
              <w:t xml:space="preserve">Know, or have discussed with third parties, how </w:t>
            </w:r>
            <w:r w:rsidR="005C7F90">
              <w:rPr>
                <w:rFonts w:eastAsia="Times New Roman" w:cstheme="minorHAnsi"/>
                <w:color w:val="000000"/>
              </w:rPr>
              <w:t xml:space="preserve">to </w:t>
            </w:r>
            <w:r w:rsidRPr="009F14A0">
              <w:rPr>
                <w:rFonts w:eastAsia="Times New Roman" w:cstheme="minorHAnsi"/>
                <w:color w:val="000000"/>
              </w:rPr>
              <w:t xml:space="preserve">manage </w:t>
            </w:r>
            <w:r w:rsidR="007335AB" w:rsidRPr="009F14A0">
              <w:rPr>
                <w:rFonts w:eastAsia="Times New Roman" w:cstheme="minorHAnsi"/>
                <w:color w:val="000000"/>
              </w:rPr>
              <w:t xml:space="preserve">securities lending/borrowing and </w:t>
            </w:r>
            <w:r w:rsidRPr="009F14A0">
              <w:rPr>
                <w:rFonts w:eastAsia="Times New Roman" w:cstheme="minorHAnsi"/>
                <w:color w:val="000000"/>
              </w:rPr>
              <w:t>foreign exchange associated with T+1 trades?</w:t>
            </w:r>
            <w:r w:rsidR="002E50D8" w:rsidRPr="009F14A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AF73" w14:textId="77777777" w:rsidR="00A12DB3" w:rsidRPr="00620862" w:rsidRDefault="00A12DB3" w:rsidP="000A77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706D" w14:textId="77777777" w:rsidR="00A12DB3" w:rsidRPr="00620862" w:rsidRDefault="00A12DB3" w:rsidP="000A77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BF0F" w14:textId="77777777" w:rsidR="00A12DB3" w:rsidRPr="00620862" w:rsidRDefault="00A12DB3" w:rsidP="000A77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793E" w14:textId="77777777" w:rsidR="00A12DB3" w:rsidRPr="00620862" w:rsidRDefault="00A12DB3" w:rsidP="000A77E4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CAAF6" w14:textId="77777777" w:rsidR="00A12DB3" w:rsidRPr="00620862" w:rsidRDefault="00A12DB3" w:rsidP="000A77E4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620862" w14:paraId="1FF19899" w14:textId="3E977E01" w:rsidTr="00842242">
        <w:trPr>
          <w:trHeight w:val="260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9159" w14:textId="18D7E4F7" w:rsidR="00A12DB3" w:rsidRPr="009F14A0" w:rsidRDefault="00A12DB3" w:rsidP="0063705F">
            <w:pPr>
              <w:spacing w:after="0" w:line="240" w:lineRule="auto"/>
              <w:ind w:left="439" w:hanging="439"/>
              <w:rPr>
                <w:rFonts w:eastAsia="Times New Roman" w:cstheme="minorHAnsi"/>
                <w:color w:val="000000"/>
              </w:rPr>
            </w:pPr>
            <w:r w:rsidRPr="009F14A0">
              <w:rPr>
                <w:rFonts w:eastAsia="Times New Roman" w:cstheme="minorHAnsi"/>
                <w:color w:val="000000"/>
              </w:rPr>
              <w:t>C.9</w:t>
            </w:r>
            <w:r w:rsidRPr="009F14A0">
              <w:rPr>
                <w:rFonts w:eastAsia="Times New Roman" w:cstheme="minorHAnsi"/>
                <w:color w:val="000000"/>
              </w:rPr>
              <w:tab/>
              <w:t>Make optimal use of industry messaging protocols (e.g., FIX, ISITC, SWIFT, etc.)?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EEA2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7486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10F2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ECB3" w14:textId="77777777" w:rsidR="00A12DB3" w:rsidRPr="00620862" w:rsidRDefault="00A12DB3" w:rsidP="0063705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9AFA6" w14:textId="77777777" w:rsidR="00A12DB3" w:rsidRPr="00620862" w:rsidRDefault="00A12DB3" w:rsidP="0063705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620862" w14:paraId="1592C851" w14:textId="5864517D" w:rsidTr="00842242">
        <w:trPr>
          <w:trHeight w:val="386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7EBF1" w14:textId="2E59A488" w:rsidR="00A12DB3" w:rsidRPr="009F14A0" w:rsidRDefault="00A12DB3" w:rsidP="0063705F">
            <w:pPr>
              <w:spacing w:after="0" w:line="240" w:lineRule="auto"/>
              <w:ind w:left="439" w:hanging="439"/>
              <w:rPr>
                <w:rFonts w:eastAsia="Times New Roman" w:cstheme="minorHAnsi"/>
                <w:color w:val="000000"/>
              </w:rPr>
            </w:pPr>
            <w:r w:rsidRPr="009F14A0">
              <w:rPr>
                <w:rFonts w:eastAsia="Times New Roman" w:cstheme="minorHAnsi"/>
                <w:color w:val="000000"/>
              </w:rPr>
              <w:t>C.10</w:t>
            </w:r>
            <w:r w:rsidRPr="009F14A0">
              <w:rPr>
                <w:rFonts w:eastAsia="Times New Roman" w:cstheme="minorHAnsi"/>
                <w:color w:val="000000"/>
              </w:rPr>
              <w:tab/>
              <w:t xml:space="preserve">Regularly </w:t>
            </w:r>
            <w:r w:rsidR="005C7F90">
              <w:rPr>
                <w:rFonts w:eastAsia="Times New Roman" w:cstheme="minorHAnsi"/>
                <w:color w:val="000000"/>
              </w:rPr>
              <w:t>check/</w:t>
            </w:r>
            <w:r w:rsidRPr="009F14A0">
              <w:rPr>
                <w:rFonts w:eastAsia="Times New Roman" w:cstheme="minorHAnsi"/>
                <w:color w:val="000000"/>
              </w:rPr>
              <w:t>correct/update standing settlement instructions (SSIs) for data you maintain with service bureaus, service providers, etc.?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4589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491A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23FE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8DEF" w14:textId="77777777" w:rsidR="00A12DB3" w:rsidRPr="00620862" w:rsidRDefault="00A12DB3" w:rsidP="0063705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0E9D" w14:textId="77777777" w:rsidR="00A12DB3" w:rsidRPr="00620862" w:rsidRDefault="00A12DB3" w:rsidP="0063705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14A0" w:rsidRPr="00B16AE1" w14:paraId="2BAED543" w14:textId="0D186D96" w:rsidTr="00842242">
        <w:trPr>
          <w:trHeight w:val="242"/>
        </w:trPr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0D114" w14:textId="24F620FC" w:rsidR="009F14A0" w:rsidRPr="009F14A0" w:rsidRDefault="009F14A0" w:rsidP="007335AB">
            <w:pPr>
              <w:spacing w:after="0" w:line="240" w:lineRule="auto"/>
              <w:ind w:left="-11"/>
              <w:rPr>
                <w:rFonts w:eastAsia="Times New Roman" w:cstheme="minorHAnsi"/>
                <w:b/>
                <w:bCs/>
                <w:color w:val="D71635"/>
              </w:rPr>
            </w:pPr>
            <w:r w:rsidRPr="009F14A0">
              <w:rPr>
                <w:rFonts w:eastAsia="Times New Roman" w:cstheme="minorHAnsi"/>
                <w:b/>
                <w:bCs/>
                <w:color w:val="D71635"/>
              </w:rPr>
              <w:t xml:space="preserve">Organizational Readiness </w:t>
            </w:r>
            <w:r w:rsidRPr="009F14A0">
              <w:rPr>
                <w:rFonts w:eastAsia="Times New Roman" w:cstheme="minorHAnsi"/>
                <w:color w:val="D71635"/>
              </w:rPr>
              <w:t xml:space="preserve">– </w:t>
            </w:r>
            <w:r w:rsidRPr="009F14A0">
              <w:rPr>
                <w:rFonts w:eastAsia="Times New Roman" w:cstheme="minorHAnsi"/>
                <w:b/>
                <w:iCs/>
                <w:color w:val="D71635"/>
              </w:rPr>
              <w:t>Has your firm…</w:t>
            </w:r>
          </w:p>
        </w:tc>
      </w:tr>
      <w:tr w:rsidR="00A12DB3" w:rsidRPr="00620862" w14:paraId="75C25E89" w14:textId="54D1F84E" w:rsidTr="00842242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23E9" w14:textId="7493349C" w:rsidR="00A12DB3" w:rsidRPr="009F14A0" w:rsidRDefault="00A12DB3" w:rsidP="007335AB">
            <w:pPr>
              <w:spacing w:after="0" w:line="240" w:lineRule="auto"/>
              <w:ind w:left="435" w:hanging="435"/>
              <w:rPr>
                <w:rFonts w:eastAsia="Times New Roman"/>
              </w:rPr>
            </w:pPr>
            <w:r w:rsidRPr="009F14A0">
              <w:rPr>
                <w:rFonts w:eastAsia="Times New Roman" w:cstheme="minorHAnsi"/>
                <w:color w:val="000000"/>
              </w:rPr>
              <w:t>D.1</w:t>
            </w:r>
            <w:r w:rsidRPr="009F14A0">
              <w:rPr>
                <w:rFonts w:eastAsia="Times New Roman" w:cstheme="minorHAnsi"/>
                <w:color w:val="000000"/>
              </w:rPr>
              <w:tab/>
            </w:r>
            <w:r w:rsidR="00487AE8" w:rsidRPr="009F14A0">
              <w:rPr>
                <w:rFonts w:eastAsia="Times New Roman" w:cstheme="minorHAnsi"/>
                <w:color w:val="000000"/>
              </w:rPr>
              <w:t xml:space="preserve">Examined </w:t>
            </w:r>
            <w:r w:rsidR="005C7F90">
              <w:rPr>
                <w:rFonts w:eastAsia="Times New Roman" w:cstheme="minorHAnsi"/>
                <w:color w:val="000000"/>
              </w:rPr>
              <w:t xml:space="preserve">your business’s </w:t>
            </w:r>
            <w:r w:rsidR="00487AE8" w:rsidRPr="009F14A0">
              <w:rPr>
                <w:rFonts w:eastAsia="Times New Roman"/>
              </w:rPr>
              <w:t>time zone coverage/support</w:t>
            </w:r>
            <w:r w:rsidR="005C7F90">
              <w:rPr>
                <w:rFonts w:eastAsia="Times New Roman"/>
              </w:rPr>
              <w:t xml:space="preserve"> to </w:t>
            </w:r>
            <w:r w:rsidR="00487AE8" w:rsidRPr="009F14A0">
              <w:rPr>
                <w:rFonts w:eastAsia="Times New Roman" w:cstheme="minorHAnsi"/>
                <w:color w:val="000000"/>
              </w:rPr>
              <w:t xml:space="preserve">determine if your firm must engage additional staff or a new service provider(s) in European/Middle East/African and Asian countries) </w:t>
            </w:r>
            <w:r w:rsidR="00487AE8" w:rsidRPr="009F14A0">
              <w:rPr>
                <w:rFonts w:eastAsia="Times New Roman"/>
              </w:rPr>
              <w:t xml:space="preserve">and </w:t>
            </w:r>
            <w:r w:rsidR="005C7F90">
              <w:rPr>
                <w:rFonts w:eastAsia="Times New Roman"/>
              </w:rPr>
              <w:t xml:space="preserve">planned to </w:t>
            </w:r>
            <w:r w:rsidR="005C7F90" w:rsidRPr="009F14A0">
              <w:rPr>
                <w:rFonts w:eastAsia="Times New Roman"/>
              </w:rPr>
              <w:t>adjust resource mandates</w:t>
            </w:r>
            <w:r w:rsidR="005C7F90">
              <w:rPr>
                <w:rFonts w:eastAsia="Times New Roman"/>
              </w:rPr>
              <w:t xml:space="preserve"> to </w:t>
            </w:r>
            <w:r w:rsidR="005C7F90" w:rsidRPr="009F14A0">
              <w:rPr>
                <w:rFonts w:eastAsia="Times New Roman" w:cstheme="minorHAnsi"/>
                <w:color w:val="000000"/>
              </w:rPr>
              <w:t>remove cross-functional barriers to T+1</w:t>
            </w:r>
            <w:r w:rsidRPr="009F14A0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80CE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2CAF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2B36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9733" w14:textId="77777777" w:rsidR="00A12DB3" w:rsidRPr="00620862" w:rsidRDefault="00A12DB3" w:rsidP="0063705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FB4E9" w14:textId="77777777" w:rsidR="00A12DB3" w:rsidRPr="00620862" w:rsidRDefault="00A12DB3" w:rsidP="0063705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620862" w14:paraId="1D7BA453" w14:textId="3F3C09B0" w:rsidTr="00842242">
        <w:trPr>
          <w:trHeight w:val="53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93E6" w14:textId="70B0B3C7" w:rsidR="00A12DB3" w:rsidRPr="009F14A0" w:rsidRDefault="00A12DB3" w:rsidP="00842242">
            <w:pPr>
              <w:spacing w:after="0" w:line="240" w:lineRule="auto"/>
              <w:ind w:left="435" w:right="-111" w:hanging="450"/>
              <w:rPr>
                <w:rFonts w:eastAsia="Times New Roman" w:cstheme="minorHAnsi"/>
                <w:color w:val="000000"/>
              </w:rPr>
            </w:pPr>
            <w:r w:rsidRPr="009F14A0">
              <w:rPr>
                <w:rFonts w:eastAsia="Times New Roman" w:cstheme="minorHAnsi"/>
                <w:color w:val="000000"/>
              </w:rPr>
              <w:t>D.2</w:t>
            </w:r>
            <w:r w:rsidRPr="009F14A0">
              <w:rPr>
                <w:rFonts w:eastAsia="Times New Roman" w:cstheme="minorHAnsi"/>
                <w:color w:val="000000"/>
              </w:rPr>
              <w:tab/>
              <w:t>Identified new skillsets for retraining existing and/or hiring new staff for the industry-wide T+1 environment and developed a T+1 project recruitment plan</w:t>
            </w:r>
            <w:r w:rsidR="005C7F90">
              <w:rPr>
                <w:rFonts w:eastAsia="Times New Roman" w:cstheme="minorHAnsi"/>
                <w:color w:val="000000"/>
              </w:rPr>
              <w:t xml:space="preserve"> for the resource-intensive transition period and the ‘new normal’ state</w:t>
            </w:r>
            <w:r w:rsidRPr="009F14A0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A837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E84C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8CCA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11DA" w14:textId="77777777" w:rsidR="00A12DB3" w:rsidRPr="00620862" w:rsidRDefault="00A12DB3" w:rsidP="0063705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C83DE" w14:textId="77777777" w:rsidR="00A12DB3" w:rsidRPr="00620862" w:rsidRDefault="00A12DB3" w:rsidP="0063705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620862" w14:paraId="2AACC8C0" w14:textId="7B6BE12B" w:rsidTr="00842242">
        <w:trPr>
          <w:trHeight w:val="467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24" w:space="0" w:color="D7163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CC9C" w14:textId="5B24DF28" w:rsidR="00A12DB3" w:rsidRPr="009F14A0" w:rsidRDefault="00A12DB3" w:rsidP="007335AB">
            <w:pPr>
              <w:spacing w:after="0" w:line="240" w:lineRule="auto"/>
              <w:ind w:left="435" w:hanging="450"/>
              <w:rPr>
                <w:rFonts w:eastAsia="Times New Roman" w:cstheme="minorHAnsi"/>
                <w:color w:val="000000"/>
              </w:rPr>
            </w:pPr>
            <w:r w:rsidRPr="009F14A0">
              <w:rPr>
                <w:rFonts w:eastAsia="Times New Roman" w:cstheme="minorHAnsi"/>
                <w:color w:val="000000"/>
              </w:rPr>
              <w:t>D.3</w:t>
            </w:r>
            <w:r w:rsidRPr="009F14A0">
              <w:rPr>
                <w:rFonts w:eastAsia="Times New Roman" w:cstheme="minorHAnsi"/>
                <w:color w:val="000000"/>
              </w:rPr>
              <w:tab/>
              <w:t>Created a communications plan for staff, partners, and (where necessary) clients, addressing what they need to know</w:t>
            </w:r>
            <w:r w:rsidR="00BA6694">
              <w:rPr>
                <w:rFonts w:eastAsia="Times New Roman" w:cstheme="minorHAnsi"/>
                <w:color w:val="000000"/>
              </w:rPr>
              <w:t xml:space="preserve"> from behavioural changes required to knowing </w:t>
            </w:r>
            <w:r w:rsidRPr="009F14A0">
              <w:rPr>
                <w:rFonts w:eastAsia="Times New Roman" w:cstheme="minorHAnsi"/>
                <w:color w:val="000000"/>
              </w:rPr>
              <w:t>which assets will move to trade on T+1?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24" w:space="0" w:color="D7163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48F2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24" w:space="0" w:color="D7163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68AB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24" w:space="0" w:color="D7163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5298" w14:textId="77777777" w:rsidR="00A12DB3" w:rsidRPr="00620862" w:rsidRDefault="00A12DB3" w:rsidP="006370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24" w:space="0" w:color="D7163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6F55" w14:textId="77777777" w:rsidR="00A12DB3" w:rsidRPr="00620862" w:rsidRDefault="00A12DB3" w:rsidP="0063705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D71635"/>
              <w:right w:val="single" w:sz="4" w:space="0" w:color="auto"/>
            </w:tcBorders>
          </w:tcPr>
          <w:p w14:paraId="74AA22D5" w14:textId="77777777" w:rsidR="00A12DB3" w:rsidRPr="00620862" w:rsidRDefault="00A12DB3" w:rsidP="0063705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620862" w14:paraId="55891767" w14:textId="3E073B17" w:rsidTr="00842242">
        <w:trPr>
          <w:trHeight w:val="315"/>
        </w:trPr>
        <w:tc>
          <w:tcPr>
            <w:tcW w:w="7470" w:type="dxa"/>
            <w:tcBorders>
              <w:top w:val="single" w:sz="24" w:space="0" w:color="D71635"/>
              <w:left w:val="single" w:sz="24" w:space="0" w:color="D71635"/>
              <w:bottom w:val="single" w:sz="24" w:space="0" w:color="D71635"/>
              <w:right w:val="single" w:sz="24" w:space="0" w:color="D71635"/>
            </w:tcBorders>
            <w:shd w:val="clear" w:color="auto" w:fill="auto"/>
            <w:vAlign w:val="bottom"/>
            <w:hideMark/>
          </w:tcPr>
          <w:p w14:paraId="419E426B" w14:textId="77777777" w:rsidR="00A12DB3" w:rsidRPr="00620862" w:rsidRDefault="00A12DB3" w:rsidP="006370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B11B33"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t>Total each column</w:t>
            </w:r>
          </w:p>
        </w:tc>
        <w:tc>
          <w:tcPr>
            <w:tcW w:w="895" w:type="dxa"/>
            <w:tcBorders>
              <w:top w:val="single" w:sz="24" w:space="0" w:color="D71635"/>
              <w:left w:val="single" w:sz="24" w:space="0" w:color="D71635"/>
              <w:bottom w:val="single" w:sz="24" w:space="0" w:color="D71635"/>
              <w:right w:val="single" w:sz="24" w:space="0" w:color="D71635"/>
            </w:tcBorders>
            <w:shd w:val="clear" w:color="auto" w:fill="auto"/>
            <w:noWrap/>
            <w:vAlign w:val="center"/>
            <w:hideMark/>
          </w:tcPr>
          <w:p w14:paraId="6F66E673" w14:textId="0A0A8FED" w:rsidR="00A12DB3" w:rsidRPr="00620862" w:rsidRDefault="00A12DB3" w:rsidP="00724E2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10" w:type="dxa"/>
            <w:tcBorders>
              <w:top w:val="single" w:sz="24" w:space="0" w:color="D71635"/>
              <w:left w:val="single" w:sz="24" w:space="0" w:color="D71635"/>
              <w:bottom w:val="single" w:sz="24" w:space="0" w:color="D71635"/>
              <w:right w:val="single" w:sz="24" w:space="0" w:color="D71635"/>
            </w:tcBorders>
            <w:shd w:val="clear" w:color="auto" w:fill="auto"/>
            <w:noWrap/>
            <w:vAlign w:val="center"/>
            <w:hideMark/>
          </w:tcPr>
          <w:p w14:paraId="59A3B2FA" w14:textId="018EA803" w:rsidR="00A12DB3" w:rsidRPr="00620862" w:rsidRDefault="00A12DB3" w:rsidP="00724E2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0" w:type="dxa"/>
            <w:tcBorders>
              <w:top w:val="single" w:sz="24" w:space="0" w:color="D71635"/>
              <w:left w:val="single" w:sz="24" w:space="0" w:color="D71635"/>
              <w:bottom w:val="single" w:sz="24" w:space="0" w:color="D71635"/>
              <w:right w:val="single" w:sz="24" w:space="0" w:color="D71635"/>
            </w:tcBorders>
            <w:shd w:val="clear" w:color="auto" w:fill="auto"/>
            <w:noWrap/>
            <w:vAlign w:val="center"/>
            <w:hideMark/>
          </w:tcPr>
          <w:p w14:paraId="7815FB8E" w14:textId="1EB6FCAA" w:rsidR="00A12DB3" w:rsidRPr="00620862" w:rsidRDefault="00A12DB3" w:rsidP="00724E2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25" w:type="dxa"/>
            <w:tcBorders>
              <w:top w:val="single" w:sz="24" w:space="0" w:color="D71635"/>
              <w:left w:val="single" w:sz="24" w:space="0" w:color="D71635"/>
              <w:bottom w:val="single" w:sz="24" w:space="0" w:color="D71635"/>
              <w:right w:val="single" w:sz="24" w:space="0" w:color="D71635"/>
            </w:tcBorders>
            <w:shd w:val="clear" w:color="auto" w:fill="auto"/>
            <w:noWrap/>
            <w:vAlign w:val="center"/>
            <w:hideMark/>
          </w:tcPr>
          <w:p w14:paraId="7E607583" w14:textId="61536B2D" w:rsidR="00A12DB3" w:rsidRPr="00620862" w:rsidRDefault="00A12DB3" w:rsidP="00724E26">
            <w:pPr>
              <w:tabs>
                <w:tab w:val="left" w:pos="63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630" w:type="dxa"/>
            <w:tcBorders>
              <w:top w:val="single" w:sz="24" w:space="0" w:color="D71635"/>
              <w:left w:val="single" w:sz="24" w:space="0" w:color="D71635"/>
              <w:bottom w:val="single" w:sz="24" w:space="0" w:color="D71635"/>
              <w:right w:val="single" w:sz="24" w:space="0" w:color="D71635"/>
            </w:tcBorders>
            <w:vAlign w:val="center"/>
          </w:tcPr>
          <w:p w14:paraId="3672C8FB" w14:textId="4C0EFCBF" w:rsidR="00A12DB3" w:rsidRDefault="00724E26" w:rsidP="00724E26">
            <w:pPr>
              <w:tabs>
                <w:tab w:val="left" w:pos="63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A12DB3" w:rsidRPr="00620862" w14:paraId="45898A59" w14:textId="6C95270A" w:rsidTr="00842242">
        <w:trPr>
          <w:trHeight w:val="31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D71635"/>
            </w:tcBorders>
            <w:shd w:val="clear" w:color="auto" w:fill="auto"/>
            <w:noWrap/>
            <w:vAlign w:val="bottom"/>
            <w:hideMark/>
          </w:tcPr>
          <w:p w14:paraId="0B1EF0AF" w14:textId="07124901" w:rsidR="00A12DB3" w:rsidRPr="00B11B33" w:rsidRDefault="00A12DB3" w:rsidP="006370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</w:pPr>
            <w:r w:rsidRPr="00B11B33"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t xml:space="preserve">Total </w:t>
            </w:r>
            <w:r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t>a</w:t>
            </w:r>
            <w:r w:rsidRPr="00B11B33"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t>ll</w:t>
            </w:r>
            <w:r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t xml:space="preserve"> (sum boxes 1., 2., 3., and 4.)</w:t>
            </w:r>
          </w:p>
        </w:tc>
        <w:tc>
          <w:tcPr>
            <w:tcW w:w="3420" w:type="dxa"/>
            <w:gridSpan w:val="4"/>
            <w:tcBorders>
              <w:top w:val="single" w:sz="24" w:space="0" w:color="D71635"/>
              <w:left w:val="single" w:sz="24" w:space="0" w:color="D71635"/>
              <w:bottom w:val="single" w:sz="24" w:space="0" w:color="D71635"/>
              <w:right w:val="single" w:sz="24" w:space="0" w:color="D71635"/>
            </w:tcBorders>
            <w:shd w:val="clear" w:color="auto" w:fill="auto"/>
            <w:noWrap/>
            <w:vAlign w:val="bottom"/>
            <w:hideMark/>
          </w:tcPr>
          <w:p w14:paraId="729E7F60" w14:textId="4A0936E1" w:rsidR="00A12DB3" w:rsidRPr="001A0FCF" w:rsidRDefault="00A12DB3" w:rsidP="001A0FC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4" w:space="0" w:color="D71635"/>
              <w:left w:val="single" w:sz="24" w:space="0" w:color="D71635"/>
              <w:bottom w:val="single" w:sz="24" w:space="0" w:color="D71635"/>
              <w:right w:val="single" w:sz="24" w:space="0" w:color="D71635"/>
            </w:tcBorders>
          </w:tcPr>
          <w:p w14:paraId="31078D04" w14:textId="77777777" w:rsidR="00A12DB3" w:rsidRDefault="00A12DB3" w:rsidP="001A0FC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0316FA" w:rsidRPr="009F14A0" w14:paraId="2CF9A384" w14:textId="77777777" w:rsidTr="00842242">
        <w:trPr>
          <w:trHeight w:val="31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D71635"/>
            </w:tcBorders>
            <w:shd w:val="clear" w:color="auto" w:fill="auto"/>
            <w:noWrap/>
            <w:vAlign w:val="bottom"/>
          </w:tcPr>
          <w:p w14:paraId="3B8FB642" w14:textId="77777777" w:rsidR="00D709B1" w:rsidRDefault="00030BC0" w:rsidP="006370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</w:pPr>
            <w:r w:rsidRPr="009F14A0"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t>Adjust the scoring for any questions to which you answered N/A</w:t>
            </w:r>
            <w:r w:rsidR="007335AB" w:rsidRPr="009F14A0"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t xml:space="preserve">:  </w:t>
            </w:r>
          </w:p>
          <w:p w14:paraId="5C67213C" w14:textId="00E0A556" w:rsidR="000316FA" w:rsidRPr="009F14A0" w:rsidRDefault="007335AB" w:rsidP="006370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</w:pPr>
            <w:r w:rsidRPr="009F14A0"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t>D</w:t>
            </w:r>
            <w:r w:rsidR="00030BC0" w:rsidRPr="009F14A0"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t>ivid</w:t>
            </w:r>
            <w:r w:rsidRPr="009F14A0"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t>e</w:t>
            </w:r>
            <w:r w:rsidR="00030BC0" w:rsidRPr="009F14A0"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t xml:space="preserve"> the total N/A</w:t>
            </w:r>
            <w:r w:rsidR="00D709B1"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t>s</w:t>
            </w:r>
            <w:r w:rsidR="00030BC0" w:rsidRPr="009F14A0"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t xml:space="preserve"> by 75, add 1, and then multiply your firm's score</w:t>
            </w:r>
            <w:r w:rsidR="000316FA" w:rsidRPr="009F14A0"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t xml:space="preserve"> </w:t>
            </w:r>
            <w:r w:rsidRPr="009F14A0"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t>by this percent</w:t>
            </w:r>
          </w:p>
        </w:tc>
        <w:tc>
          <w:tcPr>
            <w:tcW w:w="3420" w:type="dxa"/>
            <w:gridSpan w:val="4"/>
            <w:tcBorders>
              <w:top w:val="single" w:sz="24" w:space="0" w:color="D71635"/>
              <w:left w:val="single" w:sz="24" w:space="0" w:color="D71635"/>
              <w:bottom w:val="single" w:sz="24" w:space="0" w:color="D71635"/>
              <w:right w:val="single" w:sz="24" w:space="0" w:color="D71635"/>
            </w:tcBorders>
            <w:shd w:val="clear" w:color="auto" w:fill="auto"/>
            <w:noWrap/>
            <w:vAlign w:val="bottom"/>
          </w:tcPr>
          <w:p w14:paraId="7B72E3FE" w14:textId="77777777" w:rsidR="000316FA" w:rsidRPr="009F14A0" w:rsidRDefault="000316FA" w:rsidP="001A0FC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4" w:space="0" w:color="D71635"/>
              <w:left w:val="single" w:sz="24" w:space="0" w:color="D71635"/>
              <w:bottom w:val="single" w:sz="24" w:space="0" w:color="D71635"/>
              <w:right w:val="single" w:sz="24" w:space="0" w:color="D71635"/>
            </w:tcBorders>
          </w:tcPr>
          <w:p w14:paraId="01A18861" w14:textId="77777777" w:rsidR="000316FA" w:rsidRPr="009F14A0" w:rsidRDefault="000316FA" w:rsidP="001A0FCF">
            <w:pPr>
              <w:tabs>
                <w:tab w:val="left" w:pos="63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12DB3" w:rsidRPr="00620862" w14:paraId="5116558C" w14:textId="09B998F7" w:rsidTr="00842242">
        <w:trPr>
          <w:trHeight w:val="31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D5791" w14:textId="05271FE0" w:rsidR="00A12DB3" w:rsidRPr="00B11B33" w:rsidRDefault="00A12DB3" w:rsidP="006370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</w:pPr>
            <w:r w:rsidRPr="00B11B33"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t>Score your firm’s industry-wide T+</w:t>
            </w:r>
            <w:r w:rsidR="0032712E"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t>1</w:t>
            </w:r>
            <w:r w:rsidR="0032712E" w:rsidRPr="00B11B33"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t xml:space="preserve"> </w:t>
            </w:r>
            <w:r w:rsidRPr="00B11B33">
              <w:rPr>
                <w:rFonts w:eastAsia="Times New Roman" w:cstheme="minorHAnsi"/>
                <w:b/>
                <w:bCs/>
                <w:color w:val="D71635"/>
                <w:sz w:val="20"/>
                <w:szCs w:val="20"/>
              </w:rPr>
              <w:t>preparedness</w:t>
            </w:r>
          </w:p>
        </w:tc>
        <w:tc>
          <w:tcPr>
            <w:tcW w:w="3420" w:type="dxa"/>
            <w:gridSpan w:val="4"/>
            <w:tcBorders>
              <w:top w:val="single" w:sz="24" w:space="0" w:color="D7163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52A58" w14:textId="3091F047" w:rsidR="00A12DB3" w:rsidRPr="00842242" w:rsidRDefault="00A12DB3" w:rsidP="00842242">
            <w:pPr>
              <w:tabs>
                <w:tab w:val="left" w:pos="703"/>
              </w:tabs>
              <w:spacing w:after="0" w:line="240" w:lineRule="auto"/>
              <w:ind w:left="703" w:hanging="70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0–15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ab/>
            </w: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Barely on the radar</w:t>
            </w:r>
            <w:r w:rsidR="00724E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better get moving!</w:t>
            </w:r>
          </w:p>
        </w:tc>
        <w:tc>
          <w:tcPr>
            <w:tcW w:w="630" w:type="dxa"/>
            <w:tcBorders>
              <w:top w:val="single" w:sz="24" w:space="0" w:color="D71635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DEC49" w14:textId="77777777" w:rsidR="00A12DB3" w:rsidRPr="00620862" w:rsidRDefault="00A12DB3" w:rsidP="0063705F">
            <w:pPr>
              <w:tabs>
                <w:tab w:val="left" w:pos="793"/>
              </w:tabs>
              <w:spacing w:after="0" w:line="240" w:lineRule="auto"/>
              <w:ind w:left="793" w:hanging="79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620862" w14:paraId="217A92E5" w14:textId="6CCE7AF8" w:rsidTr="00842242">
        <w:trPr>
          <w:trHeight w:val="585"/>
        </w:trPr>
        <w:tc>
          <w:tcPr>
            <w:tcW w:w="74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DCC522" w14:textId="55F2F188" w:rsidR="00A12DB3" w:rsidRPr="00620862" w:rsidRDefault="00F103D8" w:rsidP="006370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1502BB5" wp14:editId="7698DDE2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-19685</wp:posOffset>
                      </wp:positionV>
                      <wp:extent cx="4751070" cy="939165"/>
                      <wp:effectExtent l="0" t="0" r="11430" b="13335"/>
                      <wp:wrapNone/>
                      <wp:docPr id="173434252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1070" cy="939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34D1BB" w14:textId="77777777" w:rsidR="00F103D8" w:rsidRDefault="00F103D8" w:rsidP="00F103D8"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COMMENTS SECTION AND ACTION PLAN: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02B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6.15pt;margin-top:-1.55pt;width:374.1pt;height:73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j1OAIAAHwEAAAOAAAAZHJzL2Uyb0RvYy54bWysVE1v2zAMvQ/YfxB0X2yn+ViMOEWWIsOA&#10;oC2QDj0rshwbk0VNUmJnv36U7Hy022nYRaZE6ol8fPT8vq0lOQpjK1AZTQYxJUJxyCu1z+j3l/Wn&#10;z5RYx1TOJCiR0ZOw9H7x8cO80akYQgkyF4YgiLJpozNaOqfTKLK8FDWzA9BCobMAUzOHW7OPcsMa&#10;RK9lNIzjSdSAybUBLqzF04fOSRcBvygEd09FYYUjMqOYmwurCevOr9FiztK9YbqseJ8G+4csalYp&#10;fPQC9cAcIwdT/QFVV9yAhcINONQRFEXFRagBq0nid9VsS6ZFqAXJsfpCk/1/sPzxuNXPhrj2C7TY&#10;QE9Io21q8dDX0xam9l/MlKAfKTxdaBOtIxwPR9NxEk/RxdE3u5slk7GHia63tbHuq4CaeCOjBtsS&#10;2GLHjXVd6DnEP2ZBVvm6kjJsvBTEShpyZNhE6UKOCP4mSirSZHRyN44D8Bufh77c30nGf/Tp3UQh&#10;nlSY87V2b7l21/aE7CA/IU8GOglZzdcV4m6Ydc/MoGawfpwD94RLIQGTgd6ipATz62/nPh5biV5K&#10;GtRgRu3PAzOCEvlNYZNnyWjkRRs2o/F0iBtz69ndetShXgEylODEaR5MH+/k2SwM1K84Lkv/KrqY&#10;4vh2Rt3ZXLluMnDcuFguQxDKVDO3UVvNPbTviOfzpX1lRvf9dKiERzirlaXv2trF+psKlgcHRRV6&#10;7gnuWO15R4kH1fTj6Gfodh+irj+NxW8AAAD//wMAUEsDBBQABgAIAAAAIQD8Os3N3gAAAAoBAAAP&#10;AAAAZHJzL2Rvd25yZXYueG1sTI/BTsMwDIbvSLxDZCRuW9p1QFeaToAGF04MxDlrsiSicaok68rb&#10;Y05ws+VPv7+/3c5+YJOOyQUUUC4LYBr7oBwaAR/vz4saWMoSlRwCagHfOsG2u7xoZaPCGd/0tM+G&#10;UQimRgqwOY8N56m32su0DKNGuh1D9DLTGg1XUZ4p3A98VRS33EuH9MHKUT9Z3X/tT17A7tFsTF/L&#10;aHe1cm6aP4+v5kWI66v54R5Y1nP+g+FXn9ShI6dDOKFKbBCwKFcVoTRUJTAC7qqbDbADket1Dbxr&#10;+f8K3Q8AAAD//wMAUEsBAi0AFAAGAAgAAAAhALaDOJL+AAAA4QEAABMAAAAAAAAAAAAAAAAAAAAA&#10;AFtDb250ZW50X1R5cGVzXS54bWxQSwECLQAUAAYACAAAACEAOP0h/9YAAACUAQAACwAAAAAAAAAA&#10;AAAAAAAvAQAAX3JlbHMvLnJlbHNQSwECLQAUAAYACAAAACEAO0zY9TgCAAB8BAAADgAAAAAAAAAA&#10;AAAAAAAuAgAAZHJzL2Uyb0RvYy54bWxQSwECLQAUAAYACAAAACEA/DrNzd4AAAAKAQAADwAAAAAA&#10;AAAAAAAAAACSBAAAZHJzL2Rvd25yZXYueG1sUEsFBgAAAAAEAAQA8wAAAJ0FAAAAAA==&#10;" fillcolor="white [3201]" strokeweight=".5pt">
                      <v:textbox>
                        <w:txbxContent>
                          <w:p w14:paraId="3234D1BB" w14:textId="77777777" w:rsidR="00F103D8" w:rsidRDefault="00F103D8" w:rsidP="00F103D8"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COMMENTS SECTION AND ACTION PLAN: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14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838B10" w14:textId="77777777" w:rsidR="00A12DB3" w:rsidRPr="00620862" w:rsidRDefault="00A12DB3" w:rsidP="00842242">
            <w:pPr>
              <w:tabs>
                <w:tab w:val="left" w:pos="703"/>
              </w:tabs>
              <w:spacing w:after="0" w:line="240" w:lineRule="auto"/>
              <w:ind w:left="703" w:hanging="70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16–35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ab/>
            </w: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It’s a start but there’s a </w:t>
            </w:r>
            <w:proofErr w:type="spellStart"/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</w:t>
            </w: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on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</w:t>
            </w: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gg</w:t>
            </w:r>
            <w:proofErr w:type="spellEnd"/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way to go…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8505CC0" w14:textId="77777777" w:rsidR="00A12DB3" w:rsidRPr="00620862" w:rsidRDefault="00A12DB3" w:rsidP="0063705F">
            <w:pPr>
              <w:tabs>
                <w:tab w:val="left" w:pos="793"/>
              </w:tabs>
              <w:spacing w:after="0" w:line="240" w:lineRule="auto"/>
              <w:ind w:left="793" w:hanging="79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620862" w14:paraId="54137685" w14:textId="4E0317E0" w:rsidTr="00842242">
        <w:trPr>
          <w:trHeight w:val="585"/>
        </w:trPr>
        <w:tc>
          <w:tcPr>
            <w:tcW w:w="74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29DD" w14:textId="77777777" w:rsidR="00A12DB3" w:rsidRPr="00620862" w:rsidRDefault="00A12DB3" w:rsidP="006370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ECF8D9" w14:textId="1442632C" w:rsidR="00A12DB3" w:rsidRPr="00620862" w:rsidRDefault="00A12DB3" w:rsidP="00842242">
            <w:pPr>
              <w:tabs>
                <w:tab w:val="left" w:pos="703"/>
              </w:tabs>
              <w:spacing w:after="0" w:line="240" w:lineRule="auto"/>
              <w:ind w:left="703" w:hanging="70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36–55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ab/>
            </w: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 good beginning, but don’t breathe a sigh of relief yet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67B7DC51" w14:textId="77777777" w:rsidR="00A12DB3" w:rsidRPr="00620862" w:rsidRDefault="00A12DB3" w:rsidP="0063705F">
            <w:pPr>
              <w:tabs>
                <w:tab w:val="left" w:pos="793"/>
              </w:tabs>
              <w:spacing w:after="0" w:line="240" w:lineRule="auto"/>
              <w:ind w:left="793" w:hanging="79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DB3" w:rsidRPr="00620862" w14:paraId="08704C8F" w14:textId="138BF781" w:rsidTr="00842242">
        <w:trPr>
          <w:trHeight w:val="41"/>
        </w:trPr>
        <w:tc>
          <w:tcPr>
            <w:tcW w:w="7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6B66B" w14:textId="77777777" w:rsidR="00A12DB3" w:rsidRPr="00620862" w:rsidRDefault="00A12DB3" w:rsidP="006370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80E224" w14:textId="77777777" w:rsidR="00A12DB3" w:rsidRPr="00620862" w:rsidRDefault="00A12DB3" w:rsidP="00842242">
            <w:pPr>
              <w:tabs>
                <w:tab w:val="left" w:pos="703"/>
              </w:tabs>
              <w:spacing w:after="0" w:line="240" w:lineRule="auto"/>
              <w:ind w:left="703" w:hanging="70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over 55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ab/>
            </w:r>
            <w:r w:rsidRPr="00620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Congratulations! Keep it up!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BA2CECD" w14:textId="77777777" w:rsidR="00A12DB3" w:rsidRPr="00620862" w:rsidRDefault="00A12DB3" w:rsidP="0063705F">
            <w:pPr>
              <w:tabs>
                <w:tab w:val="left" w:pos="793"/>
              </w:tabs>
              <w:spacing w:after="0" w:line="240" w:lineRule="auto"/>
              <w:ind w:left="793" w:hanging="79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bookmarkEnd w:id="0"/>
    <w:p w14:paraId="18320E16" w14:textId="45AE9766" w:rsidR="00860356" w:rsidRPr="009F14A0" w:rsidRDefault="00D709B1" w:rsidP="009F14A0">
      <w:pPr>
        <w:spacing w:after="0" w:line="240" w:lineRule="auto"/>
        <w:rPr>
          <w:rFonts w:ascii="Arial" w:hAnsi="Arial" w:cs="Arial"/>
          <w:b/>
          <w:sz w:val="2"/>
          <w:szCs w:val="2"/>
        </w:rPr>
      </w:pPr>
      <w:r>
        <w:rPr>
          <w:rFonts w:eastAsia="Times New Roman" w:cstheme="minorHAnsi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0B8EF1" wp14:editId="0F3509E0">
                <wp:simplePos x="0" y="0"/>
                <wp:positionH relativeFrom="margin">
                  <wp:posOffset>-728053</wp:posOffset>
                </wp:positionH>
                <wp:positionV relativeFrom="paragraph">
                  <wp:posOffset>12778</wp:posOffset>
                </wp:positionV>
                <wp:extent cx="7419208" cy="320690"/>
                <wp:effectExtent l="0" t="0" r="0" b="3175"/>
                <wp:wrapNone/>
                <wp:docPr id="11875382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208" cy="320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25911" w14:textId="335DACE3" w:rsidR="00D709B1" w:rsidRDefault="00D709B1" w:rsidP="00956138">
                            <w:pPr>
                              <w:spacing w:after="0" w:line="240" w:lineRule="auto"/>
                              <w:ind w:left="-90"/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D7163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709B1">
                              <w:rPr>
                                <w:rFonts w:eastAsia="Times New Roman" w:cstheme="minorHAnsi"/>
                                <w:b/>
                                <w:bCs/>
                                <w:color w:val="D71635"/>
                                <w:sz w:val="20"/>
                                <w:szCs w:val="20"/>
                              </w:rPr>
                              <w:t>*Final word:</w:t>
                            </w:r>
                            <w:r w:rsidRPr="00D709B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You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’re</w:t>
                            </w:r>
                            <w:r w:rsidRPr="00D709B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not </w:t>
                            </w:r>
                            <w:r w:rsidRPr="00D709B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ready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until </w:t>
                            </w:r>
                            <w:r w:rsidRPr="00D709B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your service bureaus, service providers, market infrastructure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D709B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counterparties</w:t>
                            </w:r>
                            <w:r w:rsidR="0095613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are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D709B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so </w:t>
                            </w:r>
                            <w:r w:rsidRPr="00D709B1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are</w:t>
                            </w:r>
                            <w:r w:rsidRPr="00D709B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you ready?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8EF1" id="_x0000_s1027" type="#_x0000_t202" style="position:absolute;margin-left:-57.35pt;margin-top:1pt;width:584.2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VZKwIAAFMEAAAOAAAAZHJzL2Uyb0RvYy54bWysVEtv2zAMvg/YfxB0b+ykbboacYosRYYB&#10;QVsgHXpWZCkWIIuapMTOfv0oOa91Ow29yBRJ8fF9pCcPXaPJTjivwJR0OMgpEYZDpcympD9eF1df&#10;KPGBmYppMKKke+Hpw/Tzp0lrCzGCGnQlHMEgxhetLWkdgi2yzPNaNMwPwAqDRgmuYQGvbpNVjrUY&#10;vdHZKM/HWQuusg648B61j72RTlN8KQUPz1J6EYguKdYW0unSuY5nNp2wYuOYrRU/lMH+o4qGKYNJ&#10;T6EeWWBk69RfoRrFHXiQYcChyUBKxUXqAbsZ5u+6WdXMitQLguPtCSb/cWH5025lXxwJ3VfokMAI&#10;SGt94VEZ++mka+IXKyVoRwj3J9hEFwhH5d3N8H6UI9EcbdejfHyfcM3Or63z4ZuAhkShpA5pSWix&#10;3dIHzIiuR5eYzINW1UJpnS5xFMRcO7JjSKIOqUZ88YeXNqQt6fj6Nk+BDcTnfWRtMMG5pyiFbt0R&#10;VV30u4ZqjzA46CfEW75QWOuS+fDCHI4Edo5jHp7xkBowFxwkSmpwv/6lj/7IFFopaXHESup/bpkT&#10;lOjvBjmM85iEm9u7EV7cUbu+1JptMwdsfIiLZHkSo2/QR1E6aN5wC2YxG5qY4ZizpOEozkM/8LhF&#10;XMxmyQmnz7KwNCvLY+gIdGTgtXtjzh5oCkjwExyHkBXv2Op940sDs20AqRKVEd8ezQPsOLmJ4cOW&#10;xdW4vCev879g+hsAAP//AwBQSwMEFAAGAAgAAAAhAEkMqZrgAAAACgEAAA8AAABkcnMvZG93bnJl&#10;di54bWxMj8FOwkAQhu8mvsNmSLzBtsUKKZ0SMfGmRlEMx6E7tI3d3aa7lPL2Lic9zsyXf74/X4+6&#10;FQP3rrEGIZ5FINiUVjWmQvj6fJ4uQThPRlFrDSNc2MG6uL3JKVP2bD542PpKhBDjMkKove8yKV1Z&#10;syY3sx2bcDvaXpMPY19J1dM5hOtWJlH0IDU1JnyoqeOnmsuf7Ukj7L8vyfxt2G3e3e64oI1d8uv+&#10;BfFuMj6uQHge/R8MV/2gDkVwOtiTUU60CNM4vl8EFiEJna5AlM7D4oCQJinIIpf/KxS/AAAA//8D&#10;AFBLAQItABQABgAIAAAAIQC2gziS/gAAAOEBAAATAAAAAAAAAAAAAAAAAAAAAABbQ29udGVudF9U&#10;eXBlc10ueG1sUEsBAi0AFAAGAAgAAAAhADj9If/WAAAAlAEAAAsAAAAAAAAAAAAAAAAALwEAAF9y&#10;ZWxzLy5yZWxzUEsBAi0AFAAGAAgAAAAhACb9hVkrAgAAUwQAAA4AAAAAAAAAAAAAAAAALgIAAGRy&#10;cy9lMm9Eb2MueG1sUEsBAi0AFAAGAAgAAAAhAEkMqZrgAAAACgEAAA8AAAAAAAAAAAAAAAAAhQQA&#10;AGRycy9kb3ducmV2LnhtbFBLBQYAAAAABAAEAPMAAACSBQAAAAA=&#10;" fillcolor="white [3201]" stroked="f" strokeweight=".5pt">
                <v:textbox inset="0,,0">
                  <w:txbxContent>
                    <w:p w14:paraId="24525911" w14:textId="335DACE3" w:rsidR="00D709B1" w:rsidRDefault="00D709B1" w:rsidP="00956138">
                      <w:pPr>
                        <w:spacing w:after="0" w:line="240" w:lineRule="auto"/>
                        <w:ind w:left="-90"/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D71635"/>
                          <w:sz w:val="20"/>
                          <w:szCs w:val="20"/>
                        </w:rPr>
                        <w:t xml:space="preserve">  </w:t>
                      </w:r>
                      <w:r w:rsidRPr="00D709B1">
                        <w:rPr>
                          <w:rFonts w:eastAsia="Times New Roman" w:cstheme="minorHAnsi"/>
                          <w:b/>
                          <w:bCs/>
                          <w:color w:val="D71635"/>
                          <w:sz w:val="20"/>
                          <w:szCs w:val="20"/>
                        </w:rPr>
                        <w:t>*Final word:</w:t>
                      </w:r>
                      <w:r w:rsidRPr="00D709B1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You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’re</w:t>
                      </w:r>
                      <w:r w:rsidRPr="00D709B1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not </w:t>
                      </w:r>
                      <w:r w:rsidRPr="00D709B1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ready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until </w:t>
                      </w:r>
                      <w:r w:rsidRPr="00D709B1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your service bureaus, service providers, market infrastructure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, and </w:t>
                      </w:r>
                      <w:r w:rsidRPr="00D709B1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counterparties</w:t>
                      </w:r>
                      <w:r w:rsidR="0095613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are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D709B1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so </w:t>
                      </w:r>
                      <w:r w:rsidRPr="00D709B1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are</w:t>
                      </w:r>
                      <w:r w:rsidRPr="00D709B1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you ready?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0356" w:rsidRPr="009F14A0" w:rsidSect="009F14A0">
      <w:footerReference w:type="default" r:id="rId11"/>
      <w:headerReference w:type="first" r:id="rId12"/>
      <w:pgSz w:w="12240" w:h="15840"/>
      <w:pgMar w:top="630" w:right="1440" w:bottom="360" w:left="1440" w:header="450" w:footer="51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C33E" w14:textId="77777777" w:rsidR="00F64FFB" w:rsidRDefault="00F64FFB" w:rsidP="00A34875">
      <w:pPr>
        <w:spacing w:after="0" w:line="240" w:lineRule="auto"/>
      </w:pPr>
      <w:r>
        <w:separator/>
      </w:r>
    </w:p>
  </w:endnote>
  <w:endnote w:type="continuationSeparator" w:id="0">
    <w:p w14:paraId="19DBFAEB" w14:textId="77777777" w:rsidR="00F64FFB" w:rsidRDefault="00F64FFB" w:rsidP="00A3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0D3A" w14:textId="4C564A70" w:rsidR="00480AA4" w:rsidRPr="00CF4612" w:rsidRDefault="00480AA4" w:rsidP="00CF4612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480AA4">
      <w:rPr>
        <w:caps/>
      </w:rPr>
      <w:fldChar w:fldCharType="begin"/>
    </w:r>
    <w:r w:rsidRPr="00480AA4">
      <w:rPr>
        <w:caps/>
      </w:rPr>
      <w:instrText xml:space="preserve"> PAGE   \* MERGEFORMAT </w:instrText>
    </w:r>
    <w:r w:rsidRPr="00480AA4">
      <w:rPr>
        <w:caps/>
      </w:rPr>
      <w:fldChar w:fldCharType="separate"/>
    </w:r>
    <w:r w:rsidRPr="00480AA4">
      <w:rPr>
        <w:caps/>
        <w:noProof/>
      </w:rPr>
      <w:t>2</w:t>
    </w:r>
    <w:r w:rsidRPr="00480AA4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1DA2" w14:textId="77777777" w:rsidR="00F64FFB" w:rsidRDefault="00F64FFB" w:rsidP="00A34875">
      <w:pPr>
        <w:spacing w:after="0" w:line="240" w:lineRule="auto"/>
      </w:pPr>
      <w:r>
        <w:separator/>
      </w:r>
    </w:p>
  </w:footnote>
  <w:footnote w:type="continuationSeparator" w:id="0">
    <w:p w14:paraId="397DC63A" w14:textId="77777777" w:rsidR="00F64FFB" w:rsidRDefault="00F64FFB" w:rsidP="00A3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33D4" w14:textId="77777777" w:rsidR="00E16DC3" w:rsidRDefault="00E16DC3" w:rsidP="00E7514A">
    <w:pPr>
      <w:pStyle w:val="Header"/>
      <w:jc w:val="center"/>
    </w:pPr>
  </w:p>
  <w:p w14:paraId="7092DD78" w14:textId="5E89361A" w:rsidR="00E16DC3" w:rsidRPr="00E16DC3" w:rsidRDefault="00E16DC3" w:rsidP="00E16DC3">
    <w:pPr>
      <w:spacing w:after="0" w:line="240" w:lineRule="auto"/>
      <w:jc w:val="right"/>
      <w:rPr>
        <w:rFonts w:asciiTheme="minorHAnsi" w:hAnsiTheme="minorHAnsi" w:cstheme="minorHAns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B66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72"/>
      </w:pPr>
      <w:rPr>
        <w:rFonts w:ascii="Calibri" w:hAnsi="Calibri"/>
        <w:snapToGrid/>
        <w:sz w:val="20"/>
      </w:rPr>
    </w:lvl>
  </w:abstractNum>
  <w:abstractNum w:abstractNumId="1" w15:restartNumberingAfterBreak="0">
    <w:nsid w:val="01A4D227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ascii="Calibri" w:hAnsi="Calibri"/>
        <w:snapToGrid/>
        <w:sz w:val="20"/>
      </w:rPr>
    </w:lvl>
  </w:abstractNum>
  <w:abstractNum w:abstractNumId="2" w15:restartNumberingAfterBreak="0">
    <w:nsid w:val="033924E4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ascii="Calibri" w:hAnsi="Calibri"/>
        <w:snapToGrid/>
        <w:spacing w:val="-2"/>
        <w:sz w:val="20"/>
      </w:rPr>
    </w:lvl>
  </w:abstractNum>
  <w:abstractNum w:abstractNumId="3" w15:restartNumberingAfterBreak="0">
    <w:nsid w:val="03524292"/>
    <w:multiLevelType w:val="singleLevel"/>
    <w:tmpl w:val="FFFFFFFF"/>
    <w:lvl w:ilvl="0">
      <w:start w:val="1"/>
      <w:numFmt w:val="lowerLetter"/>
      <w:lvlText w:val="%1."/>
      <w:lvlJc w:val="left"/>
      <w:pPr>
        <w:tabs>
          <w:tab w:val="num" w:pos="648"/>
        </w:tabs>
        <w:ind w:left="288"/>
      </w:pPr>
      <w:rPr>
        <w:rFonts w:ascii="Calibri" w:hAnsi="Calibri"/>
        <w:snapToGrid/>
        <w:sz w:val="20"/>
      </w:rPr>
    </w:lvl>
  </w:abstractNum>
  <w:abstractNum w:abstractNumId="4" w15:restartNumberingAfterBreak="0">
    <w:nsid w:val="03AF039E"/>
    <w:multiLevelType w:val="hybridMultilevel"/>
    <w:tmpl w:val="A4329F18"/>
    <w:lvl w:ilvl="0" w:tplc="B38C804E">
      <w:start w:val="1"/>
      <w:numFmt w:val="lowerRoman"/>
      <w:lvlText w:val="(%1)"/>
      <w:lvlJc w:val="left"/>
      <w:pPr>
        <w:ind w:left="720" w:hanging="720"/>
      </w:pPr>
      <w:rPr>
        <w:rFonts w:ascii="Arial" w:hAnsi="Arial" w:cs="Arial"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20E58"/>
    <w:multiLevelType w:val="hybridMultilevel"/>
    <w:tmpl w:val="46CC5CB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A3419"/>
    <w:multiLevelType w:val="hybridMultilevel"/>
    <w:tmpl w:val="B0D0A0C4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  <w:color w:val="4D5156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22D71"/>
    <w:multiLevelType w:val="hybridMultilevel"/>
    <w:tmpl w:val="17D8FCC4"/>
    <w:lvl w:ilvl="0" w:tplc="A9BE6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D95DB0"/>
    <w:multiLevelType w:val="hybridMultilevel"/>
    <w:tmpl w:val="DBC4A9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02729F"/>
    <w:multiLevelType w:val="hybridMultilevel"/>
    <w:tmpl w:val="1F182A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8A5A7F"/>
    <w:multiLevelType w:val="hybridMultilevel"/>
    <w:tmpl w:val="25602814"/>
    <w:lvl w:ilvl="0" w:tplc="10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1" w15:restartNumberingAfterBreak="0">
    <w:nsid w:val="1BBB0165"/>
    <w:multiLevelType w:val="hybridMultilevel"/>
    <w:tmpl w:val="5B6EF0DC"/>
    <w:lvl w:ilvl="0" w:tplc="B282AE2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191382"/>
    <w:multiLevelType w:val="hybridMultilevel"/>
    <w:tmpl w:val="50C287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67A45"/>
    <w:multiLevelType w:val="hybridMultilevel"/>
    <w:tmpl w:val="6E24F6C2"/>
    <w:lvl w:ilvl="0" w:tplc="6076E682">
      <w:start w:val="1"/>
      <w:numFmt w:val="lowerRoman"/>
      <w:lvlText w:val="%1."/>
      <w:lvlJc w:val="left"/>
      <w:pPr>
        <w:ind w:left="720" w:hanging="360"/>
      </w:pPr>
      <w:rPr>
        <w:rFonts w:hint="default"/>
        <w:color w:val="4D5156"/>
        <w:sz w:val="23"/>
      </w:rPr>
    </w:lvl>
    <w:lvl w:ilvl="1" w:tplc="CC7C2C3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97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E74697"/>
    <w:multiLevelType w:val="hybridMultilevel"/>
    <w:tmpl w:val="C0BEEFCA"/>
    <w:lvl w:ilvl="0" w:tplc="4280BE1A">
      <w:start w:val="1"/>
      <w:numFmt w:val="lowerRoman"/>
      <w:lvlText w:val="%1."/>
      <w:lvlJc w:val="left"/>
      <w:pPr>
        <w:ind w:left="19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3673E"/>
    <w:multiLevelType w:val="hybridMultilevel"/>
    <w:tmpl w:val="15F6D1E8"/>
    <w:lvl w:ilvl="0" w:tplc="17F6C0E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0725E1"/>
    <w:multiLevelType w:val="hybridMultilevel"/>
    <w:tmpl w:val="169EFC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8634EA"/>
    <w:multiLevelType w:val="hybridMultilevel"/>
    <w:tmpl w:val="54D03D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AC0BD4"/>
    <w:multiLevelType w:val="hybridMultilevel"/>
    <w:tmpl w:val="E8E09FC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A0047E"/>
    <w:multiLevelType w:val="hybridMultilevel"/>
    <w:tmpl w:val="438CA1D4"/>
    <w:lvl w:ilvl="0" w:tplc="B526ED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2F6C1F"/>
    <w:multiLevelType w:val="hybridMultilevel"/>
    <w:tmpl w:val="5F06CD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DE2B4C"/>
    <w:multiLevelType w:val="hybridMultilevel"/>
    <w:tmpl w:val="9050DC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A3148"/>
    <w:multiLevelType w:val="hybridMultilevel"/>
    <w:tmpl w:val="BB9E4258"/>
    <w:lvl w:ilvl="0" w:tplc="10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3" w15:restartNumberingAfterBreak="0">
    <w:nsid w:val="35635017"/>
    <w:multiLevelType w:val="hybridMultilevel"/>
    <w:tmpl w:val="02A6EF7A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A352FC"/>
    <w:multiLevelType w:val="hybridMultilevel"/>
    <w:tmpl w:val="DB76D806"/>
    <w:lvl w:ilvl="0" w:tplc="571073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934F0"/>
    <w:multiLevelType w:val="hybridMultilevel"/>
    <w:tmpl w:val="3CA8807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B920EBD"/>
    <w:multiLevelType w:val="hybridMultilevel"/>
    <w:tmpl w:val="D7A21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A7436A"/>
    <w:multiLevelType w:val="hybridMultilevel"/>
    <w:tmpl w:val="913896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000474"/>
    <w:multiLevelType w:val="hybridMultilevel"/>
    <w:tmpl w:val="06183E9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483FE0"/>
    <w:multiLevelType w:val="hybridMultilevel"/>
    <w:tmpl w:val="7CF8AAF6"/>
    <w:lvl w:ilvl="0" w:tplc="FD2643B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936544"/>
    <w:multiLevelType w:val="hybridMultilevel"/>
    <w:tmpl w:val="424E3D1A"/>
    <w:lvl w:ilvl="0" w:tplc="B65EAF5C">
      <w:start w:val="1"/>
      <w:numFmt w:val="lowerRoman"/>
      <w:lvlText w:val="%1."/>
      <w:lvlJc w:val="left"/>
      <w:pPr>
        <w:ind w:left="720" w:hanging="360"/>
      </w:pPr>
      <w:rPr>
        <w:rFonts w:hint="default"/>
        <w:color w:val="4D5156"/>
        <w:sz w:val="2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E33076"/>
    <w:multiLevelType w:val="hybridMultilevel"/>
    <w:tmpl w:val="107CDB34"/>
    <w:lvl w:ilvl="0" w:tplc="436E3A5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EF5286"/>
    <w:multiLevelType w:val="hybridMultilevel"/>
    <w:tmpl w:val="E29E6038"/>
    <w:lvl w:ilvl="0" w:tplc="F6C0ABA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A600AF"/>
    <w:multiLevelType w:val="hybridMultilevel"/>
    <w:tmpl w:val="D3DC3E20"/>
    <w:lvl w:ilvl="0" w:tplc="78222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21503"/>
    <w:multiLevelType w:val="hybridMultilevel"/>
    <w:tmpl w:val="55D66F70"/>
    <w:lvl w:ilvl="0" w:tplc="56C414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91F7D"/>
    <w:multiLevelType w:val="hybridMultilevel"/>
    <w:tmpl w:val="969C589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Roman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56181A26"/>
    <w:multiLevelType w:val="hybridMultilevel"/>
    <w:tmpl w:val="03029EC0"/>
    <w:lvl w:ilvl="0" w:tplc="FFFFFFFF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78C51AB"/>
    <w:multiLevelType w:val="hybridMultilevel"/>
    <w:tmpl w:val="60D0942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4D5156"/>
        <w:sz w:val="23"/>
      </w:rPr>
    </w:lvl>
    <w:lvl w:ilvl="1" w:tplc="FFFFFFFF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2610" w:hanging="360"/>
      </w:p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B0D3EA1"/>
    <w:multiLevelType w:val="hybridMultilevel"/>
    <w:tmpl w:val="F112ED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7849D8"/>
    <w:multiLevelType w:val="hybridMultilevel"/>
    <w:tmpl w:val="3B9EAAA2"/>
    <w:lvl w:ilvl="0" w:tplc="5E985762">
      <w:start w:val="1"/>
      <w:numFmt w:val="lowerRoman"/>
      <w:lvlText w:val="%1."/>
      <w:lvlJc w:val="left"/>
      <w:pPr>
        <w:ind w:left="720" w:hanging="360"/>
      </w:pPr>
      <w:rPr>
        <w:rFonts w:hint="default"/>
        <w:color w:val="4D5156"/>
        <w:sz w:val="23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00338C"/>
    <w:multiLevelType w:val="hybridMultilevel"/>
    <w:tmpl w:val="8EC465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0B1E72"/>
    <w:multiLevelType w:val="hybridMultilevel"/>
    <w:tmpl w:val="A8F2E3F8"/>
    <w:lvl w:ilvl="0" w:tplc="16D8BE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E2572"/>
    <w:multiLevelType w:val="hybridMultilevel"/>
    <w:tmpl w:val="03029EC0"/>
    <w:lvl w:ilvl="0" w:tplc="190A0B2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980451"/>
    <w:multiLevelType w:val="hybridMultilevel"/>
    <w:tmpl w:val="91F850D6"/>
    <w:lvl w:ilvl="0" w:tplc="FBA0CA2E">
      <w:start w:val="1"/>
      <w:numFmt w:val="lowerRoman"/>
      <w:lvlText w:val="%1."/>
      <w:lvlJc w:val="left"/>
      <w:pPr>
        <w:ind w:left="720" w:hanging="360"/>
      </w:pPr>
      <w:rPr>
        <w:rFonts w:hint="default"/>
        <w:color w:val="4D5156"/>
        <w:sz w:val="2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767842"/>
    <w:multiLevelType w:val="hybridMultilevel"/>
    <w:tmpl w:val="AB16DB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B2F2C1E"/>
    <w:multiLevelType w:val="hybridMultilevel"/>
    <w:tmpl w:val="6ADC0176"/>
    <w:lvl w:ilvl="0" w:tplc="B282AE2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EA9253A"/>
    <w:multiLevelType w:val="hybridMultilevel"/>
    <w:tmpl w:val="B770E970"/>
    <w:lvl w:ilvl="0" w:tplc="3200A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204129"/>
    <w:multiLevelType w:val="hybridMultilevel"/>
    <w:tmpl w:val="14B0F860"/>
    <w:lvl w:ilvl="0" w:tplc="B282AE2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10C292A"/>
    <w:multiLevelType w:val="hybridMultilevel"/>
    <w:tmpl w:val="E97E3D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1633A43"/>
    <w:multiLevelType w:val="hybridMultilevel"/>
    <w:tmpl w:val="DE7E4038"/>
    <w:lvl w:ilvl="0" w:tplc="35A0AF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DA25A2"/>
    <w:multiLevelType w:val="hybridMultilevel"/>
    <w:tmpl w:val="07EE86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58E2B00"/>
    <w:multiLevelType w:val="hybridMultilevel"/>
    <w:tmpl w:val="FAF64EC4"/>
    <w:lvl w:ilvl="0" w:tplc="B282AE22">
      <w:start w:val="1"/>
      <w:numFmt w:val="lowerRoman"/>
      <w:lvlText w:val="%1."/>
      <w:lvlJc w:val="left"/>
      <w:pPr>
        <w:ind w:left="19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7" w:hanging="360"/>
      </w:pPr>
    </w:lvl>
    <w:lvl w:ilvl="2" w:tplc="0409001B" w:tentative="1">
      <w:start w:val="1"/>
      <w:numFmt w:val="lowerRoman"/>
      <w:lvlText w:val="%3."/>
      <w:lvlJc w:val="right"/>
      <w:pPr>
        <w:ind w:left="3417" w:hanging="180"/>
      </w:pPr>
    </w:lvl>
    <w:lvl w:ilvl="3" w:tplc="0409000F" w:tentative="1">
      <w:start w:val="1"/>
      <w:numFmt w:val="decimal"/>
      <w:lvlText w:val="%4."/>
      <w:lvlJc w:val="left"/>
      <w:pPr>
        <w:ind w:left="4137" w:hanging="360"/>
      </w:pPr>
    </w:lvl>
    <w:lvl w:ilvl="4" w:tplc="04090019" w:tentative="1">
      <w:start w:val="1"/>
      <w:numFmt w:val="lowerLetter"/>
      <w:lvlText w:val="%5."/>
      <w:lvlJc w:val="left"/>
      <w:pPr>
        <w:ind w:left="4857" w:hanging="360"/>
      </w:pPr>
    </w:lvl>
    <w:lvl w:ilvl="5" w:tplc="0409001B" w:tentative="1">
      <w:start w:val="1"/>
      <w:numFmt w:val="lowerRoman"/>
      <w:lvlText w:val="%6."/>
      <w:lvlJc w:val="right"/>
      <w:pPr>
        <w:ind w:left="5577" w:hanging="180"/>
      </w:pPr>
    </w:lvl>
    <w:lvl w:ilvl="6" w:tplc="0409000F" w:tentative="1">
      <w:start w:val="1"/>
      <w:numFmt w:val="decimal"/>
      <w:lvlText w:val="%7."/>
      <w:lvlJc w:val="left"/>
      <w:pPr>
        <w:ind w:left="6297" w:hanging="360"/>
      </w:pPr>
    </w:lvl>
    <w:lvl w:ilvl="7" w:tplc="04090019" w:tentative="1">
      <w:start w:val="1"/>
      <w:numFmt w:val="lowerLetter"/>
      <w:lvlText w:val="%8."/>
      <w:lvlJc w:val="left"/>
      <w:pPr>
        <w:ind w:left="7017" w:hanging="360"/>
      </w:pPr>
    </w:lvl>
    <w:lvl w:ilvl="8" w:tplc="040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52" w15:restartNumberingAfterBreak="0">
    <w:nsid w:val="75AB6891"/>
    <w:multiLevelType w:val="hybridMultilevel"/>
    <w:tmpl w:val="01F0B6BE"/>
    <w:lvl w:ilvl="0" w:tplc="73BA2D6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7B1093D"/>
    <w:multiLevelType w:val="hybridMultilevel"/>
    <w:tmpl w:val="27BE30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A3C1633"/>
    <w:multiLevelType w:val="hybridMultilevel"/>
    <w:tmpl w:val="CB2A80FE"/>
    <w:lvl w:ilvl="0" w:tplc="C5B8A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6411F4"/>
    <w:multiLevelType w:val="hybridMultilevel"/>
    <w:tmpl w:val="5F92D19A"/>
    <w:lvl w:ilvl="0" w:tplc="17F6C0E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CCE391C"/>
    <w:multiLevelType w:val="multilevel"/>
    <w:tmpl w:val="5C68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CDA1260"/>
    <w:multiLevelType w:val="hybridMultilevel"/>
    <w:tmpl w:val="6230559A"/>
    <w:lvl w:ilvl="0" w:tplc="568EDCBE">
      <w:start w:val="1"/>
      <w:numFmt w:val="lowerRoman"/>
      <w:lvlText w:val="%1."/>
      <w:lvlJc w:val="left"/>
      <w:pPr>
        <w:ind w:left="720" w:hanging="360"/>
      </w:pPr>
      <w:rPr>
        <w:rFonts w:hint="default"/>
        <w:color w:val="4D5156"/>
        <w:sz w:val="2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DF0939"/>
    <w:multiLevelType w:val="hybridMultilevel"/>
    <w:tmpl w:val="066CCB4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77051735">
    <w:abstractNumId w:val="13"/>
  </w:num>
  <w:num w:numId="2" w16cid:durableId="921599845">
    <w:abstractNumId w:val="51"/>
  </w:num>
  <w:num w:numId="3" w16cid:durableId="944968168">
    <w:abstractNumId w:val="47"/>
  </w:num>
  <w:num w:numId="4" w16cid:durableId="232207079">
    <w:abstractNumId w:val="33"/>
  </w:num>
  <w:num w:numId="5" w16cid:durableId="617570647">
    <w:abstractNumId w:val="14"/>
  </w:num>
  <w:num w:numId="6" w16cid:durableId="1000042165">
    <w:abstractNumId w:val="26"/>
  </w:num>
  <w:num w:numId="7" w16cid:durableId="604927521">
    <w:abstractNumId w:val="7"/>
  </w:num>
  <w:num w:numId="8" w16cid:durableId="14118515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9112198">
    <w:abstractNumId w:val="34"/>
  </w:num>
  <w:num w:numId="10" w16cid:durableId="1707950678">
    <w:abstractNumId w:val="2"/>
  </w:num>
  <w:num w:numId="11" w16cid:durableId="2112238754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288"/>
        </w:pPr>
        <w:rPr>
          <w:rFonts w:ascii="Calibri" w:hAnsi="Calibri"/>
          <w:b/>
          <w:snapToGrid/>
          <w:sz w:val="20"/>
        </w:rPr>
      </w:lvl>
    </w:lvlOverride>
  </w:num>
  <w:num w:numId="12" w16cid:durableId="996038005">
    <w:abstractNumId w:val="0"/>
  </w:num>
  <w:num w:numId="13" w16cid:durableId="1648705874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/>
        </w:pPr>
        <w:rPr>
          <w:rFonts w:ascii="Calibri" w:hAnsi="Calibri"/>
          <w:b/>
          <w:snapToGrid/>
          <w:sz w:val="20"/>
        </w:rPr>
      </w:lvl>
    </w:lvlOverride>
  </w:num>
  <w:num w:numId="14" w16cid:durableId="1346522142">
    <w:abstractNumId w:val="1"/>
  </w:num>
  <w:num w:numId="15" w16cid:durableId="1728408903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288"/>
        </w:pPr>
        <w:rPr>
          <w:rFonts w:ascii="Calibri" w:hAnsi="Calibri"/>
          <w:b/>
          <w:snapToGrid/>
          <w:sz w:val="20"/>
        </w:rPr>
      </w:lvl>
    </w:lvlOverride>
  </w:num>
  <w:num w:numId="16" w16cid:durableId="1273171992">
    <w:abstractNumId w:val="3"/>
  </w:num>
  <w:num w:numId="17" w16cid:durableId="1082415672">
    <w:abstractNumId w:val="4"/>
  </w:num>
  <w:num w:numId="18" w16cid:durableId="1260338212">
    <w:abstractNumId w:val="45"/>
  </w:num>
  <w:num w:numId="19" w16cid:durableId="383329989">
    <w:abstractNumId w:val="12"/>
  </w:num>
  <w:num w:numId="20" w16cid:durableId="437913173">
    <w:abstractNumId w:val="11"/>
  </w:num>
  <w:num w:numId="21" w16cid:durableId="141696523">
    <w:abstractNumId w:val="54"/>
  </w:num>
  <w:num w:numId="22" w16cid:durableId="909193678">
    <w:abstractNumId w:val="50"/>
  </w:num>
  <w:num w:numId="23" w16cid:durableId="494223880">
    <w:abstractNumId w:val="44"/>
  </w:num>
  <w:num w:numId="24" w16cid:durableId="264506066">
    <w:abstractNumId w:val="42"/>
  </w:num>
  <w:num w:numId="25" w16cid:durableId="1304887649">
    <w:abstractNumId w:val="25"/>
  </w:num>
  <w:num w:numId="26" w16cid:durableId="1594362353">
    <w:abstractNumId w:val="15"/>
  </w:num>
  <w:num w:numId="27" w16cid:durableId="884871667">
    <w:abstractNumId w:val="8"/>
  </w:num>
  <w:num w:numId="28" w16cid:durableId="1152679637">
    <w:abstractNumId w:val="46"/>
  </w:num>
  <w:num w:numId="29" w16cid:durableId="314846486">
    <w:abstractNumId w:val="55"/>
  </w:num>
  <w:num w:numId="30" w16cid:durableId="2132092886">
    <w:abstractNumId w:val="41"/>
  </w:num>
  <w:num w:numId="31" w16cid:durableId="861475160">
    <w:abstractNumId w:val="35"/>
  </w:num>
  <w:num w:numId="32" w16cid:durableId="1382560511">
    <w:abstractNumId w:val="52"/>
  </w:num>
  <w:num w:numId="33" w16cid:durableId="46802570">
    <w:abstractNumId w:val="27"/>
  </w:num>
  <w:num w:numId="34" w16cid:durableId="212011949">
    <w:abstractNumId w:val="23"/>
  </w:num>
  <w:num w:numId="35" w16cid:durableId="1894462536">
    <w:abstractNumId w:val="58"/>
  </w:num>
  <w:num w:numId="36" w16cid:durableId="1422723936">
    <w:abstractNumId w:val="36"/>
  </w:num>
  <w:num w:numId="37" w16cid:durableId="869491271">
    <w:abstractNumId w:val="53"/>
  </w:num>
  <w:num w:numId="38" w16cid:durableId="839544967">
    <w:abstractNumId w:val="22"/>
  </w:num>
  <w:num w:numId="39" w16cid:durableId="1746760854">
    <w:abstractNumId w:val="43"/>
  </w:num>
  <w:num w:numId="40" w16cid:durableId="1456563962">
    <w:abstractNumId w:val="6"/>
  </w:num>
  <w:num w:numId="41" w16cid:durableId="697659700">
    <w:abstractNumId w:val="16"/>
  </w:num>
  <w:num w:numId="42" w16cid:durableId="1668098783">
    <w:abstractNumId w:val="5"/>
  </w:num>
  <w:num w:numId="43" w16cid:durableId="62870990">
    <w:abstractNumId w:val="57"/>
  </w:num>
  <w:num w:numId="44" w16cid:durableId="1933050538">
    <w:abstractNumId w:val="48"/>
  </w:num>
  <w:num w:numId="45" w16cid:durableId="1491798466">
    <w:abstractNumId w:val="49"/>
  </w:num>
  <w:num w:numId="46" w16cid:durableId="1477644717">
    <w:abstractNumId w:val="9"/>
  </w:num>
  <w:num w:numId="47" w16cid:durableId="1238050823">
    <w:abstractNumId w:val="30"/>
  </w:num>
  <w:num w:numId="48" w16cid:durableId="1196626118">
    <w:abstractNumId w:val="29"/>
  </w:num>
  <w:num w:numId="49" w16cid:durableId="984776056">
    <w:abstractNumId w:val="19"/>
  </w:num>
  <w:num w:numId="50" w16cid:durableId="865405187">
    <w:abstractNumId w:val="31"/>
  </w:num>
  <w:num w:numId="51" w16cid:durableId="541018901">
    <w:abstractNumId w:val="20"/>
  </w:num>
  <w:num w:numId="52" w16cid:durableId="1110856651">
    <w:abstractNumId w:val="38"/>
  </w:num>
  <w:num w:numId="53" w16cid:durableId="1271087478">
    <w:abstractNumId w:val="17"/>
  </w:num>
  <w:num w:numId="54" w16cid:durableId="2053311858">
    <w:abstractNumId w:val="10"/>
  </w:num>
  <w:num w:numId="55" w16cid:durableId="45112042">
    <w:abstractNumId w:val="37"/>
  </w:num>
  <w:num w:numId="56" w16cid:durableId="495389922">
    <w:abstractNumId w:val="18"/>
  </w:num>
  <w:num w:numId="57" w16cid:durableId="2021080639">
    <w:abstractNumId w:val="40"/>
  </w:num>
  <w:num w:numId="58" w16cid:durableId="661354039">
    <w:abstractNumId w:val="39"/>
  </w:num>
  <w:num w:numId="59" w16cid:durableId="1203206397">
    <w:abstractNumId w:val="28"/>
  </w:num>
  <w:num w:numId="60" w16cid:durableId="1563440166">
    <w:abstractNumId w:val="21"/>
  </w:num>
  <w:num w:numId="61" w16cid:durableId="1169715756">
    <w:abstractNumId w:val="24"/>
  </w:num>
  <w:num w:numId="62" w16cid:durableId="8107581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2682707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BB"/>
    <w:rsid w:val="00001821"/>
    <w:rsid w:val="00004C08"/>
    <w:rsid w:val="00005051"/>
    <w:rsid w:val="000057DB"/>
    <w:rsid w:val="00005A2F"/>
    <w:rsid w:val="000060BB"/>
    <w:rsid w:val="00007DC8"/>
    <w:rsid w:val="000110B0"/>
    <w:rsid w:val="00013F69"/>
    <w:rsid w:val="00014876"/>
    <w:rsid w:val="0001599C"/>
    <w:rsid w:val="00016183"/>
    <w:rsid w:val="00020074"/>
    <w:rsid w:val="00020487"/>
    <w:rsid w:val="00020561"/>
    <w:rsid w:val="0002068C"/>
    <w:rsid w:val="000208D8"/>
    <w:rsid w:val="00021ABA"/>
    <w:rsid w:val="00023067"/>
    <w:rsid w:val="00023103"/>
    <w:rsid w:val="000234D1"/>
    <w:rsid w:val="00023551"/>
    <w:rsid w:val="0002397C"/>
    <w:rsid w:val="00024B11"/>
    <w:rsid w:val="00025528"/>
    <w:rsid w:val="000267CF"/>
    <w:rsid w:val="00030BC0"/>
    <w:rsid w:val="000316FA"/>
    <w:rsid w:val="00032274"/>
    <w:rsid w:val="000349F4"/>
    <w:rsid w:val="00040C68"/>
    <w:rsid w:val="000413F9"/>
    <w:rsid w:val="000417F0"/>
    <w:rsid w:val="0004393F"/>
    <w:rsid w:val="000439BA"/>
    <w:rsid w:val="0004564C"/>
    <w:rsid w:val="00045FBB"/>
    <w:rsid w:val="000464A2"/>
    <w:rsid w:val="00047065"/>
    <w:rsid w:val="00051E32"/>
    <w:rsid w:val="00051E41"/>
    <w:rsid w:val="00052B22"/>
    <w:rsid w:val="0005416A"/>
    <w:rsid w:val="00054A7D"/>
    <w:rsid w:val="000554A2"/>
    <w:rsid w:val="00063318"/>
    <w:rsid w:val="00064059"/>
    <w:rsid w:val="000647D7"/>
    <w:rsid w:val="00067454"/>
    <w:rsid w:val="00067D6F"/>
    <w:rsid w:val="00071A3E"/>
    <w:rsid w:val="00073D9F"/>
    <w:rsid w:val="000742D3"/>
    <w:rsid w:val="0007475F"/>
    <w:rsid w:val="00076493"/>
    <w:rsid w:val="00080D0F"/>
    <w:rsid w:val="000825D1"/>
    <w:rsid w:val="00083E18"/>
    <w:rsid w:val="00083F09"/>
    <w:rsid w:val="000841AE"/>
    <w:rsid w:val="00084A16"/>
    <w:rsid w:val="00084EDC"/>
    <w:rsid w:val="00085D39"/>
    <w:rsid w:val="00086652"/>
    <w:rsid w:val="000873B9"/>
    <w:rsid w:val="000877D7"/>
    <w:rsid w:val="00087FE8"/>
    <w:rsid w:val="00090A39"/>
    <w:rsid w:val="00093DFE"/>
    <w:rsid w:val="00093E8C"/>
    <w:rsid w:val="00096225"/>
    <w:rsid w:val="00096CBC"/>
    <w:rsid w:val="000A032F"/>
    <w:rsid w:val="000A0C5E"/>
    <w:rsid w:val="000A444C"/>
    <w:rsid w:val="000A65C6"/>
    <w:rsid w:val="000A6666"/>
    <w:rsid w:val="000A6700"/>
    <w:rsid w:val="000A7163"/>
    <w:rsid w:val="000B054B"/>
    <w:rsid w:val="000B084C"/>
    <w:rsid w:val="000B31D6"/>
    <w:rsid w:val="000B5986"/>
    <w:rsid w:val="000B5A48"/>
    <w:rsid w:val="000C05C3"/>
    <w:rsid w:val="000C604F"/>
    <w:rsid w:val="000D1C51"/>
    <w:rsid w:val="000D25BD"/>
    <w:rsid w:val="000D2BCD"/>
    <w:rsid w:val="000D4E26"/>
    <w:rsid w:val="000E1018"/>
    <w:rsid w:val="000E2D3B"/>
    <w:rsid w:val="000E340F"/>
    <w:rsid w:val="000E4038"/>
    <w:rsid w:val="000E52D9"/>
    <w:rsid w:val="000E69C8"/>
    <w:rsid w:val="000E6E42"/>
    <w:rsid w:val="000E739F"/>
    <w:rsid w:val="000F2999"/>
    <w:rsid w:val="000F3742"/>
    <w:rsid w:val="000F40A0"/>
    <w:rsid w:val="000F5437"/>
    <w:rsid w:val="000F5ABC"/>
    <w:rsid w:val="000F7F8A"/>
    <w:rsid w:val="0010034E"/>
    <w:rsid w:val="00101CE8"/>
    <w:rsid w:val="00103890"/>
    <w:rsid w:val="001053F5"/>
    <w:rsid w:val="00106628"/>
    <w:rsid w:val="00106872"/>
    <w:rsid w:val="001069DA"/>
    <w:rsid w:val="00106D86"/>
    <w:rsid w:val="00106E8C"/>
    <w:rsid w:val="00107653"/>
    <w:rsid w:val="00110E26"/>
    <w:rsid w:val="00114200"/>
    <w:rsid w:val="00114E81"/>
    <w:rsid w:val="00115DFD"/>
    <w:rsid w:val="00115E0C"/>
    <w:rsid w:val="00116807"/>
    <w:rsid w:val="00116809"/>
    <w:rsid w:val="00121EC5"/>
    <w:rsid w:val="001232A9"/>
    <w:rsid w:val="0012344E"/>
    <w:rsid w:val="00123C4D"/>
    <w:rsid w:val="001258F8"/>
    <w:rsid w:val="00131A3A"/>
    <w:rsid w:val="001327AD"/>
    <w:rsid w:val="00132AEF"/>
    <w:rsid w:val="00133101"/>
    <w:rsid w:val="00135C9A"/>
    <w:rsid w:val="0013728F"/>
    <w:rsid w:val="00137780"/>
    <w:rsid w:val="001378D1"/>
    <w:rsid w:val="00140BFE"/>
    <w:rsid w:val="00142AF8"/>
    <w:rsid w:val="00144294"/>
    <w:rsid w:val="00145145"/>
    <w:rsid w:val="001468DF"/>
    <w:rsid w:val="001535CE"/>
    <w:rsid w:val="00153C0D"/>
    <w:rsid w:val="00154E9C"/>
    <w:rsid w:val="001555CD"/>
    <w:rsid w:val="001558CE"/>
    <w:rsid w:val="001607E3"/>
    <w:rsid w:val="00161D78"/>
    <w:rsid w:val="00164792"/>
    <w:rsid w:val="00164E15"/>
    <w:rsid w:val="0016595A"/>
    <w:rsid w:val="00165D30"/>
    <w:rsid w:val="00167132"/>
    <w:rsid w:val="0017041A"/>
    <w:rsid w:val="00171A05"/>
    <w:rsid w:val="00172BBE"/>
    <w:rsid w:val="00174FB0"/>
    <w:rsid w:val="001807B1"/>
    <w:rsid w:val="001808F3"/>
    <w:rsid w:val="00180B64"/>
    <w:rsid w:val="00183B32"/>
    <w:rsid w:val="0018432A"/>
    <w:rsid w:val="00186B3D"/>
    <w:rsid w:val="001A0FCF"/>
    <w:rsid w:val="001B0E36"/>
    <w:rsid w:val="001B2B8A"/>
    <w:rsid w:val="001B3C98"/>
    <w:rsid w:val="001B48A4"/>
    <w:rsid w:val="001B5DF5"/>
    <w:rsid w:val="001B60E7"/>
    <w:rsid w:val="001B651D"/>
    <w:rsid w:val="001C107E"/>
    <w:rsid w:val="001C1090"/>
    <w:rsid w:val="001C3CAD"/>
    <w:rsid w:val="001C435E"/>
    <w:rsid w:val="001D0871"/>
    <w:rsid w:val="001D0968"/>
    <w:rsid w:val="001D4DCE"/>
    <w:rsid w:val="001D4FEE"/>
    <w:rsid w:val="001D5A38"/>
    <w:rsid w:val="001D6599"/>
    <w:rsid w:val="001D670A"/>
    <w:rsid w:val="001D7862"/>
    <w:rsid w:val="001E038A"/>
    <w:rsid w:val="001E1738"/>
    <w:rsid w:val="001E1A2E"/>
    <w:rsid w:val="001E43CE"/>
    <w:rsid w:val="001E47C6"/>
    <w:rsid w:val="001E4DA0"/>
    <w:rsid w:val="001E5453"/>
    <w:rsid w:val="001E78FF"/>
    <w:rsid w:val="001F195A"/>
    <w:rsid w:val="001F3C10"/>
    <w:rsid w:val="001F4C20"/>
    <w:rsid w:val="001F5889"/>
    <w:rsid w:val="00200647"/>
    <w:rsid w:val="00202008"/>
    <w:rsid w:val="00204729"/>
    <w:rsid w:val="002061F4"/>
    <w:rsid w:val="00210013"/>
    <w:rsid w:val="00210085"/>
    <w:rsid w:val="002109BD"/>
    <w:rsid w:val="002117C5"/>
    <w:rsid w:val="0021209A"/>
    <w:rsid w:val="00213863"/>
    <w:rsid w:val="002142DA"/>
    <w:rsid w:val="00214B97"/>
    <w:rsid w:val="00214EB8"/>
    <w:rsid w:val="002230F3"/>
    <w:rsid w:val="00226CBB"/>
    <w:rsid w:val="00227462"/>
    <w:rsid w:val="00230C7C"/>
    <w:rsid w:val="00231486"/>
    <w:rsid w:val="002319CD"/>
    <w:rsid w:val="002348CF"/>
    <w:rsid w:val="002357F7"/>
    <w:rsid w:val="002370A7"/>
    <w:rsid w:val="00237376"/>
    <w:rsid w:val="00240B87"/>
    <w:rsid w:val="00242AF5"/>
    <w:rsid w:val="002438A2"/>
    <w:rsid w:val="00244F73"/>
    <w:rsid w:val="00246772"/>
    <w:rsid w:val="00250107"/>
    <w:rsid w:val="002506CD"/>
    <w:rsid w:val="002509AD"/>
    <w:rsid w:val="00250E1D"/>
    <w:rsid w:val="00253707"/>
    <w:rsid w:val="002541D0"/>
    <w:rsid w:val="002547B3"/>
    <w:rsid w:val="00254DCD"/>
    <w:rsid w:val="00255371"/>
    <w:rsid w:val="0025652E"/>
    <w:rsid w:val="00260AA9"/>
    <w:rsid w:val="00260B33"/>
    <w:rsid w:val="00261E17"/>
    <w:rsid w:val="00262931"/>
    <w:rsid w:val="00263324"/>
    <w:rsid w:val="00264611"/>
    <w:rsid w:val="002653D2"/>
    <w:rsid w:val="002722E1"/>
    <w:rsid w:val="00273A6A"/>
    <w:rsid w:val="00273F48"/>
    <w:rsid w:val="002742D9"/>
    <w:rsid w:val="002807B0"/>
    <w:rsid w:val="00280A1E"/>
    <w:rsid w:val="0028348C"/>
    <w:rsid w:val="00283647"/>
    <w:rsid w:val="00284027"/>
    <w:rsid w:val="002859EE"/>
    <w:rsid w:val="00290F52"/>
    <w:rsid w:val="00291BEF"/>
    <w:rsid w:val="00294D2D"/>
    <w:rsid w:val="0029588B"/>
    <w:rsid w:val="002961EF"/>
    <w:rsid w:val="0029634B"/>
    <w:rsid w:val="002A0A77"/>
    <w:rsid w:val="002A17F8"/>
    <w:rsid w:val="002A769B"/>
    <w:rsid w:val="002B0EAA"/>
    <w:rsid w:val="002B17CE"/>
    <w:rsid w:val="002B2140"/>
    <w:rsid w:val="002B2EE3"/>
    <w:rsid w:val="002C1A1C"/>
    <w:rsid w:val="002C25AD"/>
    <w:rsid w:val="002C4383"/>
    <w:rsid w:val="002C43CE"/>
    <w:rsid w:val="002C5650"/>
    <w:rsid w:val="002C5C3B"/>
    <w:rsid w:val="002C5F81"/>
    <w:rsid w:val="002C63B6"/>
    <w:rsid w:val="002C64EA"/>
    <w:rsid w:val="002C6C59"/>
    <w:rsid w:val="002C7B5B"/>
    <w:rsid w:val="002D42F5"/>
    <w:rsid w:val="002D526F"/>
    <w:rsid w:val="002D613D"/>
    <w:rsid w:val="002D6664"/>
    <w:rsid w:val="002D66DA"/>
    <w:rsid w:val="002D6C7A"/>
    <w:rsid w:val="002E0333"/>
    <w:rsid w:val="002E391C"/>
    <w:rsid w:val="002E3D9A"/>
    <w:rsid w:val="002E50D8"/>
    <w:rsid w:val="002E5857"/>
    <w:rsid w:val="002F15BD"/>
    <w:rsid w:val="002F2865"/>
    <w:rsid w:val="002F2CC5"/>
    <w:rsid w:val="002F2D48"/>
    <w:rsid w:val="002F2E63"/>
    <w:rsid w:val="002F477D"/>
    <w:rsid w:val="002F48FD"/>
    <w:rsid w:val="0030025D"/>
    <w:rsid w:val="00301875"/>
    <w:rsid w:val="0030388C"/>
    <w:rsid w:val="0030460C"/>
    <w:rsid w:val="00306083"/>
    <w:rsid w:val="00306A4B"/>
    <w:rsid w:val="00307F97"/>
    <w:rsid w:val="003118DC"/>
    <w:rsid w:val="003131FF"/>
    <w:rsid w:val="00313CCC"/>
    <w:rsid w:val="00314CB2"/>
    <w:rsid w:val="00317157"/>
    <w:rsid w:val="00317C90"/>
    <w:rsid w:val="00323D78"/>
    <w:rsid w:val="00324069"/>
    <w:rsid w:val="00325351"/>
    <w:rsid w:val="003267F1"/>
    <w:rsid w:val="003269FD"/>
    <w:rsid w:val="00327106"/>
    <w:rsid w:val="0032712E"/>
    <w:rsid w:val="0032729A"/>
    <w:rsid w:val="003274A5"/>
    <w:rsid w:val="00330E5D"/>
    <w:rsid w:val="0033176C"/>
    <w:rsid w:val="003326FB"/>
    <w:rsid w:val="003333D8"/>
    <w:rsid w:val="003334E3"/>
    <w:rsid w:val="00333E97"/>
    <w:rsid w:val="003344EF"/>
    <w:rsid w:val="00335837"/>
    <w:rsid w:val="00335F1A"/>
    <w:rsid w:val="00340A0F"/>
    <w:rsid w:val="00340BD5"/>
    <w:rsid w:val="00340DFA"/>
    <w:rsid w:val="003417A7"/>
    <w:rsid w:val="003449F9"/>
    <w:rsid w:val="00346F6A"/>
    <w:rsid w:val="003477B4"/>
    <w:rsid w:val="0035021F"/>
    <w:rsid w:val="0035109E"/>
    <w:rsid w:val="0035243D"/>
    <w:rsid w:val="00352B99"/>
    <w:rsid w:val="00352E77"/>
    <w:rsid w:val="00354387"/>
    <w:rsid w:val="0035595C"/>
    <w:rsid w:val="00355B82"/>
    <w:rsid w:val="00355D03"/>
    <w:rsid w:val="003561B3"/>
    <w:rsid w:val="00357682"/>
    <w:rsid w:val="003602E1"/>
    <w:rsid w:val="00361391"/>
    <w:rsid w:val="0036408B"/>
    <w:rsid w:val="00364349"/>
    <w:rsid w:val="003663BC"/>
    <w:rsid w:val="003672BC"/>
    <w:rsid w:val="00367E2F"/>
    <w:rsid w:val="00370B2C"/>
    <w:rsid w:val="00371530"/>
    <w:rsid w:val="00375C65"/>
    <w:rsid w:val="003769A6"/>
    <w:rsid w:val="00380174"/>
    <w:rsid w:val="00382070"/>
    <w:rsid w:val="0038461A"/>
    <w:rsid w:val="00387C1C"/>
    <w:rsid w:val="0039064B"/>
    <w:rsid w:val="00393E89"/>
    <w:rsid w:val="00394AB4"/>
    <w:rsid w:val="003A0C7B"/>
    <w:rsid w:val="003A2174"/>
    <w:rsid w:val="003A2B47"/>
    <w:rsid w:val="003A3209"/>
    <w:rsid w:val="003A36C4"/>
    <w:rsid w:val="003A45A3"/>
    <w:rsid w:val="003A4BBB"/>
    <w:rsid w:val="003A6FE5"/>
    <w:rsid w:val="003A7686"/>
    <w:rsid w:val="003B042A"/>
    <w:rsid w:val="003B213A"/>
    <w:rsid w:val="003B500D"/>
    <w:rsid w:val="003B5273"/>
    <w:rsid w:val="003B751B"/>
    <w:rsid w:val="003C06CC"/>
    <w:rsid w:val="003C0C39"/>
    <w:rsid w:val="003C244F"/>
    <w:rsid w:val="003C28DE"/>
    <w:rsid w:val="003C4759"/>
    <w:rsid w:val="003C5543"/>
    <w:rsid w:val="003C5FD9"/>
    <w:rsid w:val="003C6845"/>
    <w:rsid w:val="003C7F91"/>
    <w:rsid w:val="003D28D4"/>
    <w:rsid w:val="003D2C7C"/>
    <w:rsid w:val="003D4460"/>
    <w:rsid w:val="003E2A00"/>
    <w:rsid w:val="003E2BE4"/>
    <w:rsid w:val="003E4FBA"/>
    <w:rsid w:val="003E5394"/>
    <w:rsid w:val="003E67B7"/>
    <w:rsid w:val="003E72DC"/>
    <w:rsid w:val="003E77B6"/>
    <w:rsid w:val="003F045E"/>
    <w:rsid w:val="003F09FA"/>
    <w:rsid w:val="003F0EC1"/>
    <w:rsid w:val="003F1AB4"/>
    <w:rsid w:val="003F1E59"/>
    <w:rsid w:val="003F2DDD"/>
    <w:rsid w:val="003F3B77"/>
    <w:rsid w:val="003F4931"/>
    <w:rsid w:val="003F6029"/>
    <w:rsid w:val="003F61C2"/>
    <w:rsid w:val="003F6251"/>
    <w:rsid w:val="003F6B74"/>
    <w:rsid w:val="003F6C7F"/>
    <w:rsid w:val="0040122F"/>
    <w:rsid w:val="00401DE1"/>
    <w:rsid w:val="0040246A"/>
    <w:rsid w:val="00402CFC"/>
    <w:rsid w:val="004030EA"/>
    <w:rsid w:val="00403FAB"/>
    <w:rsid w:val="00404FEE"/>
    <w:rsid w:val="00405431"/>
    <w:rsid w:val="0040589B"/>
    <w:rsid w:val="004058EF"/>
    <w:rsid w:val="004059C1"/>
    <w:rsid w:val="00406B40"/>
    <w:rsid w:val="00406EE0"/>
    <w:rsid w:val="0040714A"/>
    <w:rsid w:val="00407C8F"/>
    <w:rsid w:val="00407CC8"/>
    <w:rsid w:val="00411480"/>
    <w:rsid w:val="0041249F"/>
    <w:rsid w:val="00412878"/>
    <w:rsid w:val="004133FF"/>
    <w:rsid w:val="0041499C"/>
    <w:rsid w:val="00416A98"/>
    <w:rsid w:val="00417BF9"/>
    <w:rsid w:val="004208BB"/>
    <w:rsid w:val="004212A2"/>
    <w:rsid w:val="004241B0"/>
    <w:rsid w:val="00430C32"/>
    <w:rsid w:val="00431949"/>
    <w:rsid w:val="00432077"/>
    <w:rsid w:val="0043277F"/>
    <w:rsid w:val="00432BB7"/>
    <w:rsid w:val="00432D65"/>
    <w:rsid w:val="00432EEE"/>
    <w:rsid w:val="00433772"/>
    <w:rsid w:val="00433F1B"/>
    <w:rsid w:val="00434ABA"/>
    <w:rsid w:val="00436087"/>
    <w:rsid w:val="004361B2"/>
    <w:rsid w:val="00440A50"/>
    <w:rsid w:val="004415EE"/>
    <w:rsid w:val="0044260D"/>
    <w:rsid w:val="0044429C"/>
    <w:rsid w:val="0044432B"/>
    <w:rsid w:val="004448B3"/>
    <w:rsid w:val="0044673F"/>
    <w:rsid w:val="00450B49"/>
    <w:rsid w:val="00450D8E"/>
    <w:rsid w:val="0045149A"/>
    <w:rsid w:val="00452B7D"/>
    <w:rsid w:val="00452F8B"/>
    <w:rsid w:val="00453200"/>
    <w:rsid w:val="004537C9"/>
    <w:rsid w:val="00454668"/>
    <w:rsid w:val="004561FB"/>
    <w:rsid w:val="00460332"/>
    <w:rsid w:val="00460F0E"/>
    <w:rsid w:val="00460FD4"/>
    <w:rsid w:val="00461BFF"/>
    <w:rsid w:val="00461FA4"/>
    <w:rsid w:val="00462262"/>
    <w:rsid w:val="0046308F"/>
    <w:rsid w:val="00465A65"/>
    <w:rsid w:val="00465CBB"/>
    <w:rsid w:val="00465D29"/>
    <w:rsid w:val="00465DEB"/>
    <w:rsid w:val="00465E0B"/>
    <w:rsid w:val="00473F5B"/>
    <w:rsid w:val="00474B4F"/>
    <w:rsid w:val="004758C4"/>
    <w:rsid w:val="00477F2F"/>
    <w:rsid w:val="00480AA4"/>
    <w:rsid w:val="00482B9B"/>
    <w:rsid w:val="00483989"/>
    <w:rsid w:val="0048616B"/>
    <w:rsid w:val="00487AE8"/>
    <w:rsid w:val="0049036B"/>
    <w:rsid w:val="004933F0"/>
    <w:rsid w:val="00497505"/>
    <w:rsid w:val="004A0151"/>
    <w:rsid w:val="004A144D"/>
    <w:rsid w:val="004A23DC"/>
    <w:rsid w:val="004A26DA"/>
    <w:rsid w:val="004A42DF"/>
    <w:rsid w:val="004B2215"/>
    <w:rsid w:val="004B4D4A"/>
    <w:rsid w:val="004B7D82"/>
    <w:rsid w:val="004C365A"/>
    <w:rsid w:val="004C4838"/>
    <w:rsid w:val="004C7290"/>
    <w:rsid w:val="004D05AD"/>
    <w:rsid w:val="004D0632"/>
    <w:rsid w:val="004D3C84"/>
    <w:rsid w:val="004D4D4E"/>
    <w:rsid w:val="004D5FF1"/>
    <w:rsid w:val="004D6306"/>
    <w:rsid w:val="004D776B"/>
    <w:rsid w:val="004E1000"/>
    <w:rsid w:val="004E29B6"/>
    <w:rsid w:val="004E59E7"/>
    <w:rsid w:val="004E6D65"/>
    <w:rsid w:val="004E7721"/>
    <w:rsid w:val="004F17D5"/>
    <w:rsid w:val="004F1BC2"/>
    <w:rsid w:val="004F3E45"/>
    <w:rsid w:val="004F3ECC"/>
    <w:rsid w:val="004F5BE1"/>
    <w:rsid w:val="004F6E38"/>
    <w:rsid w:val="004F78C8"/>
    <w:rsid w:val="0050099E"/>
    <w:rsid w:val="00503715"/>
    <w:rsid w:val="00505D62"/>
    <w:rsid w:val="00506E13"/>
    <w:rsid w:val="005108DF"/>
    <w:rsid w:val="00510A8B"/>
    <w:rsid w:val="005124EC"/>
    <w:rsid w:val="005136D6"/>
    <w:rsid w:val="005154D4"/>
    <w:rsid w:val="00522034"/>
    <w:rsid w:val="00522824"/>
    <w:rsid w:val="00522E2F"/>
    <w:rsid w:val="00523F43"/>
    <w:rsid w:val="00526048"/>
    <w:rsid w:val="00526A23"/>
    <w:rsid w:val="00526B1B"/>
    <w:rsid w:val="00530950"/>
    <w:rsid w:val="005321DD"/>
    <w:rsid w:val="005342F3"/>
    <w:rsid w:val="00534991"/>
    <w:rsid w:val="005359AF"/>
    <w:rsid w:val="005361E7"/>
    <w:rsid w:val="005401E9"/>
    <w:rsid w:val="00540287"/>
    <w:rsid w:val="00540D50"/>
    <w:rsid w:val="0054216F"/>
    <w:rsid w:val="00542C71"/>
    <w:rsid w:val="005431E5"/>
    <w:rsid w:val="00543B03"/>
    <w:rsid w:val="00544C7F"/>
    <w:rsid w:val="005454B4"/>
    <w:rsid w:val="0054560B"/>
    <w:rsid w:val="0054797B"/>
    <w:rsid w:val="0055374A"/>
    <w:rsid w:val="0055638B"/>
    <w:rsid w:val="0056020C"/>
    <w:rsid w:val="005622F3"/>
    <w:rsid w:val="005711C5"/>
    <w:rsid w:val="00571DCC"/>
    <w:rsid w:val="00573A2F"/>
    <w:rsid w:val="00576FC9"/>
    <w:rsid w:val="005770B1"/>
    <w:rsid w:val="005776FA"/>
    <w:rsid w:val="0057772D"/>
    <w:rsid w:val="00577E39"/>
    <w:rsid w:val="00577FC5"/>
    <w:rsid w:val="00581268"/>
    <w:rsid w:val="005829C1"/>
    <w:rsid w:val="00585873"/>
    <w:rsid w:val="00586599"/>
    <w:rsid w:val="00586CD0"/>
    <w:rsid w:val="00587C57"/>
    <w:rsid w:val="00593225"/>
    <w:rsid w:val="0059356D"/>
    <w:rsid w:val="00594462"/>
    <w:rsid w:val="00594FD0"/>
    <w:rsid w:val="005973C1"/>
    <w:rsid w:val="005976A0"/>
    <w:rsid w:val="005A2D45"/>
    <w:rsid w:val="005A470A"/>
    <w:rsid w:val="005A4DCD"/>
    <w:rsid w:val="005A5DB5"/>
    <w:rsid w:val="005A6A9A"/>
    <w:rsid w:val="005A6C84"/>
    <w:rsid w:val="005A6EF4"/>
    <w:rsid w:val="005A6F75"/>
    <w:rsid w:val="005A6FA8"/>
    <w:rsid w:val="005A708D"/>
    <w:rsid w:val="005B1D7B"/>
    <w:rsid w:val="005B2943"/>
    <w:rsid w:val="005B2F7D"/>
    <w:rsid w:val="005B4E82"/>
    <w:rsid w:val="005C12F8"/>
    <w:rsid w:val="005C1BBC"/>
    <w:rsid w:val="005C2D6A"/>
    <w:rsid w:val="005C42A2"/>
    <w:rsid w:val="005C4FC7"/>
    <w:rsid w:val="005C7838"/>
    <w:rsid w:val="005C7F49"/>
    <w:rsid w:val="005C7F90"/>
    <w:rsid w:val="005D0B1F"/>
    <w:rsid w:val="005D1204"/>
    <w:rsid w:val="005D1847"/>
    <w:rsid w:val="005D3879"/>
    <w:rsid w:val="005D389E"/>
    <w:rsid w:val="005D4F0E"/>
    <w:rsid w:val="005D503C"/>
    <w:rsid w:val="005D5C31"/>
    <w:rsid w:val="005D7690"/>
    <w:rsid w:val="005E01D0"/>
    <w:rsid w:val="005E11A9"/>
    <w:rsid w:val="005E2D72"/>
    <w:rsid w:val="005E31A2"/>
    <w:rsid w:val="005E5018"/>
    <w:rsid w:val="005F03E1"/>
    <w:rsid w:val="005F28F7"/>
    <w:rsid w:val="005F52F8"/>
    <w:rsid w:val="005F734C"/>
    <w:rsid w:val="0060098E"/>
    <w:rsid w:val="0060275D"/>
    <w:rsid w:val="00602834"/>
    <w:rsid w:val="00604819"/>
    <w:rsid w:val="006058D8"/>
    <w:rsid w:val="00605E2A"/>
    <w:rsid w:val="0060680D"/>
    <w:rsid w:val="00607BC2"/>
    <w:rsid w:val="00611420"/>
    <w:rsid w:val="0061247D"/>
    <w:rsid w:val="00613B4E"/>
    <w:rsid w:val="0061519C"/>
    <w:rsid w:val="00621F0A"/>
    <w:rsid w:val="0062276D"/>
    <w:rsid w:val="00623641"/>
    <w:rsid w:val="00624114"/>
    <w:rsid w:val="006248D6"/>
    <w:rsid w:val="00625302"/>
    <w:rsid w:val="00630698"/>
    <w:rsid w:val="00634F62"/>
    <w:rsid w:val="006361F0"/>
    <w:rsid w:val="0063705F"/>
    <w:rsid w:val="00637A62"/>
    <w:rsid w:val="00640279"/>
    <w:rsid w:val="006416D9"/>
    <w:rsid w:val="00642404"/>
    <w:rsid w:val="00643EB3"/>
    <w:rsid w:val="006445C2"/>
    <w:rsid w:val="006460FE"/>
    <w:rsid w:val="00647AD6"/>
    <w:rsid w:val="00651ACE"/>
    <w:rsid w:val="00651D3D"/>
    <w:rsid w:val="0065215C"/>
    <w:rsid w:val="0065251E"/>
    <w:rsid w:val="00652745"/>
    <w:rsid w:val="00655AB7"/>
    <w:rsid w:val="00657479"/>
    <w:rsid w:val="006575CB"/>
    <w:rsid w:val="00657934"/>
    <w:rsid w:val="00660B46"/>
    <w:rsid w:val="00660C36"/>
    <w:rsid w:val="006624CC"/>
    <w:rsid w:val="006639AA"/>
    <w:rsid w:val="00663E2A"/>
    <w:rsid w:val="00663EBA"/>
    <w:rsid w:val="00665230"/>
    <w:rsid w:val="006657B7"/>
    <w:rsid w:val="006660EB"/>
    <w:rsid w:val="006663F7"/>
    <w:rsid w:val="0066649F"/>
    <w:rsid w:val="00666CE4"/>
    <w:rsid w:val="0067361C"/>
    <w:rsid w:val="00673E4D"/>
    <w:rsid w:val="0067512E"/>
    <w:rsid w:val="00675B08"/>
    <w:rsid w:val="006814FB"/>
    <w:rsid w:val="0068151A"/>
    <w:rsid w:val="00681DD9"/>
    <w:rsid w:val="00682E68"/>
    <w:rsid w:val="00685BD0"/>
    <w:rsid w:val="00690C2B"/>
    <w:rsid w:val="0069197E"/>
    <w:rsid w:val="00691F85"/>
    <w:rsid w:val="00692170"/>
    <w:rsid w:val="0069223B"/>
    <w:rsid w:val="0069457E"/>
    <w:rsid w:val="00694F44"/>
    <w:rsid w:val="006A0249"/>
    <w:rsid w:val="006A09DB"/>
    <w:rsid w:val="006A3260"/>
    <w:rsid w:val="006A4D37"/>
    <w:rsid w:val="006A542E"/>
    <w:rsid w:val="006A775B"/>
    <w:rsid w:val="006A7BE9"/>
    <w:rsid w:val="006B1BF0"/>
    <w:rsid w:val="006B2C27"/>
    <w:rsid w:val="006B533D"/>
    <w:rsid w:val="006B5EFB"/>
    <w:rsid w:val="006B7821"/>
    <w:rsid w:val="006C0877"/>
    <w:rsid w:val="006C224D"/>
    <w:rsid w:val="006C3955"/>
    <w:rsid w:val="006C5278"/>
    <w:rsid w:val="006D1B3E"/>
    <w:rsid w:val="006D2A4B"/>
    <w:rsid w:val="006D2E94"/>
    <w:rsid w:val="006D30C4"/>
    <w:rsid w:val="006D5489"/>
    <w:rsid w:val="006D7086"/>
    <w:rsid w:val="006D762D"/>
    <w:rsid w:val="006D78FA"/>
    <w:rsid w:val="006E27FA"/>
    <w:rsid w:val="006E5526"/>
    <w:rsid w:val="006E58FA"/>
    <w:rsid w:val="006E6E6F"/>
    <w:rsid w:val="006E73C1"/>
    <w:rsid w:val="006E73CE"/>
    <w:rsid w:val="006E7EA8"/>
    <w:rsid w:val="006F3316"/>
    <w:rsid w:val="006F3D8C"/>
    <w:rsid w:val="006F4812"/>
    <w:rsid w:val="006F4D9D"/>
    <w:rsid w:val="006F76E2"/>
    <w:rsid w:val="0070061B"/>
    <w:rsid w:val="0070213F"/>
    <w:rsid w:val="00703279"/>
    <w:rsid w:val="00703BCF"/>
    <w:rsid w:val="00704948"/>
    <w:rsid w:val="0070512F"/>
    <w:rsid w:val="00707383"/>
    <w:rsid w:val="00711234"/>
    <w:rsid w:val="00712655"/>
    <w:rsid w:val="00713747"/>
    <w:rsid w:val="00713773"/>
    <w:rsid w:val="00713A9A"/>
    <w:rsid w:val="0071432E"/>
    <w:rsid w:val="00714515"/>
    <w:rsid w:val="00717FF6"/>
    <w:rsid w:val="00720937"/>
    <w:rsid w:val="007215AD"/>
    <w:rsid w:val="00721A68"/>
    <w:rsid w:val="00722902"/>
    <w:rsid w:val="00723760"/>
    <w:rsid w:val="0072386F"/>
    <w:rsid w:val="00723FD6"/>
    <w:rsid w:val="00724184"/>
    <w:rsid w:val="00724E26"/>
    <w:rsid w:val="00732F81"/>
    <w:rsid w:val="007335AB"/>
    <w:rsid w:val="00733B46"/>
    <w:rsid w:val="00733D82"/>
    <w:rsid w:val="007365EF"/>
    <w:rsid w:val="007370F5"/>
    <w:rsid w:val="00737874"/>
    <w:rsid w:val="00737BDA"/>
    <w:rsid w:val="007402D4"/>
    <w:rsid w:val="00740639"/>
    <w:rsid w:val="00740AF2"/>
    <w:rsid w:val="00744DD3"/>
    <w:rsid w:val="0074660C"/>
    <w:rsid w:val="00747665"/>
    <w:rsid w:val="00747D74"/>
    <w:rsid w:val="00750421"/>
    <w:rsid w:val="007508B0"/>
    <w:rsid w:val="00751BDC"/>
    <w:rsid w:val="007525FD"/>
    <w:rsid w:val="0075392F"/>
    <w:rsid w:val="0075465E"/>
    <w:rsid w:val="007610E9"/>
    <w:rsid w:val="00761CB1"/>
    <w:rsid w:val="00763479"/>
    <w:rsid w:val="0076411B"/>
    <w:rsid w:val="007651AD"/>
    <w:rsid w:val="007656C7"/>
    <w:rsid w:val="00766674"/>
    <w:rsid w:val="00770580"/>
    <w:rsid w:val="007711D7"/>
    <w:rsid w:val="0077292F"/>
    <w:rsid w:val="00775E29"/>
    <w:rsid w:val="00776343"/>
    <w:rsid w:val="00776791"/>
    <w:rsid w:val="00781853"/>
    <w:rsid w:val="007858BE"/>
    <w:rsid w:val="00786678"/>
    <w:rsid w:val="00790549"/>
    <w:rsid w:val="00790C7D"/>
    <w:rsid w:val="007910C9"/>
    <w:rsid w:val="0079157E"/>
    <w:rsid w:val="00791A98"/>
    <w:rsid w:val="007936BB"/>
    <w:rsid w:val="007949C4"/>
    <w:rsid w:val="007966A4"/>
    <w:rsid w:val="00797A14"/>
    <w:rsid w:val="00797B35"/>
    <w:rsid w:val="007A05B6"/>
    <w:rsid w:val="007A0920"/>
    <w:rsid w:val="007A132B"/>
    <w:rsid w:val="007A2604"/>
    <w:rsid w:val="007A2793"/>
    <w:rsid w:val="007A2AB6"/>
    <w:rsid w:val="007A2DC9"/>
    <w:rsid w:val="007A48BA"/>
    <w:rsid w:val="007A52A1"/>
    <w:rsid w:val="007A5557"/>
    <w:rsid w:val="007A5E1D"/>
    <w:rsid w:val="007B082E"/>
    <w:rsid w:val="007B14C9"/>
    <w:rsid w:val="007B3E07"/>
    <w:rsid w:val="007B579A"/>
    <w:rsid w:val="007B7CC1"/>
    <w:rsid w:val="007C1B45"/>
    <w:rsid w:val="007C2E06"/>
    <w:rsid w:val="007C47C4"/>
    <w:rsid w:val="007C4F28"/>
    <w:rsid w:val="007C54B9"/>
    <w:rsid w:val="007C65F2"/>
    <w:rsid w:val="007C7591"/>
    <w:rsid w:val="007C77F4"/>
    <w:rsid w:val="007D1B6C"/>
    <w:rsid w:val="007D39CC"/>
    <w:rsid w:val="007D3DD0"/>
    <w:rsid w:val="007D43EC"/>
    <w:rsid w:val="007D5006"/>
    <w:rsid w:val="007D5B87"/>
    <w:rsid w:val="007D73EA"/>
    <w:rsid w:val="007E1C13"/>
    <w:rsid w:val="007E28F0"/>
    <w:rsid w:val="007E370F"/>
    <w:rsid w:val="007E37E4"/>
    <w:rsid w:val="007E3E47"/>
    <w:rsid w:val="007E5DBD"/>
    <w:rsid w:val="007E629C"/>
    <w:rsid w:val="007E728F"/>
    <w:rsid w:val="007F2278"/>
    <w:rsid w:val="007F46AE"/>
    <w:rsid w:val="007F5E7A"/>
    <w:rsid w:val="00800755"/>
    <w:rsid w:val="0080300D"/>
    <w:rsid w:val="00803A7C"/>
    <w:rsid w:val="00803EC1"/>
    <w:rsid w:val="00806C58"/>
    <w:rsid w:val="00807F0E"/>
    <w:rsid w:val="00810072"/>
    <w:rsid w:val="0081186A"/>
    <w:rsid w:val="0081208C"/>
    <w:rsid w:val="00814E2D"/>
    <w:rsid w:val="0081553F"/>
    <w:rsid w:val="008167B9"/>
    <w:rsid w:val="00820BC6"/>
    <w:rsid w:val="00820D46"/>
    <w:rsid w:val="00820F88"/>
    <w:rsid w:val="008216D0"/>
    <w:rsid w:val="0082539A"/>
    <w:rsid w:val="0083143F"/>
    <w:rsid w:val="00831ADF"/>
    <w:rsid w:val="00834B9F"/>
    <w:rsid w:val="0083543C"/>
    <w:rsid w:val="00835454"/>
    <w:rsid w:val="00835E53"/>
    <w:rsid w:val="008371C1"/>
    <w:rsid w:val="0084030A"/>
    <w:rsid w:val="00841232"/>
    <w:rsid w:val="0084126A"/>
    <w:rsid w:val="00842242"/>
    <w:rsid w:val="00842366"/>
    <w:rsid w:val="008424A2"/>
    <w:rsid w:val="00842797"/>
    <w:rsid w:val="0084534C"/>
    <w:rsid w:val="008453A4"/>
    <w:rsid w:val="00847A5C"/>
    <w:rsid w:val="00851004"/>
    <w:rsid w:val="00853906"/>
    <w:rsid w:val="00853DC0"/>
    <w:rsid w:val="00855A4B"/>
    <w:rsid w:val="00860356"/>
    <w:rsid w:val="00860C27"/>
    <w:rsid w:val="00861A2B"/>
    <w:rsid w:val="00862A3F"/>
    <w:rsid w:val="00862B1E"/>
    <w:rsid w:val="0086389B"/>
    <w:rsid w:val="00863BFF"/>
    <w:rsid w:val="00864015"/>
    <w:rsid w:val="008647FC"/>
    <w:rsid w:val="00865D2C"/>
    <w:rsid w:val="00866B58"/>
    <w:rsid w:val="00866CD6"/>
    <w:rsid w:val="00867FEE"/>
    <w:rsid w:val="00871359"/>
    <w:rsid w:val="008737DD"/>
    <w:rsid w:val="00875433"/>
    <w:rsid w:val="00875A8D"/>
    <w:rsid w:val="00876197"/>
    <w:rsid w:val="00876390"/>
    <w:rsid w:val="00883404"/>
    <w:rsid w:val="00883573"/>
    <w:rsid w:val="00886402"/>
    <w:rsid w:val="008937D6"/>
    <w:rsid w:val="008973AD"/>
    <w:rsid w:val="008976E0"/>
    <w:rsid w:val="008A5301"/>
    <w:rsid w:val="008A710F"/>
    <w:rsid w:val="008A7D81"/>
    <w:rsid w:val="008B098F"/>
    <w:rsid w:val="008B1848"/>
    <w:rsid w:val="008B1CD2"/>
    <w:rsid w:val="008B3370"/>
    <w:rsid w:val="008B4091"/>
    <w:rsid w:val="008B4708"/>
    <w:rsid w:val="008B4892"/>
    <w:rsid w:val="008B72DC"/>
    <w:rsid w:val="008C0C4E"/>
    <w:rsid w:val="008C2923"/>
    <w:rsid w:val="008C2AEF"/>
    <w:rsid w:val="008C376E"/>
    <w:rsid w:val="008C436D"/>
    <w:rsid w:val="008C4BC5"/>
    <w:rsid w:val="008C619F"/>
    <w:rsid w:val="008C6D10"/>
    <w:rsid w:val="008C79D6"/>
    <w:rsid w:val="008D0AA5"/>
    <w:rsid w:val="008D0CAE"/>
    <w:rsid w:val="008D182E"/>
    <w:rsid w:val="008D2B73"/>
    <w:rsid w:val="008D3D09"/>
    <w:rsid w:val="008D4220"/>
    <w:rsid w:val="008D61C5"/>
    <w:rsid w:val="008D6D18"/>
    <w:rsid w:val="008D7FE7"/>
    <w:rsid w:val="008E06EA"/>
    <w:rsid w:val="008E0CB6"/>
    <w:rsid w:val="008E32A1"/>
    <w:rsid w:val="008E3952"/>
    <w:rsid w:val="008E454B"/>
    <w:rsid w:val="008E5D25"/>
    <w:rsid w:val="008E5E44"/>
    <w:rsid w:val="008E66A4"/>
    <w:rsid w:val="008F2D8C"/>
    <w:rsid w:val="008F3D96"/>
    <w:rsid w:val="008F447B"/>
    <w:rsid w:val="008F59E8"/>
    <w:rsid w:val="008F681B"/>
    <w:rsid w:val="00906C4D"/>
    <w:rsid w:val="00907A55"/>
    <w:rsid w:val="00911ABB"/>
    <w:rsid w:val="009137B2"/>
    <w:rsid w:val="00914757"/>
    <w:rsid w:val="0091710C"/>
    <w:rsid w:val="00921416"/>
    <w:rsid w:val="00925D71"/>
    <w:rsid w:val="00926B36"/>
    <w:rsid w:val="009276C6"/>
    <w:rsid w:val="00930D66"/>
    <w:rsid w:val="0093165B"/>
    <w:rsid w:val="00931852"/>
    <w:rsid w:val="00932B6A"/>
    <w:rsid w:val="00932D32"/>
    <w:rsid w:val="00932DBD"/>
    <w:rsid w:val="00933755"/>
    <w:rsid w:val="00934229"/>
    <w:rsid w:val="009343CE"/>
    <w:rsid w:val="009347D4"/>
    <w:rsid w:val="00935E20"/>
    <w:rsid w:val="00936391"/>
    <w:rsid w:val="00937DB3"/>
    <w:rsid w:val="0094162D"/>
    <w:rsid w:val="009420E9"/>
    <w:rsid w:val="00943CFE"/>
    <w:rsid w:val="00943F4E"/>
    <w:rsid w:val="00945906"/>
    <w:rsid w:val="00946557"/>
    <w:rsid w:val="00946E62"/>
    <w:rsid w:val="009474EE"/>
    <w:rsid w:val="00950EC7"/>
    <w:rsid w:val="00951F5B"/>
    <w:rsid w:val="00952C31"/>
    <w:rsid w:val="00954C65"/>
    <w:rsid w:val="00956138"/>
    <w:rsid w:val="00964146"/>
    <w:rsid w:val="00964A6F"/>
    <w:rsid w:val="00965390"/>
    <w:rsid w:val="00965ED7"/>
    <w:rsid w:val="00966C2D"/>
    <w:rsid w:val="00970712"/>
    <w:rsid w:val="00970A35"/>
    <w:rsid w:val="009715AD"/>
    <w:rsid w:val="00973E9F"/>
    <w:rsid w:val="00974D68"/>
    <w:rsid w:val="00975241"/>
    <w:rsid w:val="0097524A"/>
    <w:rsid w:val="009764AD"/>
    <w:rsid w:val="00977018"/>
    <w:rsid w:val="00980A9B"/>
    <w:rsid w:val="00985EFD"/>
    <w:rsid w:val="009872B8"/>
    <w:rsid w:val="00990F93"/>
    <w:rsid w:val="00992433"/>
    <w:rsid w:val="00992737"/>
    <w:rsid w:val="0099414D"/>
    <w:rsid w:val="00996CD5"/>
    <w:rsid w:val="009A0869"/>
    <w:rsid w:val="009A11D5"/>
    <w:rsid w:val="009A140C"/>
    <w:rsid w:val="009A1CE3"/>
    <w:rsid w:val="009A3D32"/>
    <w:rsid w:val="009A3DE9"/>
    <w:rsid w:val="009A4856"/>
    <w:rsid w:val="009A50BA"/>
    <w:rsid w:val="009A5F2D"/>
    <w:rsid w:val="009B09A3"/>
    <w:rsid w:val="009B2BF4"/>
    <w:rsid w:val="009B4F0D"/>
    <w:rsid w:val="009C2E1F"/>
    <w:rsid w:val="009C37E8"/>
    <w:rsid w:val="009C643E"/>
    <w:rsid w:val="009C7D84"/>
    <w:rsid w:val="009C7FEF"/>
    <w:rsid w:val="009D016C"/>
    <w:rsid w:val="009D2B46"/>
    <w:rsid w:val="009D65CE"/>
    <w:rsid w:val="009D67C2"/>
    <w:rsid w:val="009D68FF"/>
    <w:rsid w:val="009E1653"/>
    <w:rsid w:val="009E2AB7"/>
    <w:rsid w:val="009E2BD1"/>
    <w:rsid w:val="009E2CBE"/>
    <w:rsid w:val="009E2CEA"/>
    <w:rsid w:val="009E3522"/>
    <w:rsid w:val="009E60B9"/>
    <w:rsid w:val="009E7601"/>
    <w:rsid w:val="009F085E"/>
    <w:rsid w:val="009F14A0"/>
    <w:rsid w:val="009F15D7"/>
    <w:rsid w:val="009F31AE"/>
    <w:rsid w:val="009F4637"/>
    <w:rsid w:val="009F50A3"/>
    <w:rsid w:val="009F5F05"/>
    <w:rsid w:val="009F6A1E"/>
    <w:rsid w:val="00A035D4"/>
    <w:rsid w:val="00A03FDF"/>
    <w:rsid w:val="00A05997"/>
    <w:rsid w:val="00A07F81"/>
    <w:rsid w:val="00A12009"/>
    <w:rsid w:val="00A12288"/>
    <w:rsid w:val="00A12771"/>
    <w:rsid w:val="00A12DB3"/>
    <w:rsid w:val="00A16506"/>
    <w:rsid w:val="00A16613"/>
    <w:rsid w:val="00A16729"/>
    <w:rsid w:val="00A174D0"/>
    <w:rsid w:val="00A204CF"/>
    <w:rsid w:val="00A210B9"/>
    <w:rsid w:val="00A21C01"/>
    <w:rsid w:val="00A23702"/>
    <w:rsid w:val="00A2566A"/>
    <w:rsid w:val="00A256CD"/>
    <w:rsid w:val="00A26442"/>
    <w:rsid w:val="00A264A5"/>
    <w:rsid w:val="00A303BA"/>
    <w:rsid w:val="00A3050A"/>
    <w:rsid w:val="00A30A29"/>
    <w:rsid w:val="00A34875"/>
    <w:rsid w:val="00A36306"/>
    <w:rsid w:val="00A366E1"/>
    <w:rsid w:val="00A36C50"/>
    <w:rsid w:val="00A37E0A"/>
    <w:rsid w:val="00A41C2F"/>
    <w:rsid w:val="00A42617"/>
    <w:rsid w:val="00A44270"/>
    <w:rsid w:val="00A44558"/>
    <w:rsid w:val="00A44E92"/>
    <w:rsid w:val="00A46944"/>
    <w:rsid w:val="00A51221"/>
    <w:rsid w:val="00A52928"/>
    <w:rsid w:val="00A52D52"/>
    <w:rsid w:val="00A537B1"/>
    <w:rsid w:val="00A54269"/>
    <w:rsid w:val="00A573B4"/>
    <w:rsid w:val="00A5784D"/>
    <w:rsid w:val="00A60545"/>
    <w:rsid w:val="00A6079E"/>
    <w:rsid w:val="00A64DB0"/>
    <w:rsid w:val="00A66BA2"/>
    <w:rsid w:val="00A672A2"/>
    <w:rsid w:val="00A70206"/>
    <w:rsid w:val="00A71F4A"/>
    <w:rsid w:val="00A7201D"/>
    <w:rsid w:val="00A76665"/>
    <w:rsid w:val="00A776F3"/>
    <w:rsid w:val="00A77B70"/>
    <w:rsid w:val="00A80A4B"/>
    <w:rsid w:val="00A80B65"/>
    <w:rsid w:val="00A8300B"/>
    <w:rsid w:val="00A83648"/>
    <w:rsid w:val="00A84AC1"/>
    <w:rsid w:val="00A84B1A"/>
    <w:rsid w:val="00A870E3"/>
    <w:rsid w:val="00A877A7"/>
    <w:rsid w:val="00A902C3"/>
    <w:rsid w:val="00A90408"/>
    <w:rsid w:val="00A90CFD"/>
    <w:rsid w:val="00A924EF"/>
    <w:rsid w:val="00A92557"/>
    <w:rsid w:val="00A92F5B"/>
    <w:rsid w:val="00A94AF2"/>
    <w:rsid w:val="00A94ED9"/>
    <w:rsid w:val="00A950E5"/>
    <w:rsid w:val="00A962B2"/>
    <w:rsid w:val="00A96706"/>
    <w:rsid w:val="00A96C09"/>
    <w:rsid w:val="00A96E1C"/>
    <w:rsid w:val="00A977D5"/>
    <w:rsid w:val="00AA75C6"/>
    <w:rsid w:val="00AB0100"/>
    <w:rsid w:val="00AB03DD"/>
    <w:rsid w:val="00AB09BE"/>
    <w:rsid w:val="00AB13EA"/>
    <w:rsid w:val="00AB2ABC"/>
    <w:rsid w:val="00AB359F"/>
    <w:rsid w:val="00AB41FA"/>
    <w:rsid w:val="00AB6A74"/>
    <w:rsid w:val="00AC0865"/>
    <w:rsid w:val="00AC2967"/>
    <w:rsid w:val="00AC4B16"/>
    <w:rsid w:val="00AC5015"/>
    <w:rsid w:val="00AC79D6"/>
    <w:rsid w:val="00AD076D"/>
    <w:rsid w:val="00AD1B75"/>
    <w:rsid w:val="00AD1D06"/>
    <w:rsid w:val="00AD2D6A"/>
    <w:rsid w:val="00AD3A62"/>
    <w:rsid w:val="00AD664C"/>
    <w:rsid w:val="00AD6670"/>
    <w:rsid w:val="00AD7473"/>
    <w:rsid w:val="00AD793C"/>
    <w:rsid w:val="00AD7FD7"/>
    <w:rsid w:val="00AE02C2"/>
    <w:rsid w:val="00AE0339"/>
    <w:rsid w:val="00AE033E"/>
    <w:rsid w:val="00AE0676"/>
    <w:rsid w:val="00AE0858"/>
    <w:rsid w:val="00AE0E25"/>
    <w:rsid w:val="00AE2464"/>
    <w:rsid w:val="00AE4D2B"/>
    <w:rsid w:val="00AE6293"/>
    <w:rsid w:val="00AE753E"/>
    <w:rsid w:val="00AF293E"/>
    <w:rsid w:val="00B015A6"/>
    <w:rsid w:val="00B03ECF"/>
    <w:rsid w:val="00B0471E"/>
    <w:rsid w:val="00B05093"/>
    <w:rsid w:val="00B110F3"/>
    <w:rsid w:val="00B11A89"/>
    <w:rsid w:val="00B11F45"/>
    <w:rsid w:val="00B135B9"/>
    <w:rsid w:val="00B2255D"/>
    <w:rsid w:val="00B23417"/>
    <w:rsid w:val="00B23A45"/>
    <w:rsid w:val="00B24081"/>
    <w:rsid w:val="00B27616"/>
    <w:rsid w:val="00B331B0"/>
    <w:rsid w:val="00B36B44"/>
    <w:rsid w:val="00B40D45"/>
    <w:rsid w:val="00B4111A"/>
    <w:rsid w:val="00B42CAA"/>
    <w:rsid w:val="00B4456B"/>
    <w:rsid w:val="00B44F26"/>
    <w:rsid w:val="00B50502"/>
    <w:rsid w:val="00B53E65"/>
    <w:rsid w:val="00B5517C"/>
    <w:rsid w:val="00B569BC"/>
    <w:rsid w:val="00B6038C"/>
    <w:rsid w:val="00B61D94"/>
    <w:rsid w:val="00B629FE"/>
    <w:rsid w:val="00B64BEC"/>
    <w:rsid w:val="00B64D9F"/>
    <w:rsid w:val="00B677F1"/>
    <w:rsid w:val="00B67C4F"/>
    <w:rsid w:val="00B73439"/>
    <w:rsid w:val="00B73C2D"/>
    <w:rsid w:val="00B7456D"/>
    <w:rsid w:val="00B81A76"/>
    <w:rsid w:val="00B82110"/>
    <w:rsid w:val="00B84DB4"/>
    <w:rsid w:val="00B84F6C"/>
    <w:rsid w:val="00B850D3"/>
    <w:rsid w:val="00B85AA5"/>
    <w:rsid w:val="00B86AA2"/>
    <w:rsid w:val="00B86DEB"/>
    <w:rsid w:val="00B91FE0"/>
    <w:rsid w:val="00B935EB"/>
    <w:rsid w:val="00B94430"/>
    <w:rsid w:val="00B94E5A"/>
    <w:rsid w:val="00B96B5F"/>
    <w:rsid w:val="00B972DF"/>
    <w:rsid w:val="00B97F2B"/>
    <w:rsid w:val="00BA151E"/>
    <w:rsid w:val="00BA2414"/>
    <w:rsid w:val="00BA2643"/>
    <w:rsid w:val="00BA2CE0"/>
    <w:rsid w:val="00BA3ACE"/>
    <w:rsid w:val="00BA5E79"/>
    <w:rsid w:val="00BA6694"/>
    <w:rsid w:val="00BA6824"/>
    <w:rsid w:val="00BB1D31"/>
    <w:rsid w:val="00BB2858"/>
    <w:rsid w:val="00BB2ADD"/>
    <w:rsid w:val="00BB3012"/>
    <w:rsid w:val="00BB53FD"/>
    <w:rsid w:val="00BB56A5"/>
    <w:rsid w:val="00BB640C"/>
    <w:rsid w:val="00BB6F85"/>
    <w:rsid w:val="00BC097D"/>
    <w:rsid w:val="00BC1375"/>
    <w:rsid w:val="00BC32D9"/>
    <w:rsid w:val="00BC36B4"/>
    <w:rsid w:val="00BC4A14"/>
    <w:rsid w:val="00BC570A"/>
    <w:rsid w:val="00BC5BDF"/>
    <w:rsid w:val="00BC7886"/>
    <w:rsid w:val="00BD1E4F"/>
    <w:rsid w:val="00BD3334"/>
    <w:rsid w:val="00BD3522"/>
    <w:rsid w:val="00BD3EB6"/>
    <w:rsid w:val="00BD4827"/>
    <w:rsid w:val="00BD4A26"/>
    <w:rsid w:val="00BD7E3E"/>
    <w:rsid w:val="00BE1961"/>
    <w:rsid w:val="00BE2253"/>
    <w:rsid w:val="00BE3400"/>
    <w:rsid w:val="00BE5A2B"/>
    <w:rsid w:val="00BE6FBA"/>
    <w:rsid w:val="00BE75E4"/>
    <w:rsid w:val="00BF1C25"/>
    <w:rsid w:val="00BF3BC5"/>
    <w:rsid w:val="00BF4451"/>
    <w:rsid w:val="00BF44A0"/>
    <w:rsid w:val="00BF4BA3"/>
    <w:rsid w:val="00BF79B1"/>
    <w:rsid w:val="00C00767"/>
    <w:rsid w:val="00C02F04"/>
    <w:rsid w:val="00C040AE"/>
    <w:rsid w:val="00C0647C"/>
    <w:rsid w:val="00C113AD"/>
    <w:rsid w:val="00C113DC"/>
    <w:rsid w:val="00C135A0"/>
    <w:rsid w:val="00C1513C"/>
    <w:rsid w:val="00C1621F"/>
    <w:rsid w:val="00C16812"/>
    <w:rsid w:val="00C17760"/>
    <w:rsid w:val="00C21D33"/>
    <w:rsid w:val="00C2246C"/>
    <w:rsid w:val="00C228D1"/>
    <w:rsid w:val="00C22EAF"/>
    <w:rsid w:val="00C25125"/>
    <w:rsid w:val="00C32C07"/>
    <w:rsid w:val="00C35E69"/>
    <w:rsid w:val="00C361D0"/>
    <w:rsid w:val="00C37BBB"/>
    <w:rsid w:val="00C40526"/>
    <w:rsid w:val="00C427A5"/>
    <w:rsid w:val="00C43C10"/>
    <w:rsid w:val="00C43CBF"/>
    <w:rsid w:val="00C43EFF"/>
    <w:rsid w:val="00C4417D"/>
    <w:rsid w:val="00C452DD"/>
    <w:rsid w:val="00C4540D"/>
    <w:rsid w:val="00C4553B"/>
    <w:rsid w:val="00C460B8"/>
    <w:rsid w:val="00C470D4"/>
    <w:rsid w:val="00C47FB0"/>
    <w:rsid w:val="00C5028E"/>
    <w:rsid w:val="00C509BC"/>
    <w:rsid w:val="00C524E5"/>
    <w:rsid w:val="00C52C0C"/>
    <w:rsid w:val="00C54410"/>
    <w:rsid w:val="00C54CDF"/>
    <w:rsid w:val="00C57F0A"/>
    <w:rsid w:val="00C61A90"/>
    <w:rsid w:val="00C62A45"/>
    <w:rsid w:val="00C63A8C"/>
    <w:rsid w:val="00C64856"/>
    <w:rsid w:val="00C65373"/>
    <w:rsid w:val="00C65696"/>
    <w:rsid w:val="00C70ADC"/>
    <w:rsid w:val="00C7112C"/>
    <w:rsid w:val="00C722CB"/>
    <w:rsid w:val="00C728CF"/>
    <w:rsid w:val="00C729AB"/>
    <w:rsid w:val="00C75D36"/>
    <w:rsid w:val="00C762A2"/>
    <w:rsid w:val="00C83229"/>
    <w:rsid w:val="00C84999"/>
    <w:rsid w:val="00C86629"/>
    <w:rsid w:val="00C86982"/>
    <w:rsid w:val="00C870CE"/>
    <w:rsid w:val="00C873D7"/>
    <w:rsid w:val="00C93014"/>
    <w:rsid w:val="00C93A97"/>
    <w:rsid w:val="00C969A9"/>
    <w:rsid w:val="00C9755F"/>
    <w:rsid w:val="00CA1288"/>
    <w:rsid w:val="00CA3C65"/>
    <w:rsid w:val="00CA49CA"/>
    <w:rsid w:val="00CA4ECE"/>
    <w:rsid w:val="00CA624A"/>
    <w:rsid w:val="00CA7F02"/>
    <w:rsid w:val="00CB006C"/>
    <w:rsid w:val="00CB0260"/>
    <w:rsid w:val="00CB1CFD"/>
    <w:rsid w:val="00CB1FB1"/>
    <w:rsid w:val="00CB41FB"/>
    <w:rsid w:val="00CB5D57"/>
    <w:rsid w:val="00CB6821"/>
    <w:rsid w:val="00CB79EC"/>
    <w:rsid w:val="00CB7D93"/>
    <w:rsid w:val="00CC1044"/>
    <w:rsid w:val="00CC12AF"/>
    <w:rsid w:val="00CC27E8"/>
    <w:rsid w:val="00CC3027"/>
    <w:rsid w:val="00CC33AF"/>
    <w:rsid w:val="00CC5C56"/>
    <w:rsid w:val="00CD59B1"/>
    <w:rsid w:val="00CD5E38"/>
    <w:rsid w:val="00CD70B0"/>
    <w:rsid w:val="00CE0D47"/>
    <w:rsid w:val="00CE1759"/>
    <w:rsid w:val="00CE1B04"/>
    <w:rsid w:val="00CE3D40"/>
    <w:rsid w:val="00CE6080"/>
    <w:rsid w:val="00CE62D0"/>
    <w:rsid w:val="00CE7626"/>
    <w:rsid w:val="00CF24BD"/>
    <w:rsid w:val="00CF2E0E"/>
    <w:rsid w:val="00CF40F7"/>
    <w:rsid w:val="00CF4612"/>
    <w:rsid w:val="00CF59C1"/>
    <w:rsid w:val="00CF6026"/>
    <w:rsid w:val="00CF6AC4"/>
    <w:rsid w:val="00CF6DC6"/>
    <w:rsid w:val="00CF761D"/>
    <w:rsid w:val="00CF7D11"/>
    <w:rsid w:val="00D00912"/>
    <w:rsid w:val="00D03A8A"/>
    <w:rsid w:val="00D054E9"/>
    <w:rsid w:val="00D06DA1"/>
    <w:rsid w:val="00D06E23"/>
    <w:rsid w:val="00D11273"/>
    <w:rsid w:val="00D14041"/>
    <w:rsid w:val="00D14761"/>
    <w:rsid w:val="00D178A2"/>
    <w:rsid w:val="00D200C3"/>
    <w:rsid w:val="00D211FE"/>
    <w:rsid w:val="00D22971"/>
    <w:rsid w:val="00D22C05"/>
    <w:rsid w:val="00D234BC"/>
    <w:rsid w:val="00D2378F"/>
    <w:rsid w:val="00D2519C"/>
    <w:rsid w:val="00D27D9D"/>
    <w:rsid w:val="00D300DB"/>
    <w:rsid w:val="00D3024F"/>
    <w:rsid w:val="00D31E11"/>
    <w:rsid w:val="00D3238A"/>
    <w:rsid w:val="00D32413"/>
    <w:rsid w:val="00D32614"/>
    <w:rsid w:val="00D32AC1"/>
    <w:rsid w:val="00D34795"/>
    <w:rsid w:val="00D363B1"/>
    <w:rsid w:val="00D36740"/>
    <w:rsid w:val="00D41838"/>
    <w:rsid w:val="00D4243D"/>
    <w:rsid w:val="00D434C8"/>
    <w:rsid w:val="00D4566B"/>
    <w:rsid w:val="00D46821"/>
    <w:rsid w:val="00D475BB"/>
    <w:rsid w:val="00D51797"/>
    <w:rsid w:val="00D57288"/>
    <w:rsid w:val="00D57D41"/>
    <w:rsid w:val="00D6151A"/>
    <w:rsid w:val="00D62214"/>
    <w:rsid w:val="00D648FD"/>
    <w:rsid w:val="00D6772D"/>
    <w:rsid w:val="00D67A68"/>
    <w:rsid w:val="00D700DA"/>
    <w:rsid w:val="00D702F1"/>
    <w:rsid w:val="00D709B1"/>
    <w:rsid w:val="00D71B6C"/>
    <w:rsid w:val="00D74DBA"/>
    <w:rsid w:val="00D77BF4"/>
    <w:rsid w:val="00D77C87"/>
    <w:rsid w:val="00D82358"/>
    <w:rsid w:val="00D84109"/>
    <w:rsid w:val="00D85502"/>
    <w:rsid w:val="00D868E1"/>
    <w:rsid w:val="00D92CF0"/>
    <w:rsid w:val="00D93AED"/>
    <w:rsid w:val="00D94780"/>
    <w:rsid w:val="00D971A2"/>
    <w:rsid w:val="00D97D82"/>
    <w:rsid w:val="00DA1C98"/>
    <w:rsid w:val="00DA2ABA"/>
    <w:rsid w:val="00DA4F49"/>
    <w:rsid w:val="00DA5DF5"/>
    <w:rsid w:val="00DA7CA3"/>
    <w:rsid w:val="00DB2C83"/>
    <w:rsid w:val="00DB3CDB"/>
    <w:rsid w:val="00DB4223"/>
    <w:rsid w:val="00DB48D8"/>
    <w:rsid w:val="00DC256F"/>
    <w:rsid w:val="00DD2043"/>
    <w:rsid w:val="00DD2150"/>
    <w:rsid w:val="00DD56F7"/>
    <w:rsid w:val="00DD5AE1"/>
    <w:rsid w:val="00DD77CB"/>
    <w:rsid w:val="00DE0678"/>
    <w:rsid w:val="00DE209D"/>
    <w:rsid w:val="00DE5991"/>
    <w:rsid w:val="00DE7279"/>
    <w:rsid w:val="00DF01DA"/>
    <w:rsid w:val="00DF0956"/>
    <w:rsid w:val="00DF0C3F"/>
    <w:rsid w:val="00DF2A55"/>
    <w:rsid w:val="00DF318F"/>
    <w:rsid w:val="00DF398D"/>
    <w:rsid w:val="00DF3C97"/>
    <w:rsid w:val="00DF3E4B"/>
    <w:rsid w:val="00DF55BF"/>
    <w:rsid w:val="00DF569E"/>
    <w:rsid w:val="00DF76D7"/>
    <w:rsid w:val="00E00B80"/>
    <w:rsid w:val="00E019AA"/>
    <w:rsid w:val="00E025DD"/>
    <w:rsid w:val="00E02823"/>
    <w:rsid w:val="00E05DDA"/>
    <w:rsid w:val="00E07AD8"/>
    <w:rsid w:val="00E13C88"/>
    <w:rsid w:val="00E151FD"/>
    <w:rsid w:val="00E15705"/>
    <w:rsid w:val="00E15959"/>
    <w:rsid w:val="00E16A74"/>
    <w:rsid w:val="00E16DC3"/>
    <w:rsid w:val="00E22014"/>
    <w:rsid w:val="00E22DF5"/>
    <w:rsid w:val="00E2448A"/>
    <w:rsid w:val="00E31D18"/>
    <w:rsid w:val="00E329C2"/>
    <w:rsid w:val="00E34163"/>
    <w:rsid w:val="00E345F9"/>
    <w:rsid w:val="00E3634F"/>
    <w:rsid w:val="00E36C43"/>
    <w:rsid w:val="00E405B5"/>
    <w:rsid w:val="00E408D8"/>
    <w:rsid w:val="00E4092C"/>
    <w:rsid w:val="00E41EEF"/>
    <w:rsid w:val="00E42463"/>
    <w:rsid w:val="00E427D7"/>
    <w:rsid w:val="00E45293"/>
    <w:rsid w:val="00E507C5"/>
    <w:rsid w:val="00E520AE"/>
    <w:rsid w:val="00E548BD"/>
    <w:rsid w:val="00E574F4"/>
    <w:rsid w:val="00E604D3"/>
    <w:rsid w:val="00E626A0"/>
    <w:rsid w:val="00E63566"/>
    <w:rsid w:val="00E63B4E"/>
    <w:rsid w:val="00E64A06"/>
    <w:rsid w:val="00E65B0F"/>
    <w:rsid w:val="00E66ECE"/>
    <w:rsid w:val="00E66F2B"/>
    <w:rsid w:val="00E70B32"/>
    <w:rsid w:val="00E70D4B"/>
    <w:rsid w:val="00E72551"/>
    <w:rsid w:val="00E72D69"/>
    <w:rsid w:val="00E739D4"/>
    <w:rsid w:val="00E73F8D"/>
    <w:rsid w:val="00E74889"/>
    <w:rsid w:val="00E7497E"/>
    <w:rsid w:val="00E7514A"/>
    <w:rsid w:val="00E80D91"/>
    <w:rsid w:val="00E8287F"/>
    <w:rsid w:val="00E833DA"/>
    <w:rsid w:val="00E91300"/>
    <w:rsid w:val="00E9212E"/>
    <w:rsid w:val="00E93072"/>
    <w:rsid w:val="00E949E8"/>
    <w:rsid w:val="00E954FF"/>
    <w:rsid w:val="00E95FBD"/>
    <w:rsid w:val="00E961F7"/>
    <w:rsid w:val="00E966BB"/>
    <w:rsid w:val="00E96A19"/>
    <w:rsid w:val="00E979AD"/>
    <w:rsid w:val="00EA059C"/>
    <w:rsid w:val="00EA3046"/>
    <w:rsid w:val="00EA43D8"/>
    <w:rsid w:val="00EA60D3"/>
    <w:rsid w:val="00EA6384"/>
    <w:rsid w:val="00EA6E83"/>
    <w:rsid w:val="00EA7444"/>
    <w:rsid w:val="00EA7986"/>
    <w:rsid w:val="00EB0373"/>
    <w:rsid w:val="00EB144A"/>
    <w:rsid w:val="00EB344C"/>
    <w:rsid w:val="00EB35E3"/>
    <w:rsid w:val="00EB3BDF"/>
    <w:rsid w:val="00EB4E73"/>
    <w:rsid w:val="00EB6396"/>
    <w:rsid w:val="00EB7231"/>
    <w:rsid w:val="00EB7481"/>
    <w:rsid w:val="00EB7F0E"/>
    <w:rsid w:val="00EC03EC"/>
    <w:rsid w:val="00EC11B0"/>
    <w:rsid w:val="00EC19DF"/>
    <w:rsid w:val="00EC319E"/>
    <w:rsid w:val="00EC3E03"/>
    <w:rsid w:val="00EC4B01"/>
    <w:rsid w:val="00EC4B92"/>
    <w:rsid w:val="00EC712B"/>
    <w:rsid w:val="00EC761E"/>
    <w:rsid w:val="00EC7C67"/>
    <w:rsid w:val="00ED3846"/>
    <w:rsid w:val="00ED75C3"/>
    <w:rsid w:val="00ED7C5A"/>
    <w:rsid w:val="00EE169C"/>
    <w:rsid w:val="00EE2011"/>
    <w:rsid w:val="00EE437B"/>
    <w:rsid w:val="00EE51FE"/>
    <w:rsid w:val="00EF0477"/>
    <w:rsid w:val="00EF1E81"/>
    <w:rsid w:val="00EF2412"/>
    <w:rsid w:val="00EF2566"/>
    <w:rsid w:val="00F103D8"/>
    <w:rsid w:val="00F13E36"/>
    <w:rsid w:val="00F1403B"/>
    <w:rsid w:val="00F14F6C"/>
    <w:rsid w:val="00F15E09"/>
    <w:rsid w:val="00F161F2"/>
    <w:rsid w:val="00F1648E"/>
    <w:rsid w:val="00F165D1"/>
    <w:rsid w:val="00F1758A"/>
    <w:rsid w:val="00F21442"/>
    <w:rsid w:val="00F2156B"/>
    <w:rsid w:val="00F229D3"/>
    <w:rsid w:val="00F243B7"/>
    <w:rsid w:val="00F2501C"/>
    <w:rsid w:val="00F2592E"/>
    <w:rsid w:val="00F26443"/>
    <w:rsid w:val="00F3261E"/>
    <w:rsid w:val="00F32E31"/>
    <w:rsid w:val="00F330BD"/>
    <w:rsid w:val="00F33CC2"/>
    <w:rsid w:val="00F364A2"/>
    <w:rsid w:val="00F41A5B"/>
    <w:rsid w:val="00F4264A"/>
    <w:rsid w:val="00F43294"/>
    <w:rsid w:val="00F436B5"/>
    <w:rsid w:val="00F43884"/>
    <w:rsid w:val="00F4392B"/>
    <w:rsid w:val="00F43C27"/>
    <w:rsid w:val="00F447F8"/>
    <w:rsid w:val="00F509CE"/>
    <w:rsid w:val="00F50E25"/>
    <w:rsid w:val="00F51B5A"/>
    <w:rsid w:val="00F5269F"/>
    <w:rsid w:val="00F52B5D"/>
    <w:rsid w:val="00F53BA5"/>
    <w:rsid w:val="00F5432B"/>
    <w:rsid w:val="00F6128F"/>
    <w:rsid w:val="00F61A23"/>
    <w:rsid w:val="00F6223A"/>
    <w:rsid w:val="00F6368C"/>
    <w:rsid w:val="00F63D95"/>
    <w:rsid w:val="00F64229"/>
    <w:rsid w:val="00F64376"/>
    <w:rsid w:val="00F64812"/>
    <w:rsid w:val="00F64FFB"/>
    <w:rsid w:val="00F66739"/>
    <w:rsid w:val="00F70D27"/>
    <w:rsid w:val="00F72739"/>
    <w:rsid w:val="00F7501B"/>
    <w:rsid w:val="00F75893"/>
    <w:rsid w:val="00F76153"/>
    <w:rsid w:val="00F764C6"/>
    <w:rsid w:val="00F76730"/>
    <w:rsid w:val="00F80704"/>
    <w:rsid w:val="00F81351"/>
    <w:rsid w:val="00F81DD1"/>
    <w:rsid w:val="00F832EA"/>
    <w:rsid w:val="00F833B4"/>
    <w:rsid w:val="00F84800"/>
    <w:rsid w:val="00F87B09"/>
    <w:rsid w:val="00F9009F"/>
    <w:rsid w:val="00F92CC7"/>
    <w:rsid w:val="00F931B7"/>
    <w:rsid w:val="00F934EF"/>
    <w:rsid w:val="00F935BF"/>
    <w:rsid w:val="00F9463D"/>
    <w:rsid w:val="00F9770B"/>
    <w:rsid w:val="00F97744"/>
    <w:rsid w:val="00FA6A3D"/>
    <w:rsid w:val="00FB3002"/>
    <w:rsid w:val="00FB3DDF"/>
    <w:rsid w:val="00FB43D0"/>
    <w:rsid w:val="00FB566E"/>
    <w:rsid w:val="00FB585B"/>
    <w:rsid w:val="00FB5911"/>
    <w:rsid w:val="00FB77CF"/>
    <w:rsid w:val="00FC13AF"/>
    <w:rsid w:val="00FC25F1"/>
    <w:rsid w:val="00FC3DBE"/>
    <w:rsid w:val="00FC505F"/>
    <w:rsid w:val="00FC6434"/>
    <w:rsid w:val="00FC6CB7"/>
    <w:rsid w:val="00FD0626"/>
    <w:rsid w:val="00FD1285"/>
    <w:rsid w:val="00FD18C9"/>
    <w:rsid w:val="00FD1EB0"/>
    <w:rsid w:val="00FD2BBD"/>
    <w:rsid w:val="00FD3DBD"/>
    <w:rsid w:val="00FD4CF2"/>
    <w:rsid w:val="00FD54E9"/>
    <w:rsid w:val="00FE25A9"/>
    <w:rsid w:val="00FE43DC"/>
    <w:rsid w:val="00FE48E3"/>
    <w:rsid w:val="00FE4D3F"/>
    <w:rsid w:val="00FE5605"/>
    <w:rsid w:val="00FE618A"/>
    <w:rsid w:val="00FE6C8A"/>
    <w:rsid w:val="00FE6DBA"/>
    <w:rsid w:val="00FE7844"/>
    <w:rsid w:val="00FE78FF"/>
    <w:rsid w:val="00FF1454"/>
    <w:rsid w:val="00FF17DA"/>
    <w:rsid w:val="00FF2248"/>
    <w:rsid w:val="00FF2283"/>
    <w:rsid w:val="00FF3E04"/>
    <w:rsid w:val="00FF4C18"/>
    <w:rsid w:val="00FF6D4B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3F91B"/>
  <w15:docId w15:val="{6B1A879A-E0C2-460F-9314-D5BC2AB4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F0"/>
    <w:pPr>
      <w:spacing w:after="120" w:line="36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61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1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1D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61D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pt">
    <w:name w:val="Style 10 pt"/>
    <w:basedOn w:val="DefaultParagraphFont"/>
    <w:qFormat/>
    <w:rsid w:val="00630698"/>
    <w:rPr>
      <w:sz w:val="22"/>
    </w:rPr>
  </w:style>
  <w:style w:type="paragraph" w:styleId="ListParagraph">
    <w:name w:val="List Paragraph"/>
    <w:aliases w:val="Ref,Use Case List Paragraph,List1,List Paragraph1,List Paragraph Option,Bullet List Paragraph,EG Bullet 1,Equipment,Bullet List,FooterText,Bulleted List1,List Paragraph11,b1,Bullet for no #'s,Body Bullet,Table Number Paragraph,B1,numbered"/>
    <w:basedOn w:val="Normal"/>
    <w:link w:val="ListParagraphChar"/>
    <w:uiPriority w:val="34"/>
    <w:qFormat/>
    <w:rsid w:val="007936BB"/>
    <w:pPr>
      <w:ind w:left="720"/>
      <w:contextualSpacing/>
    </w:pPr>
  </w:style>
  <w:style w:type="paragraph" w:customStyle="1" w:styleId="Default">
    <w:name w:val="Default"/>
    <w:rsid w:val="007936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90CFD"/>
    <w:rPr>
      <w:color w:val="0000FF"/>
      <w:u w:val="single"/>
    </w:rPr>
  </w:style>
  <w:style w:type="character" w:customStyle="1" w:styleId="ListParagraphChar">
    <w:name w:val="List Paragraph Char"/>
    <w:aliases w:val="Ref Char,Use Case List Paragraph Char,List1 Char,List Paragraph1 Char,List Paragraph Option Char,Bullet List Paragraph Char,EG Bullet 1 Char,Equipment Char,Bullet List Char,FooterText Char,Bulleted List1 Char,List Paragraph11 Char"/>
    <w:link w:val="ListParagraph"/>
    <w:uiPriority w:val="34"/>
    <w:locked/>
    <w:rsid w:val="00E2448A"/>
    <w:rPr>
      <w:rFonts w:ascii="Calibri" w:eastAsia="Calibri" w:hAnsi="Calibri" w:cs="Times New Roman"/>
      <w:lang w:val="en-US"/>
    </w:rPr>
  </w:style>
  <w:style w:type="character" w:customStyle="1" w:styleId="highlight">
    <w:name w:val="highlight"/>
    <w:basedOn w:val="DefaultParagraphFont"/>
    <w:rsid w:val="00BA2643"/>
  </w:style>
  <w:style w:type="character" w:customStyle="1" w:styleId="Heading1Char">
    <w:name w:val="Heading 1 Char"/>
    <w:basedOn w:val="DefaultParagraphFont"/>
    <w:link w:val="Heading1"/>
    <w:uiPriority w:val="9"/>
    <w:rsid w:val="00B61D9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61D9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61D9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lowercase">
    <w:name w:val="lowercase"/>
    <w:basedOn w:val="DefaultParagraphFont"/>
    <w:rsid w:val="00B61D94"/>
  </w:style>
  <w:style w:type="character" w:customStyle="1" w:styleId="icon">
    <w:name w:val="icon"/>
    <w:basedOn w:val="DefaultParagraphFont"/>
    <w:rsid w:val="00B61D94"/>
  </w:style>
  <w:style w:type="character" w:customStyle="1" w:styleId="by">
    <w:name w:val="by"/>
    <w:basedOn w:val="DefaultParagraphFont"/>
    <w:rsid w:val="00B61D94"/>
  </w:style>
  <w:style w:type="paragraph" w:styleId="NormalWeb">
    <w:name w:val="Normal (Web)"/>
    <w:basedOn w:val="Normal"/>
    <w:uiPriority w:val="99"/>
    <w:unhideWhenUsed/>
    <w:rsid w:val="00B61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1D94"/>
    <w:rPr>
      <w:i/>
      <w:iCs/>
    </w:rPr>
  </w:style>
  <w:style w:type="character" w:styleId="Strong">
    <w:name w:val="Strong"/>
    <w:basedOn w:val="DefaultParagraphFont"/>
    <w:uiPriority w:val="22"/>
    <w:qFormat/>
    <w:rsid w:val="00B61D94"/>
    <w:rPr>
      <w:b/>
      <w:bCs/>
    </w:rPr>
  </w:style>
  <w:style w:type="paragraph" w:customStyle="1" w:styleId="Title1">
    <w:name w:val="Title1"/>
    <w:basedOn w:val="Normal"/>
    <w:rsid w:val="00B61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D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1D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1D94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user">
    <w:name w:val="user"/>
    <w:basedOn w:val="DefaultParagraphFont"/>
    <w:rsid w:val="00B61D94"/>
  </w:style>
  <w:style w:type="character" w:customStyle="1" w:styleId="Date1">
    <w:name w:val="Date1"/>
    <w:basedOn w:val="DefaultParagraphFont"/>
    <w:rsid w:val="00B61D94"/>
  </w:style>
  <w:style w:type="character" w:customStyle="1" w:styleId="tit">
    <w:name w:val="tit"/>
    <w:basedOn w:val="DefaultParagraphFont"/>
    <w:rsid w:val="00B61D94"/>
  </w:style>
  <w:style w:type="paragraph" w:customStyle="1" w:styleId="copyright">
    <w:name w:val="copyright"/>
    <w:basedOn w:val="Normal"/>
    <w:rsid w:val="00B61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1D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1D94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byline-name">
    <w:name w:val="byline-name"/>
    <w:basedOn w:val="DefaultParagraphFont"/>
    <w:rsid w:val="007949C4"/>
  </w:style>
  <w:style w:type="character" w:customStyle="1" w:styleId="recipe-yield-time-label">
    <w:name w:val="recipe-yield-time-label"/>
    <w:basedOn w:val="DefaultParagraphFont"/>
    <w:rsid w:val="007949C4"/>
  </w:style>
  <w:style w:type="paragraph" w:customStyle="1" w:styleId="image-credit">
    <w:name w:val="image-credit"/>
    <w:basedOn w:val="Normal"/>
    <w:rsid w:val="00794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ecial-diets">
    <w:name w:val="special-diets"/>
    <w:basedOn w:val="Normal"/>
    <w:rsid w:val="00794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quantity">
    <w:name w:val="quantity"/>
    <w:basedOn w:val="DefaultParagraphFont"/>
    <w:rsid w:val="007949C4"/>
  </w:style>
  <w:style w:type="character" w:customStyle="1" w:styleId="ingredient-name">
    <w:name w:val="ingredient-name"/>
    <w:basedOn w:val="DefaultParagraphFont"/>
    <w:rsid w:val="007949C4"/>
  </w:style>
  <w:style w:type="character" w:customStyle="1" w:styleId="Header1">
    <w:name w:val="Header1"/>
    <w:basedOn w:val="DefaultParagraphFont"/>
    <w:rsid w:val="007949C4"/>
  </w:style>
  <w:style w:type="paragraph" w:customStyle="1" w:styleId="card-byline">
    <w:name w:val="card-byline"/>
    <w:basedOn w:val="Normal"/>
    <w:rsid w:val="00794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oking-time">
    <w:name w:val="cooking-time"/>
    <w:basedOn w:val="Normal"/>
    <w:rsid w:val="00794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rd-kicker">
    <w:name w:val="card-kicker"/>
    <w:basedOn w:val="Normal"/>
    <w:rsid w:val="00794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lurb">
    <w:name w:val="blurb"/>
    <w:basedOn w:val="DefaultParagraphFont"/>
    <w:rsid w:val="007949C4"/>
  </w:style>
  <w:style w:type="paragraph" w:styleId="Footer">
    <w:name w:val="footer"/>
    <w:basedOn w:val="Normal"/>
    <w:link w:val="FooterChar"/>
    <w:uiPriority w:val="99"/>
    <w:rsid w:val="0008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AE"/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qFormat/>
    <w:rsid w:val="000841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0841AE"/>
    <w:rPr>
      <w:rFonts w:eastAsiaTheme="minorEastAsia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rsid w:val="002B2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140"/>
    <w:rPr>
      <w:rFonts w:ascii="Calibri" w:eastAsia="Calibri" w:hAnsi="Calibri" w:cs="Times New Roman"/>
      <w:lang w:val="en-US"/>
    </w:rPr>
  </w:style>
  <w:style w:type="paragraph" w:customStyle="1" w:styleId="m-825153623946100317m4209412940373985505m8153010018490546274msolistparagraph">
    <w:name w:val="m_-825153623946100317m4209412940373985505m8153010018490546274msolistparagraph"/>
    <w:basedOn w:val="Normal"/>
    <w:rsid w:val="00BC570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37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020561"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3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B03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B0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32077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Title2">
    <w:name w:val="Title2"/>
    <w:basedOn w:val="Normal"/>
    <w:rsid w:val="00D06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title">
    <w:name w:val="headertitle"/>
    <w:basedOn w:val="Normal"/>
    <w:rsid w:val="00D06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30C3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C7838"/>
    <w:rPr>
      <w:color w:val="954F72" w:themeColor="followedHyperlink"/>
      <w:u w:val="single"/>
    </w:rPr>
  </w:style>
  <w:style w:type="character" w:customStyle="1" w:styleId="screen-reader-text">
    <w:name w:val="screen-reader-text"/>
    <w:basedOn w:val="DefaultParagraphFont"/>
    <w:rsid w:val="00F1648E"/>
  </w:style>
  <w:style w:type="character" w:customStyle="1" w:styleId="post-date">
    <w:name w:val="post-date"/>
    <w:basedOn w:val="DefaultParagraphFont"/>
    <w:rsid w:val="00F1648E"/>
  </w:style>
  <w:style w:type="paragraph" w:customStyle="1" w:styleId="Body">
    <w:name w:val="Body"/>
    <w:rsid w:val="00393E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4558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098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098F"/>
    <w:rPr>
      <w:rFonts w:ascii="Arial" w:eastAsia="Times New Roman" w:hAnsi="Arial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8B098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8B098F"/>
    <w:rPr>
      <w:bCs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-bold">
    <w:name w:val="t-bold"/>
    <w:basedOn w:val="DefaultParagraphFont"/>
    <w:rsid w:val="00CC5C56"/>
  </w:style>
  <w:style w:type="character" w:customStyle="1" w:styleId="member-analytics-addon-bar-chartbar-label-values">
    <w:name w:val="member-analytics-addon-bar-chart__bar-label-values"/>
    <w:basedOn w:val="DefaultParagraphFont"/>
    <w:rsid w:val="00CC5C56"/>
  </w:style>
  <w:style w:type="paragraph" w:styleId="PlainText">
    <w:name w:val="Plain Text"/>
    <w:basedOn w:val="Normal"/>
    <w:link w:val="PlainTextChar"/>
    <w:uiPriority w:val="99"/>
    <w:semiHidden/>
    <w:unhideWhenUsed/>
    <w:rsid w:val="00952C31"/>
    <w:pPr>
      <w:spacing w:after="0" w:line="240" w:lineRule="auto"/>
    </w:pPr>
    <w:rPr>
      <w:rFonts w:eastAsia="Times New Roman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C31"/>
    <w:rPr>
      <w:rFonts w:ascii="Calibri" w:eastAsia="Times New Roman" w:hAnsi="Calibri" w:cs="Calibri"/>
      <w:szCs w:val="21"/>
      <w:lang w:val="en-US"/>
    </w:rPr>
  </w:style>
  <w:style w:type="character" w:customStyle="1" w:styleId="markedcontent">
    <w:name w:val="markedcontent"/>
    <w:basedOn w:val="DefaultParagraphFont"/>
    <w:rsid w:val="00977018"/>
  </w:style>
  <w:style w:type="paragraph" w:styleId="Revision">
    <w:name w:val="Revision"/>
    <w:hidden/>
    <w:uiPriority w:val="99"/>
    <w:semiHidden/>
    <w:rsid w:val="00465DEB"/>
    <w:rPr>
      <w:rFonts w:ascii="Calibri" w:eastAsia="Calibri" w:hAnsi="Calibri" w:cs="Times New Roman"/>
      <w:lang w:val="en-US"/>
    </w:rPr>
  </w:style>
  <w:style w:type="character" w:customStyle="1" w:styleId="primary-text1">
    <w:name w:val="primary-text1"/>
    <w:basedOn w:val="DefaultParagraphFont"/>
    <w:rsid w:val="007A5557"/>
    <w:rPr>
      <w:color w:val="3C4043"/>
    </w:rPr>
  </w:style>
  <w:style w:type="character" w:customStyle="1" w:styleId="notranslate">
    <w:name w:val="notranslate"/>
    <w:basedOn w:val="DefaultParagraphFont"/>
    <w:rsid w:val="007A5557"/>
  </w:style>
  <w:style w:type="character" w:customStyle="1" w:styleId="secondary-text1">
    <w:name w:val="secondary-text1"/>
    <w:basedOn w:val="DefaultParagraphFont"/>
    <w:rsid w:val="007A5557"/>
    <w:rPr>
      <w:color w:val="70757A"/>
    </w:rPr>
  </w:style>
  <w:style w:type="character" w:customStyle="1" w:styleId="grey-button-text1">
    <w:name w:val="grey-button-text1"/>
    <w:basedOn w:val="DefaultParagraphFont"/>
    <w:rsid w:val="007A5557"/>
    <w:rPr>
      <w:color w:val="5F636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4D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D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D3F"/>
    <w:rPr>
      <w:vertAlign w:val="superscript"/>
    </w:rPr>
  </w:style>
  <w:style w:type="paragraph" w:styleId="MessageHeader">
    <w:name w:val="Message Header"/>
    <w:basedOn w:val="Normal"/>
    <w:link w:val="MessageHeaderChar"/>
    <w:uiPriority w:val="99"/>
    <w:rsid w:val="00CE62D0"/>
    <w:pPr>
      <w:keepLines/>
      <w:spacing w:after="0" w:line="415" w:lineRule="atLeast"/>
      <w:ind w:left="1560" w:hanging="720"/>
    </w:pPr>
    <w:rPr>
      <w:rFonts w:ascii="Times New Roman" w:eastAsia="Times New Roman" w:hAnsi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E62D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nusablebackground1">
    <w:name w:val="nonusablebackground1"/>
    <w:basedOn w:val="DefaultParagraphFont"/>
    <w:rsid w:val="001E038A"/>
  </w:style>
  <w:style w:type="character" w:customStyle="1" w:styleId="normaltextrun">
    <w:name w:val="normaltextrun"/>
    <w:basedOn w:val="DefaultParagraphFont"/>
    <w:rsid w:val="00E72551"/>
  </w:style>
  <w:style w:type="character" w:customStyle="1" w:styleId="eop">
    <w:name w:val="eop"/>
    <w:basedOn w:val="DefaultParagraphFont"/>
    <w:rsid w:val="00E72551"/>
  </w:style>
  <w:style w:type="character" w:customStyle="1" w:styleId="field-content">
    <w:name w:val="field-content"/>
    <w:basedOn w:val="DefaultParagraphFont"/>
    <w:rsid w:val="0029588B"/>
  </w:style>
  <w:style w:type="character" w:customStyle="1" w:styleId="hgkelc">
    <w:name w:val="hgkelc"/>
    <w:basedOn w:val="DefaultParagraphFont"/>
    <w:rsid w:val="0078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0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0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7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2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64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96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51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6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6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7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61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99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6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2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7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3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0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9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3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7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36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8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16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91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66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5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9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9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0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8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1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1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38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89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55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43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2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1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2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2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86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2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192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40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27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1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96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1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27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2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5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45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7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5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66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77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2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36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8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11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6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03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2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00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775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53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33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31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66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94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7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36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75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29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70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79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87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4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45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76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63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62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8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25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65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224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13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30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64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65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24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62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92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82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91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73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3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42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7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38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85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84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30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31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7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155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14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11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09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83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80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47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378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12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48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75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76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46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12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22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4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28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39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51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2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54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60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43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8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91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04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00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77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06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06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1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97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9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1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8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6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25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13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56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03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2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39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4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63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03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7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9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1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3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91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3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0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6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7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2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0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7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7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8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4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6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6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9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14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318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5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1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7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24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06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5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cma-acm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ma-acmc.ca/en/wp-content/uploads/Update-to-CCMA-T1-Asset-List-January-31-202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D96002-EAAE-4418-A4D3-CEF4FD35B86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CFBD-A7D2-4B24-8BFF-E9821AF6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1092</Words>
  <Characters>6307</Characters>
  <Application>Microsoft Office Word</Application>
  <DocSecurity>0</DocSecurity>
  <Lines>197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Amsden</dc:creator>
  <cp:keywords/>
  <dc:description/>
  <cp:lastModifiedBy>Barb Amsden</cp:lastModifiedBy>
  <cp:revision>2</cp:revision>
  <cp:lastPrinted>2023-05-25T17:41:00Z</cp:lastPrinted>
  <dcterms:created xsi:type="dcterms:W3CDTF">2023-05-27T19:16:00Z</dcterms:created>
  <dcterms:modified xsi:type="dcterms:W3CDTF">2023-05-27T19:16:00Z</dcterms:modified>
</cp:coreProperties>
</file>