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3C" w:rsidRDefault="00022E3C" w:rsidP="00F35DB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Topic: CCMA Advisory Council Meeting</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Time: </w:t>
      </w:r>
      <w:r w:rsidR="00A35F3F">
        <w:rPr>
          <w:rFonts w:ascii="Arial" w:eastAsia="Arial" w:hAnsi="Arial" w:cs="Arial"/>
          <w:b/>
          <w:sz w:val="28"/>
          <w:szCs w:val="28"/>
        </w:rPr>
        <w:t>March 21</w:t>
      </w:r>
      <w:r w:rsidRPr="00022E3C">
        <w:rPr>
          <w:rFonts w:ascii="Arial" w:eastAsia="Arial" w:hAnsi="Arial" w:cs="Arial"/>
          <w:b/>
          <w:sz w:val="28"/>
          <w:szCs w:val="28"/>
        </w:rPr>
        <w:t>, 2022 11:00 AM Eastern Time (US and Canada)</w:t>
      </w:r>
    </w:p>
    <w:p w:rsidR="00022E3C" w:rsidRPr="00022E3C" w:rsidRDefault="00022E3C" w:rsidP="00022E3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Join Zoom Meeting</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https://us02web.zoom.us/j/9388105286?pwd=bHh3dC9PWENWVHd5byt3cTJheHppdz09</w:t>
      </w:r>
    </w:p>
    <w:p w:rsidR="00022E3C" w:rsidRPr="00022E3C" w:rsidRDefault="00022E3C" w:rsidP="00022E3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Meeting ID: 938 810 5286</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Passcode: 4CZCsF</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One tap mobile</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+16475580588,,9388105286#,,,,*172045#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+17789072071,,9388105286#,,,,*172045# Canada</w:t>
      </w:r>
    </w:p>
    <w:p w:rsidR="00022E3C" w:rsidRPr="00022E3C" w:rsidRDefault="00022E3C" w:rsidP="00022E3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Dial by your location</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+1 647 558 0588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+1 778 907 2071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+1 204 272 7920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+1 438 809 7799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+1 587 328 1099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+1 647 374 4685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Meeting ID: 938 810 5286</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Passcode: 172045</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Find your local number: https://us02web.zoom.us/u/kQv0AxiN6</w:t>
      </w:r>
    </w:p>
    <w:p w:rsidR="00022E3C" w:rsidRDefault="00022E3C" w:rsidP="00022E3C">
      <w:pPr>
        <w:rPr>
          <w:rFonts w:ascii="Arial" w:eastAsia="Arial" w:hAnsi="Arial" w:cs="Arial"/>
          <w:b/>
          <w:sz w:val="28"/>
          <w:szCs w:val="28"/>
        </w:rPr>
      </w:pPr>
    </w:p>
    <w:p w:rsidR="00022E3C" w:rsidRDefault="00022E3C"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B56B3E" w:rsidRDefault="00B56B3E"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4D663F" w:rsidP="00F35DBC">
      <w:pPr>
        <w:jc w:val="center"/>
        <w:rPr>
          <w:rFonts w:ascii="Arial" w:eastAsia="Arial" w:hAnsi="Arial" w:cs="Arial"/>
          <w:b/>
          <w:sz w:val="28"/>
          <w:szCs w:val="28"/>
        </w:rPr>
      </w:pPr>
      <w:r>
        <w:rPr>
          <w:rFonts w:ascii="Arial" w:eastAsia="Arial" w:hAnsi="Arial" w:cs="Arial"/>
          <w:b/>
          <w:sz w:val="28"/>
          <w:szCs w:val="28"/>
        </w:rPr>
        <w:t>March 21</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Pr>
          <w:rFonts w:ascii="Arial" w:eastAsia="Arial" w:hAnsi="Arial" w:cs="Arial"/>
          <w:b/>
          <w:sz w:val="28"/>
          <w:szCs w:val="28"/>
        </w:rPr>
        <w:t>10</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Pr>
          <w:rFonts w:ascii="Arial" w:eastAsia="Arial" w:hAnsi="Arial" w:cs="Arial"/>
          <w:b/>
          <w:sz w:val="28"/>
          <w:szCs w:val="28"/>
        </w:rPr>
        <w:t>7</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7362CD">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A35F3F">
        <w:rPr>
          <w:rFonts w:ascii="Arial" w:eastAsia="Arial" w:hAnsi="Arial" w:cs="Arial"/>
          <w:b/>
          <w:i/>
          <w:sz w:val="24"/>
          <w:szCs w:val="24"/>
        </w:rPr>
        <w:t>February 24</w:t>
      </w:r>
      <w:r w:rsidR="00470B33" w:rsidRPr="00470B33">
        <w:rPr>
          <w:rFonts w:ascii="Arial" w:eastAsia="Arial" w:hAnsi="Arial" w:cs="Arial"/>
          <w:b/>
          <w:i/>
          <w:sz w:val="24"/>
          <w:szCs w:val="24"/>
        </w:rPr>
        <w:t>, 202</w:t>
      </w:r>
      <w:r w:rsidR="00A35F3F">
        <w:rPr>
          <w:rFonts w:ascii="Arial" w:eastAsia="Arial" w:hAnsi="Arial" w:cs="Arial"/>
          <w:b/>
          <w:i/>
          <w:sz w:val="24"/>
          <w:szCs w:val="24"/>
        </w:rPr>
        <w:t>2</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D746F5" w:rsidRDefault="00D746F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Early Adopter testing update</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D746F5">
        <w:rPr>
          <w:rFonts w:ascii="Arial" w:eastAsia="Arial" w:hAnsi="Arial" w:cs="Arial"/>
          <w:b/>
          <w:i/>
          <w:sz w:val="24"/>
          <w:szCs w:val="24"/>
        </w:rPr>
        <w:t xml:space="preserve">Testing </w:t>
      </w:r>
      <w:r w:rsidR="00886E98">
        <w:rPr>
          <w:rFonts w:ascii="Arial" w:eastAsia="Arial" w:hAnsi="Arial" w:cs="Arial"/>
          <w:b/>
          <w:i/>
          <w:sz w:val="24"/>
          <w:szCs w:val="24"/>
        </w:rPr>
        <w:t>update</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B56B3E">
        <w:rPr>
          <w:rFonts w:ascii="Arial" w:eastAsia="Arial" w:hAnsi="Arial" w:cs="Arial"/>
          <w:b/>
          <w:i/>
          <w:sz w:val="24"/>
          <w:szCs w:val="24"/>
        </w:rPr>
        <w:t>April 28</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B56B3E">
        <w:rPr>
          <w:rFonts w:ascii="Arial" w:eastAsia="Arial" w:hAnsi="Arial" w:cs="Arial"/>
          <w:b/>
          <w:i/>
          <w:sz w:val="24"/>
          <w:szCs w:val="24"/>
        </w:rPr>
        <w:t>1</w:t>
      </w:r>
      <w:r w:rsidRPr="00F35DBC">
        <w:rPr>
          <w:rFonts w:ascii="Arial" w:eastAsia="Arial" w:hAnsi="Arial" w:cs="Arial"/>
          <w:b/>
          <w:i/>
          <w:sz w:val="24"/>
          <w:szCs w:val="24"/>
        </w:rPr>
        <w:t>:</w:t>
      </w:r>
      <w:r w:rsidR="004D663F">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361463" w:rsidRDefault="0036146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Post Trade Modernization</w:t>
      </w:r>
      <w:r w:rsidR="00C50DB6">
        <w:rPr>
          <w:rFonts w:ascii="Arial" w:eastAsia="Arial" w:hAnsi="Arial" w:cs="Arial"/>
          <w:b/>
          <w:sz w:val="28"/>
          <w:szCs w:val="28"/>
        </w:rPr>
        <w:t xml:space="preserve"> and T+1</w:t>
      </w:r>
      <w:r w:rsidRPr="00F35DBC">
        <w:rPr>
          <w:rFonts w:ascii="Arial" w:eastAsia="Arial" w:hAnsi="Arial" w:cs="Arial"/>
          <w:b/>
          <w:sz w:val="28"/>
          <w:szCs w:val="28"/>
        </w:rPr>
        <w:t xml:space="preserve"> - Advisory Council</w:t>
      </w:r>
    </w:p>
    <w:p w:rsidR="00F35DBC" w:rsidRDefault="004D663F" w:rsidP="00F35DBC">
      <w:pPr>
        <w:jc w:val="center"/>
        <w:rPr>
          <w:rFonts w:ascii="Arial" w:eastAsia="Arial" w:hAnsi="Arial" w:cs="Arial"/>
          <w:b/>
          <w:sz w:val="28"/>
          <w:szCs w:val="28"/>
        </w:rPr>
      </w:pPr>
      <w:r>
        <w:rPr>
          <w:rFonts w:ascii="Arial" w:eastAsia="Arial" w:hAnsi="Arial" w:cs="Arial"/>
          <w:b/>
          <w:sz w:val="28"/>
          <w:szCs w:val="28"/>
        </w:rPr>
        <w:t>February</w:t>
      </w:r>
      <w:r w:rsidR="00EA04D1">
        <w:rPr>
          <w:rFonts w:ascii="Arial" w:eastAsia="Arial" w:hAnsi="Arial" w:cs="Arial"/>
          <w:b/>
          <w:sz w:val="28"/>
          <w:szCs w:val="28"/>
        </w:rPr>
        <w:t xml:space="preserve"> 2</w:t>
      </w:r>
      <w:r>
        <w:rPr>
          <w:rFonts w:ascii="Arial" w:eastAsia="Arial" w:hAnsi="Arial" w:cs="Arial"/>
          <w:b/>
          <w:sz w:val="28"/>
          <w:szCs w:val="28"/>
        </w:rPr>
        <w:t>4</w:t>
      </w:r>
      <w:r w:rsidR="00470B33">
        <w:rPr>
          <w:rFonts w:ascii="Arial" w:eastAsia="Arial" w:hAnsi="Arial" w:cs="Arial"/>
          <w:b/>
          <w:sz w:val="28"/>
          <w:szCs w:val="28"/>
        </w:rPr>
        <w:t>, 202</w:t>
      </w:r>
      <w:r w:rsidR="00EA04D1">
        <w:rPr>
          <w:rFonts w:ascii="Arial" w:eastAsia="Arial" w:hAnsi="Arial" w:cs="Arial"/>
          <w:b/>
          <w:sz w:val="28"/>
          <w:szCs w:val="28"/>
        </w:rPr>
        <w:t>2</w:t>
      </w:r>
      <w:r w:rsidR="00F35DBC" w:rsidRPr="00F35DBC">
        <w:rPr>
          <w:rFonts w:ascii="Arial" w:eastAsia="Arial" w:hAnsi="Arial" w:cs="Arial"/>
          <w:b/>
          <w:sz w:val="28"/>
          <w:szCs w:val="28"/>
        </w:rPr>
        <w:t xml:space="preserve"> – </w:t>
      </w:r>
      <w:bookmarkStart w:id="0" w:name="Minutes"/>
      <w:r w:rsidR="00F35DBC" w:rsidRPr="00F35DBC">
        <w:rPr>
          <w:rFonts w:ascii="Arial" w:eastAsia="Arial" w:hAnsi="Arial" w:cs="Arial"/>
          <w:b/>
          <w:sz w:val="28"/>
          <w:szCs w:val="28"/>
        </w:rPr>
        <w:t>Minutes</w:t>
      </w:r>
      <w:bookmarkEnd w:id="0"/>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4D663F">
        <w:rPr>
          <w:rFonts w:ascii="Arial" w:eastAsia="Arial" w:hAnsi="Arial" w:cs="Arial"/>
          <w:b/>
          <w:i/>
          <w:sz w:val="24"/>
          <w:szCs w:val="24"/>
        </w:rPr>
        <w:t>January 27</w:t>
      </w:r>
      <w:r w:rsidR="009648AB">
        <w:rPr>
          <w:rFonts w:ascii="Arial" w:eastAsia="Arial" w:hAnsi="Arial" w:cs="Arial"/>
          <w:b/>
          <w:i/>
          <w:sz w:val="24"/>
          <w:szCs w:val="24"/>
        </w:rPr>
        <w:t>, 202</w:t>
      </w:r>
      <w:r w:rsidR="004D663F">
        <w:rPr>
          <w:rFonts w:ascii="Arial" w:eastAsia="Arial" w:hAnsi="Arial" w:cs="Arial"/>
          <w:b/>
          <w:i/>
          <w:sz w:val="24"/>
          <w:szCs w:val="24"/>
        </w:rPr>
        <w:t>2</w:t>
      </w:r>
      <w:r w:rsidR="00840E5B">
        <w:rPr>
          <w:rFonts w:ascii="Arial" w:eastAsia="Arial" w:hAnsi="Arial" w:cs="Arial"/>
          <w:b/>
          <w:i/>
          <w:sz w:val="24"/>
          <w:szCs w:val="24"/>
        </w:rPr>
        <w:t xml:space="preserve"> meeting</w:t>
      </w:r>
    </w:p>
    <w:p w:rsidR="00EA04D1" w:rsidRDefault="00EA04D1" w:rsidP="00F35DBC">
      <w:pPr>
        <w:ind w:left="1080"/>
        <w:rPr>
          <w:rFonts w:ascii="Arial" w:eastAsia="Arial" w:hAnsi="Arial" w:cs="Arial"/>
          <w:sz w:val="24"/>
          <w:szCs w:val="24"/>
        </w:rPr>
      </w:pPr>
    </w:p>
    <w:p w:rsidR="008B58A1"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4D663F">
        <w:rPr>
          <w:rFonts w:ascii="Arial" w:eastAsia="Arial" w:hAnsi="Arial" w:cs="Arial"/>
          <w:sz w:val="24"/>
          <w:szCs w:val="24"/>
        </w:rPr>
        <w:t>January 27</w:t>
      </w:r>
      <w:r w:rsidR="009648AB">
        <w:rPr>
          <w:rFonts w:ascii="Arial" w:eastAsia="Arial" w:hAnsi="Arial" w:cs="Arial"/>
          <w:sz w:val="24"/>
          <w:szCs w:val="24"/>
        </w:rPr>
        <w:t>, 202</w:t>
      </w:r>
      <w:r w:rsidR="004D663F">
        <w:rPr>
          <w:rFonts w:ascii="Arial" w:eastAsia="Arial" w:hAnsi="Arial" w:cs="Arial"/>
          <w:sz w:val="24"/>
          <w:szCs w:val="24"/>
        </w:rPr>
        <w:t>2</w:t>
      </w:r>
      <w:r w:rsidR="00751EEE">
        <w:rPr>
          <w:rFonts w:ascii="Arial" w:eastAsia="Arial" w:hAnsi="Arial" w:cs="Arial"/>
          <w:sz w:val="24"/>
          <w:szCs w:val="24"/>
        </w:rPr>
        <w:t>,</w:t>
      </w:r>
      <w:r w:rsidR="001867D8">
        <w:rPr>
          <w:rFonts w:ascii="Arial" w:eastAsia="Arial" w:hAnsi="Arial" w:cs="Arial"/>
          <w:sz w:val="24"/>
          <w:szCs w:val="24"/>
        </w:rPr>
        <w:t xml:space="preserve"> </w:t>
      </w:r>
      <w:proofErr w:type="gramStart"/>
      <w:r w:rsidR="001867D8">
        <w:rPr>
          <w:rFonts w:ascii="Arial" w:eastAsia="Arial" w:hAnsi="Arial" w:cs="Arial"/>
          <w:sz w:val="24"/>
          <w:szCs w:val="24"/>
        </w:rPr>
        <w:t>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w:t>
      </w:r>
      <w:proofErr w:type="gramEnd"/>
      <w:r w:rsidR="00F35DBC" w:rsidRPr="00F35DBC">
        <w:rPr>
          <w:rFonts w:ascii="Arial" w:eastAsia="Arial" w:hAnsi="Arial" w:cs="Arial"/>
          <w:sz w:val="24"/>
          <w:szCs w:val="24"/>
        </w:rPr>
        <w:t xml:space="preserve">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EA04D1" w:rsidRDefault="00EA04D1" w:rsidP="00EA04D1">
      <w:pPr>
        <w:ind w:left="990"/>
        <w:contextualSpacing/>
        <w:rPr>
          <w:rFonts w:ascii="Arial" w:eastAsia="Arial" w:hAnsi="Arial" w:cs="Arial"/>
          <w:b/>
          <w:i/>
          <w:sz w:val="24"/>
          <w:szCs w:val="24"/>
        </w:rPr>
      </w:pPr>
    </w:p>
    <w:p w:rsidR="00261EC4" w:rsidRPr="00EA04D1" w:rsidRDefault="00C019CB" w:rsidP="00C16916">
      <w:pPr>
        <w:numPr>
          <w:ilvl w:val="1"/>
          <w:numId w:val="2"/>
        </w:numPr>
        <w:contextualSpacing/>
        <w:rPr>
          <w:rFonts w:ascii="Arial" w:eastAsia="Arial" w:hAnsi="Arial" w:cs="Arial"/>
          <w:b/>
          <w:i/>
          <w:sz w:val="24"/>
          <w:szCs w:val="24"/>
        </w:rPr>
      </w:pPr>
      <w:r w:rsidRPr="00C16916">
        <w:rPr>
          <w:rFonts w:ascii="Arial" w:eastAsia="Arial" w:hAnsi="Arial" w:cs="Arial"/>
          <w:b/>
          <w:i/>
          <w:sz w:val="24"/>
          <w:szCs w:val="24"/>
        </w:rPr>
        <w:t>C</w:t>
      </w:r>
      <w:r w:rsidR="00D64FE0" w:rsidRPr="00C16916">
        <w:rPr>
          <w:rFonts w:ascii="Arial" w:eastAsia="Arial" w:hAnsi="Arial" w:cs="Arial"/>
          <w:b/>
          <w:i/>
          <w:sz w:val="24"/>
          <w:szCs w:val="24"/>
        </w:rPr>
        <w:t>DS</w:t>
      </w:r>
      <w:r w:rsidRPr="00C16916">
        <w:rPr>
          <w:rFonts w:ascii="Arial" w:eastAsia="Arial" w:hAnsi="Arial" w:cs="Arial"/>
          <w:b/>
          <w:i/>
          <w:sz w:val="24"/>
          <w:szCs w:val="24"/>
        </w:rPr>
        <w:t xml:space="preserve"> Rebate </w:t>
      </w:r>
      <w:r w:rsidR="0092652B" w:rsidRPr="00C16916">
        <w:rPr>
          <w:rFonts w:ascii="Arial" w:eastAsia="Arial" w:hAnsi="Arial" w:cs="Arial"/>
          <w:b/>
          <w:i/>
          <w:sz w:val="24"/>
          <w:szCs w:val="24"/>
        </w:rPr>
        <w:t>–</w:t>
      </w:r>
      <w:r w:rsidR="00BE6D6E" w:rsidRPr="00C16916">
        <w:rPr>
          <w:rFonts w:ascii="Arial" w:eastAsia="Arial" w:hAnsi="Arial" w:cs="Arial"/>
          <w:sz w:val="24"/>
          <w:szCs w:val="24"/>
        </w:rPr>
        <w:t xml:space="preserve"> Keith </w:t>
      </w:r>
      <w:r w:rsidR="00C50DB6" w:rsidRPr="00C16916">
        <w:rPr>
          <w:rFonts w:ascii="Arial" w:eastAsia="Arial" w:hAnsi="Arial" w:cs="Arial"/>
          <w:sz w:val="24"/>
          <w:szCs w:val="24"/>
        </w:rPr>
        <w:t>said</w:t>
      </w:r>
      <w:r w:rsidR="00BE6D6E" w:rsidRPr="00C16916">
        <w:rPr>
          <w:rFonts w:ascii="Arial" w:eastAsia="Arial" w:hAnsi="Arial" w:cs="Arial"/>
          <w:sz w:val="24"/>
          <w:szCs w:val="24"/>
        </w:rPr>
        <w:t xml:space="preserve"> that </w:t>
      </w:r>
      <w:r w:rsidR="00B079A9" w:rsidRPr="00C16916">
        <w:rPr>
          <w:rFonts w:ascii="Arial" w:eastAsia="Arial" w:hAnsi="Arial" w:cs="Arial"/>
          <w:sz w:val="24"/>
          <w:szCs w:val="24"/>
        </w:rPr>
        <w:t xml:space="preserve">CDS </w:t>
      </w:r>
      <w:r w:rsidR="00261EC4" w:rsidRPr="00C16916">
        <w:rPr>
          <w:rFonts w:ascii="Arial" w:eastAsia="Arial" w:hAnsi="Arial" w:cs="Arial"/>
          <w:sz w:val="24"/>
          <w:szCs w:val="24"/>
        </w:rPr>
        <w:t xml:space="preserve">had </w:t>
      </w:r>
      <w:r w:rsidR="00791FA9" w:rsidRPr="00C16916">
        <w:rPr>
          <w:rFonts w:ascii="Arial" w:eastAsia="Arial" w:hAnsi="Arial" w:cs="Arial"/>
          <w:sz w:val="24"/>
          <w:szCs w:val="24"/>
        </w:rPr>
        <w:t xml:space="preserve">previously reported that they had </w:t>
      </w:r>
      <w:r w:rsidR="00261EC4" w:rsidRPr="00C16916">
        <w:rPr>
          <w:rFonts w:ascii="Arial" w:eastAsia="Arial" w:hAnsi="Arial" w:cs="Arial"/>
          <w:sz w:val="24"/>
          <w:szCs w:val="24"/>
        </w:rPr>
        <w:t xml:space="preserve">submitted responses </w:t>
      </w:r>
      <w:r w:rsidR="00B079A9" w:rsidRPr="00C16916">
        <w:rPr>
          <w:rFonts w:ascii="Arial" w:eastAsia="Arial" w:hAnsi="Arial" w:cs="Arial"/>
          <w:sz w:val="24"/>
          <w:szCs w:val="24"/>
        </w:rPr>
        <w:t xml:space="preserve">to the CSA, and that a review was underway. </w:t>
      </w:r>
      <w:r w:rsidR="00791FA9" w:rsidRPr="00C16916">
        <w:rPr>
          <w:rFonts w:ascii="Arial" w:eastAsia="Arial" w:hAnsi="Arial" w:cs="Arial"/>
          <w:sz w:val="24"/>
          <w:szCs w:val="24"/>
        </w:rPr>
        <w:t xml:space="preserve">However, due to the uncertainty of the PTM </w:t>
      </w:r>
      <w:r w:rsidR="00361463">
        <w:rPr>
          <w:rFonts w:ascii="Arial" w:eastAsia="Arial" w:hAnsi="Arial" w:cs="Arial"/>
          <w:sz w:val="24"/>
          <w:szCs w:val="24"/>
        </w:rPr>
        <w:t xml:space="preserve">project </w:t>
      </w:r>
      <w:r w:rsidR="00791FA9" w:rsidRPr="00C16916">
        <w:rPr>
          <w:rFonts w:ascii="Arial" w:eastAsia="Arial" w:hAnsi="Arial" w:cs="Arial"/>
          <w:sz w:val="24"/>
          <w:szCs w:val="24"/>
        </w:rPr>
        <w:t>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361463" w:rsidRDefault="00361463" w:rsidP="00862EF3">
      <w:pPr>
        <w:ind w:left="1350"/>
        <w:rPr>
          <w:rFonts w:ascii="Arial" w:eastAsia="Arial" w:hAnsi="Arial" w:cs="Arial"/>
          <w:sz w:val="24"/>
          <w:szCs w:val="24"/>
        </w:rPr>
      </w:pPr>
    </w:p>
    <w:p w:rsidR="00361463" w:rsidRDefault="00361463" w:rsidP="00361463">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Oversight Committee and Project Update:</w:t>
      </w:r>
    </w:p>
    <w:p w:rsidR="00361463" w:rsidRDefault="00361463" w:rsidP="00361463">
      <w:pPr>
        <w:ind w:left="990"/>
        <w:contextualSpacing/>
        <w:rPr>
          <w:rFonts w:ascii="Arial" w:eastAsia="Arial" w:hAnsi="Arial" w:cs="Arial"/>
          <w:b/>
          <w:i/>
          <w:sz w:val="24"/>
          <w:szCs w:val="24"/>
        </w:rPr>
      </w:pPr>
    </w:p>
    <w:p w:rsidR="00361463" w:rsidRPr="005C1F06" w:rsidRDefault="00361463" w:rsidP="00361463">
      <w:pPr>
        <w:numPr>
          <w:ilvl w:val="1"/>
          <w:numId w:val="2"/>
        </w:numPr>
        <w:contextualSpacing/>
        <w:rPr>
          <w:rFonts w:ascii="Arial" w:eastAsia="Arial" w:hAnsi="Arial" w:cs="Arial"/>
          <w:b/>
          <w:i/>
          <w:sz w:val="24"/>
          <w:szCs w:val="24"/>
        </w:rPr>
      </w:pPr>
      <w:r w:rsidRPr="00C16916">
        <w:rPr>
          <w:rFonts w:ascii="Arial" w:eastAsia="Arial" w:hAnsi="Arial" w:cs="Arial"/>
          <w:b/>
          <w:sz w:val="24"/>
          <w:szCs w:val="24"/>
        </w:rPr>
        <w:t>Project Timelines</w:t>
      </w:r>
      <w:r>
        <w:rPr>
          <w:rFonts w:ascii="Arial" w:eastAsia="Arial" w:hAnsi="Arial" w:cs="Arial"/>
          <w:b/>
          <w:sz w:val="24"/>
          <w:szCs w:val="24"/>
        </w:rPr>
        <w:t xml:space="preserve"> and</w:t>
      </w:r>
    </w:p>
    <w:p w:rsidR="00361463" w:rsidRPr="0088779A" w:rsidRDefault="00361463" w:rsidP="00361463">
      <w:pPr>
        <w:numPr>
          <w:ilvl w:val="1"/>
          <w:numId w:val="2"/>
        </w:numPr>
        <w:contextualSpacing/>
        <w:rPr>
          <w:rFonts w:ascii="Arial" w:eastAsia="Arial" w:hAnsi="Arial" w:cs="Arial"/>
          <w:b/>
          <w:i/>
          <w:sz w:val="24"/>
          <w:szCs w:val="24"/>
        </w:rPr>
      </w:pPr>
      <w:r>
        <w:rPr>
          <w:rFonts w:ascii="Arial" w:eastAsia="Arial" w:hAnsi="Arial" w:cs="Arial"/>
          <w:b/>
          <w:sz w:val="24"/>
          <w:szCs w:val="24"/>
        </w:rPr>
        <w:t>Early adopter testing</w:t>
      </w:r>
      <w:r w:rsidRPr="00C16916">
        <w:rPr>
          <w:rFonts w:ascii="Arial" w:eastAsia="Arial" w:hAnsi="Arial" w:cs="Arial"/>
          <w:sz w:val="24"/>
          <w:szCs w:val="24"/>
        </w:rPr>
        <w:t xml:space="preserve"> - Keith reported that </w:t>
      </w:r>
      <w:r>
        <w:rPr>
          <w:rFonts w:ascii="Arial" w:eastAsia="Arial" w:hAnsi="Arial" w:cs="Arial"/>
          <w:sz w:val="24"/>
          <w:szCs w:val="24"/>
        </w:rPr>
        <w:t xml:space="preserve">at the last Oversight Committee meeting, as well as the last CDS-hosted monthly PTM Update meeting, CDS was still reporting that the start of industry testing will commence in early April. He said that this seems unlikely to be the case since Cycle 1 of UAT is still not yet complete. While CDS is reporting about 97/98% completion of Cycle 1, there are material outstanding functionality that are not yet finished….namely, CNS, Corporate Actions, Buy Ins, and Repos. Consequently, Broadridge, Paramax, and Kyndryl have not completed their early adopter testing on these issues. </w:t>
      </w:r>
    </w:p>
    <w:p w:rsidR="00361463" w:rsidRPr="00421E63" w:rsidRDefault="00361463" w:rsidP="00361463">
      <w:pPr>
        <w:numPr>
          <w:ilvl w:val="2"/>
          <w:numId w:val="2"/>
        </w:numPr>
        <w:contextualSpacing/>
        <w:rPr>
          <w:rFonts w:ascii="Arial" w:eastAsia="Arial" w:hAnsi="Arial" w:cs="Arial"/>
          <w:b/>
          <w:i/>
          <w:sz w:val="24"/>
          <w:szCs w:val="24"/>
        </w:rPr>
      </w:pPr>
      <w:r>
        <w:rPr>
          <w:rFonts w:ascii="Arial" w:eastAsia="Arial" w:hAnsi="Arial" w:cs="Arial"/>
          <w:sz w:val="24"/>
          <w:szCs w:val="24"/>
        </w:rPr>
        <w:lastRenderedPageBreak/>
        <w:t xml:space="preserve">Broadridge reported that they have 16 outstanding issues with CDS, of which </w:t>
      </w:r>
      <w:proofErr w:type="gramStart"/>
      <w:r>
        <w:rPr>
          <w:rFonts w:ascii="Arial" w:eastAsia="Arial" w:hAnsi="Arial" w:cs="Arial"/>
          <w:sz w:val="24"/>
          <w:szCs w:val="24"/>
        </w:rPr>
        <w:t>3</w:t>
      </w:r>
      <w:proofErr w:type="gramEnd"/>
      <w:r>
        <w:rPr>
          <w:rFonts w:ascii="Arial" w:eastAsia="Arial" w:hAnsi="Arial" w:cs="Arial"/>
          <w:sz w:val="24"/>
          <w:szCs w:val="24"/>
        </w:rPr>
        <w:t xml:space="preserve"> are considered critical. </w:t>
      </w:r>
    </w:p>
    <w:p w:rsidR="00361463" w:rsidRPr="00421E63" w:rsidRDefault="00361463" w:rsidP="00361463">
      <w:pPr>
        <w:numPr>
          <w:ilvl w:val="2"/>
          <w:numId w:val="2"/>
        </w:numPr>
        <w:contextualSpacing/>
        <w:rPr>
          <w:rFonts w:ascii="Arial" w:eastAsia="Arial" w:hAnsi="Arial" w:cs="Arial"/>
          <w:b/>
          <w:i/>
          <w:sz w:val="24"/>
          <w:szCs w:val="24"/>
        </w:rPr>
      </w:pPr>
      <w:r>
        <w:rPr>
          <w:rFonts w:ascii="Arial" w:eastAsia="Arial" w:hAnsi="Arial" w:cs="Arial"/>
          <w:sz w:val="24"/>
          <w:szCs w:val="24"/>
        </w:rPr>
        <w:t>Kyndryl reported that they are now in Yellow (from Red) status and expect to complete their Early Adopter testing at the end of March….on the assumption they get the missing functionality and corrected codes defects from CDS very soon.</w:t>
      </w:r>
    </w:p>
    <w:p w:rsidR="00361463" w:rsidRPr="0088779A" w:rsidRDefault="00361463" w:rsidP="00361463">
      <w:pPr>
        <w:numPr>
          <w:ilvl w:val="2"/>
          <w:numId w:val="2"/>
        </w:numPr>
        <w:contextualSpacing/>
        <w:rPr>
          <w:rFonts w:ascii="Arial" w:eastAsia="Arial" w:hAnsi="Arial" w:cs="Arial"/>
          <w:b/>
          <w:i/>
          <w:sz w:val="24"/>
          <w:szCs w:val="24"/>
        </w:rPr>
      </w:pPr>
      <w:r>
        <w:rPr>
          <w:rFonts w:ascii="Arial" w:eastAsia="Arial" w:hAnsi="Arial" w:cs="Arial"/>
          <w:sz w:val="24"/>
          <w:szCs w:val="24"/>
        </w:rPr>
        <w:t>Paramax has completed three weeks of Early Adopter testing with very disappointing results. They reported that they would need another three weeks to retest corrected code as well as the missing functionality.</w:t>
      </w:r>
    </w:p>
    <w:p w:rsidR="00361463" w:rsidRPr="00421E63" w:rsidRDefault="00361463" w:rsidP="00361463">
      <w:pPr>
        <w:numPr>
          <w:ilvl w:val="1"/>
          <w:numId w:val="2"/>
        </w:numPr>
        <w:contextualSpacing/>
        <w:rPr>
          <w:rFonts w:ascii="Arial" w:eastAsia="Arial" w:hAnsi="Arial" w:cs="Arial"/>
          <w:b/>
          <w:i/>
          <w:sz w:val="24"/>
          <w:szCs w:val="24"/>
        </w:rPr>
      </w:pPr>
      <w:r w:rsidRPr="00C16916">
        <w:rPr>
          <w:rFonts w:ascii="Arial" w:eastAsia="Arial" w:hAnsi="Arial" w:cs="Arial"/>
          <w:b/>
          <w:sz w:val="24"/>
          <w:szCs w:val="24"/>
        </w:rPr>
        <w:t>Industry Testing</w:t>
      </w:r>
      <w:r w:rsidRPr="00C16916">
        <w:rPr>
          <w:rFonts w:ascii="Arial" w:eastAsia="Arial" w:hAnsi="Arial" w:cs="Arial"/>
          <w:sz w:val="24"/>
          <w:szCs w:val="24"/>
        </w:rPr>
        <w:t xml:space="preserve"> – Keith reported that in terms of </w:t>
      </w:r>
      <w:r>
        <w:rPr>
          <w:rFonts w:ascii="Arial" w:eastAsia="Arial" w:hAnsi="Arial" w:cs="Arial"/>
          <w:sz w:val="24"/>
          <w:szCs w:val="24"/>
        </w:rPr>
        <w:t>being ready for industry testing, early April seems like a challenge for CDS at this time. There was a very detailed and frank discussion on a number of subjects including;</w:t>
      </w:r>
    </w:p>
    <w:p w:rsidR="00361463" w:rsidRPr="00B96181" w:rsidRDefault="00361463" w:rsidP="00361463">
      <w:pPr>
        <w:numPr>
          <w:ilvl w:val="2"/>
          <w:numId w:val="2"/>
        </w:numPr>
        <w:contextualSpacing/>
        <w:rPr>
          <w:rFonts w:ascii="Arial" w:eastAsia="Arial" w:hAnsi="Arial" w:cs="Arial"/>
          <w:b/>
          <w:i/>
          <w:sz w:val="24"/>
          <w:szCs w:val="24"/>
        </w:rPr>
      </w:pPr>
      <w:r w:rsidRPr="00B96181">
        <w:rPr>
          <w:rFonts w:ascii="Arial" w:eastAsia="Arial" w:hAnsi="Arial" w:cs="Arial"/>
          <w:sz w:val="24"/>
          <w:szCs w:val="24"/>
        </w:rPr>
        <w:t>The pure number of critical errors discovered in Early Adopter testing has many members believing that CDS has not done an adequate level of UAT prior to releasing the functionality to the Early Adopters</w:t>
      </w:r>
      <w:r>
        <w:rPr>
          <w:rFonts w:ascii="Arial" w:eastAsia="Arial" w:hAnsi="Arial" w:cs="Arial"/>
          <w:sz w:val="24"/>
          <w:szCs w:val="24"/>
        </w:rPr>
        <w:t>.</w:t>
      </w:r>
    </w:p>
    <w:p w:rsidR="00361463" w:rsidRPr="00B96181" w:rsidRDefault="00361463" w:rsidP="00361463">
      <w:pPr>
        <w:numPr>
          <w:ilvl w:val="2"/>
          <w:numId w:val="2"/>
        </w:numPr>
        <w:contextualSpacing/>
        <w:rPr>
          <w:rFonts w:ascii="Arial" w:eastAsia="Arial" w:hAnsi="Arial" w:cs="Arial"/>
          <w:b/>
          <w:i/>
          <w:sz w:val="24"/>
          <w:szCs w:val="24"/>
        </w:rPr>
      </w:pPr>
      <w:r>
        <w:rPr>
          <w:rFonts w:ascii="Arial" w:eastAsia="Arial" w:hAnsi="Arial" w:cs="Arial"/>
          <w:sz w:val="24"/>
          <w:szCs w:val="24"/>
        </w:rPr>
        <w:t xml:space="preserve">The </w:t>
      </w:r>
      <w:r w:rsidRPr="00B96181">
        <w:rPr>
          <w:rFonts w:ascii="Arial" w:eastAsia="Arial" w:hAnsi="Arial" w:cs="Arial"/>
          <w:sz w:val="24"/>
          <w:szCs w:val="24"/>
        </w:rPr>
        <w:t xml:space="preserve">GUI interface is very difficult to work with due to </w:t>
      </w:r>
      <w:r>
        <w:rPr>
          <w:rFonts w:ascii="Arial" w:eastAsia="Arial" w:hAnsi="Arial" w:cs="Arial"/>
          <w:sz w:val="24"/>
          <w:szCs w:val="24"/>
        </w:rPr>
        <w:t xml:space="preserve">the density of information per page, overall </w:t>
      </w:r>
      <w:r w:rsidRPr="00B96181">
        <w:rPr>
          <w:rFonts w:ascii="Arial" w:eastAsia="Arial" w:hAnsi="Arial" w:cs="Arial"/>
          <w:sz w:val="24"/>
          <w:szCs w:val="24"/>
        </w:rPr>
        <w:t xml:space="preserve">font </w:t>
      </w:r>
      <w:proofErr w:type="gramStart"/>
      <w:r w:rsidRPr="00B96181">
        <w:rPr>
          <w:rFonts w:ascii="Arial" w:eastAsia="Arial" w:hAnsi="Arial" w:cs="Arial"/>
          <w:sz w:val="24"/>
          <w:szCs w:val="24"/>
        </w:rPr>
        <w:t>size,</w:t>
      </w:r>
      <w:proofErr w:type="gramEnd"/>
      <w:r w:rsidRPr="00B96181">
        <w:rPr>
          <w:rFonts w:ascii="Arial" w:eastAsia="Arial" w:hAnsi="Arial" w:cs="Arial"/>
          <w:sz w:val="24"/>
          <w:szCs w:val="24"/>
        </w:rPr>
        <w:t xml:space="preserve"> font colors vs the page color.</w:t>
      </w:r>
    </w:p>
    <w:p w:rsidR="00361463" w:rsidRPr="00B96181" w:rsidRDefault="00361463" w:rsidP="00361463">
      <w:pPr>
        <w:numPr>
          <w:ilvl w:val="2"/>
          <w:numId w:val="2"/>
        </w:numPr>
        <w:contextualSpacing/>
        <w:rPr>
          <w:rFonts w:ascii="Arial" w:eastAsia="Arial" w:hAnsi="Arial" w:cs="Arial"/>
          <w:sz w:val="24"/>
          <w:szCs w:val="24"/>
        </w:rPr>
      </w:pPr>
      <w:r w:rsidRPr="00B96181">
        <w:rPr>
          <w:rFonts w:ascii="Arial" w:eastAsia="Arial" w:hAnsi="Arial" w:cs="Arial"/>
          <w:sz w:val="24"/>
          <w:szCs w:val="24"/>
        </w:rPr>
        <w:t>Serious issues with system access and</w:t>
      </w:r>
      <w:r>
        <w:rPr>
          <w:rFonts w:ascii="Arial" w:eastAsia="Arial" w:hAnsi="Arial" w:cs="Arial"/>
          <w:sz w:val="24"/>
          <w:szCs w:val="24"/>
        </w:rPr>
        <w:t xml:space="preserve"> set up issues as part of the Shakedown testing.</w:t>
      </w:r>
    </w:p>
    <w:p w:rsidR="00361463" w:rsidRPr="00361463" w:rsidRDefault="00361463" w:rsidP="00361463">
      <w:pPr>
        <w:numPr>
          <w:ilvl w:val="2"/>
          <w:numId w:val="2"/>
        </w:numPr>
        <w:contextualSpacing/>
        <w:rPr>
          <w:rFonts w:ascii="Arial" w:eastAsia="Arial" w:hAnsi="Arial" w:cs="Arial"/>
          <w:sz w:val="24"/>
          <w:szCs w:val="24"/>
        </w:rPr>
      </w:pPr>
      <w:r w:rsidRPr="00B96181">
        <w:rPr>
          <w:rFonts w:ascii="Arial" w:eastAsia="Arial" w:hAnsi="Arial" w:cs="Arial"/>
          <w:sz w:val="24"/>
          <w:szCs w:val="24"/>
        </w:rPr>
        <w:t xml:space="preserve">No transparency from CDS on issues related to the missing functions. CNS, Corporate Actions, Buy Ins, and Repos are extremely </w:t>
      </w:r>
      <w:r>
        <w:rPr>
          <w:rFonts w:ascii="Arial" w:eastAsia="Arial" w:hAnsi="Arial" w:cs="Arial"/>
          <w:sz w:val="24"/>
          <w:szCs w:val="24"/>
        </w:rPr>
        <w:t>important</w:t>
      </w:r>
      <w:r w:rsidRPr="00B96181">
        <w:rPr>
          <w:rFonts w:ascii="Arial" w:eastAsia="Arial" w:hAnsi="Arial" w:cs="Arial"/>
          <w:sz w:val="24"/>
          <w:szCs w:val="24"/>
        </w:rPr>
        <w:t xml:space="preserve"> functionality used daily by the entire industry. These functions MUST be production ready from CDS’ </w:t>
      </w:r>
      <w:r w:rsidRPr="00361463">
        <w:rPr>
          <w:rFonts w:ascii="Arial" w:eastAsia="Arial" w:hAnsi="Arial" w:cs="Arial"/>
          <w:sz w:val="24"/>
          <w:szCs w:val="24"/>
        </w:rPr>
        <w:t>perspective, and validated by the Early Adopters at a minimum, before the start of industry testing.</w:t>
      </w:r>
    </w:p>
    <w:p w:rsidR="00361463" w:rsidRPr="00361463" w:rsidRDefault="00361463" w:rsidP="00361463">
      <w:pPr>
        <w:numPr>
          <w:ilvl w:val="2"/>
          <w:numId w:val="2"/>
        </w:numPr>
        <w:contextualSpacing/>
        <w:rPr>
          <w:rFonts w:ascii="Arial" w:eastAsia="Arial" w:hAnsi="Arial" w:cs="Arial"/>
          <w:sz w:val="24"/>
          <w:szCs w:val="24"/>
        </w:rPr>
      </w:pPr>
      <w:r w:rsidRPr="00361463">
        <w:rPr>
          <w:rFonts w:ascii="Arial" w:hAnsi="Arial" w:cs="Arial"/>
          <w:color w:val="222222"/>
          <w:sz w:val="24"/>
          <w:szCs w:val="24"/>
          <w:shd w:val="clear" w:color="auto" w:fill="FFFFFF"/>
        </w:rPr>
        <w:t>Participants doing shakedown testing have reported differences between transactions appearing in their messaging interfaces but those transactions are not visible in the PTM GUI.  This leads to concerns that there a</w:t>
      </w:r>
      <w:r>
        <w:rPr>
          <w:rFonts w:ascii="Arial" w:hAnsi="Arial" w:cs="Arial"/>
          <w:color w:val="222222"/>
          <w:sz w:val="24"/>
          <w:szCs w:val="24"/>
          <w:shd w:val="clear" w:color="auto" w:fill="FFFFFF"/>
        </w:rPr>
        <w:t xml:space="preserve">re two separate systems in PTM </w:t>
      </w:r>
      <w:r w:rsidRPr="00361463">
        <w:rPr>
          <w:rFonts w:ascii="Arial" w:hAnsi="Arial" w:cs="Arial"/>
          <w:color w:val="222222"/>
          <w:sz w:val="24"/>
          <w:szCs w:val="24"/>
          <w:shd w:val="clear" w:color="auto" w:fill="FFFFFF"/>
        </w:rPr>
        <w:t>(GUI and Interli</w:t>
      </w:r>
      <w:r>
        <w:rPr>
          <w:rFonts w:ascii="Arial" w:hAnsi="Arial" w:cs="Arial"/>
          <w:color w:val="222222"/>
          <w:sz w:val="24"/>
          <w:szCs w:val="24"/>
          <w:shd w:val="clear" w:color="auto" w:fill="FFFFFF"/>
        </w:rPr>
        <w:t xml:space="preserve">nk) that </w:t>
      </w:r>
      <w:proofErr w:type="gramStart"/>
      <w:r>
        <w:rPr>
          <w:rFonts w:ascii="Arial" w:hAnsi="Arial" w:cs="Arial"/>
          <w:color w:val="222222"/>
          <w:sz w:val="24"/>
          <w:szCs w:val="24"/>
          <w:shd w:val="clear" w:color="auto" w:fill="FFFFFF"/>
        </w:rPr>
        <w:t xml:space="preserve">have not been properly </w:t>
      </w:r>
      <w:r w:rsidRPr="00361463">
        <w:rPr>
          <w:rFonts w:ascii="Arial" w:hAnsi="Arial" w:cs="Arial"/>
          <w:color w:val="222222"/>
          <w:sz w:val="24"/>
          <w:szCs w:val="24"/>
          <w:shd w:val="clear" w:color="auto" w:fill="FFFFFF"/>
        </w:rPr>
        <w:t>integrated</w:t>
      </w:r>
      <w:proofErr w:type="gramEnd"/>
      <w:r w:rsidRPr="00361463">
        <w:rPr>
          <w:rFonts w:ascii="Arial" w:hAnsi="Arial" w:cs="Arial"/>
          <w:color w:val="222222"/>
          <w:sz w:val="24"/>
          <w:szCs w:val="24"/>
          <w:shd w:val="clear" w:color="auto" w:fill="FFFFFF"/>
        </w:rPr>
        <w:t>. </w:t>
      </w:r>
    </w:p>
    <w:p w:rsidR="00361463" w:rsidRPr="00361463" w:rsidRDefault="00361463" w:rsidP="00361463">
      <w:pPr>
        <w:numPr>
          <w:ilvl w:val="2"/>
          <w:numId w:val="2"/>
        </w:numPr>
        <w:contextualSpacing/>
        <w:rPr>
          <w:rFonts w:ascii="Arial" w:eastAsia="Arial" w:hAnsi="Arial" w:cs="Arial"/>
          <w:sz w:val="24"/>
          <w:szCs w:val="24"/>
        </w:rPr>
      </w:pPr>
      <w:r w:rsidRPr="00361463">
        <w:rPr>
          <w:rFonts w:ascii="Arial" w:eastAsia="Arial" w:hAnsi="Arial" w:cs="Arial"/>
          <w:sz w:val="24"/>
          <w:szCs w:val="24"/>
        </w:rPr>
        <w:t xml:space="preserve">Issues identified by Early Adopters that </w:t>
      </w:r>
      <w:proofErr w:type="gramStart"/>
      <w:r w:rsidRPr="00361463">
        <w:rPr>
          <w:rFonts w:ascii="Arial" w:eastAsia="Arial" w:hAnsi="Arial" w:cs="Arial"/>
          <w:sz w:val="24"/>
          <w:szCs w:val="24"/>
        </w:rPr>
        <w:t>are corrected</w:t>
      </w:r>
      <w:proofErr w:type="gramEnd"/>
      <w:r w:rsidRPr="00361463">
        <w:rPr>
          <w:rFonts w:ascii="Arial" w:eastAsia="Arial" w:hAnsi="Arial" w:cs="Arial"/>
          <w:sz w:val="24"/>
          <w:szCs w:val="24"/>
        </w:rPr>
        <w:t xml:space="preserve"> by CDS, only to still be broken.</w:t>
      </w:r>
    </w:p>
    <w:p w:rsidR="00361463" w:rsidRPr="00B96181" w:rsidRDefault="00361463" w:rsidP="00361463">
      <w:pPr>
        <w:numPr>
          <w:ilvl w:val="2"/>
          <w:numId w:val="2"/>
        </w:numPr>
        <w:contextualSpacing/>
        <w:rPr>
          <w:rFonts w:ascii="Arial" w:eastAsia="Arial" w:hAnsi="Arial" w:cs="Arial"/>
          <w:sz w:val="24"/>
          <w:szCs w:val="24"/>
        </w:rPr>
      </w:pPr>
      <w:r w:rsidRPr="00361463">
        <w:rPr>
          <w:rFonts w:ascii="Arial" w:eastAsia="Arial" w:hAnsi="Arial" w:cs="Arial"/>
          <w:sz w:val="24"/>
          <w:szCs w:val="24"/>
        </w:rPr>
        <w:t>The industry members want to have</w:t>
      </w:r>
      <w:r>
        <w:rPr>
          <w:rFonts w:ascii="Arial" w:eastAsia="Arial" w:hAnsi="Arial" w:cs="Arial"/>
          <w:sz w:val="24"/>
          <w:szCs w:val="24"/>
        </w:rPr>
        <w:t xml:space="preserve"> a better understand of the ratings of issues used by CDS. They want a definition of what constitutes </w:t>
      </w:r>
      <w:proofErr w:type="gramStart"/>
      <w:r>
        <w:rPr>
          <w:rFonts w:ascii="Arial" w:eastAsia="Arial" w:hAnsi="Arial" w:cs="Arial"/>
          <w:sz w:val="24"/>
          <w:szCs w:val="24"/>
        </w:rPr>
        <w:t xml:space="preserve">a </w:t>
      </w:r>
      <w:proofErr w:type="spellStart"/>
      <w:r>
        <w:rPr>
          <w:rFonts w:ascii="Arial" w:eastAsia="Arial" w:hAnsi="Arial" w:cs="Arial"/>
          <w:sz w:val="24"/>
          <w:szCs w:val="24"/>
        </w:rPr>
        <w:t>Sev</w:t>
      </w:r>
      <w:proofErr w:type="spellEnd"/>
      <w:proofErr w:type="gramEnd"/>
      <w:r>
        <w:rPr>
          <w:rFonts w:ascii="Arial" w:eastAsia="Arial" w:hAnsi="Arial" w:cs="Arial"/>
          <w:sz w:val="24"/>
          <w:szCs w:val="24"/>
        </w:rPr>
        <w:t xml:space="preserve"> 1 vs a </w:t>
      </w:r>
      <w:proofErr w:type="spellStart"/>
      <w:r>
        <w:rPr>
          <w:rFonts w:ascii="Arial" w:eastAsia="Arial" w:hAnsi="Arial" w:cs="Arial"/>
          <w:sz w:val="24"/>
          <w:szCs w:val="24"/>
        </w:rPr>
        <w:t>Sev</w:t>
      </w:r>
      <w:proofErr w:type="spellEnd"/>
      <w:r>
        <w:rPr>
          <w:rFonts w:ascii="Arial" w:eastAsia="Arial" w:hAnsi="Arial" w:cs="Arial"/>
          <w:sz w:val="24"/>
          <w:szCs w:val="24"/>
        </w:rPr>
        <w:t xml:space="preserve"> 2vs and </w:t>
      </w:r>
      <w:proofErr w:type="spellStart"/>
      <w:r>
        <w:rPr>
          <w:rFonts w:ascii="Arial" w:eastAsia="Arial" w:hAnsi="Arial" w:cs="Arial"/>
          <w:sz w:val="24"/>
          <w:szCs w:val="24"/>
        </w:rPr>
        <w:t>Sev</w:t>
      </w:r>
      <w:proofErr w:type="spellEnd"/>
      <w:r>
        <w:rPr>
          <w:rFonts w:ascii="Arial" w:eastAsia="Arial" w:hAnsi="Arial" w:cs="Arial"/>
          <w:sz w:val="24"/>
          <w:szCs w:val="24"/>
        </w:rPr>
        <w:t xml:space="preserve"> 3. CDS has said that industry testing will not commence with and </w:t>
      </w:r>
      <w:proofErr w:type="spellStart"/>
      <w:r>
        <w:rPr>
          <w:rFonts w:ascii="Arial" w:eastAsia="Arial" w:hAnsi="Arial" w:cs="Arial"/>
          <w:sz w:val="24"/>
          <w:szCs w:val="24"/>
        </w:rPr>
        <w:t>Sev</w:t>
      </w:r>
      <w:proofErr w:type="spellEnd"/>
      <w:r>
        <w:rPr>
          <w:rFonts w:ascii="Arial" w:eastAsia="Arial" w:hAnsi="Arial" w:cs="Arial"/>
          <w:sz w:val="24"/>
          <w:szCs w:val="24"/>
        </w:rPr>
        <w:t xml:space="preserve"> 1’s or </w:t>
      </w:r>
      <w:proofErr w:type="spellStart"/>
      <w:r>
        <w:rPr>
          <w:rFonts w:ascii="Arial" w:eastAsia="Arial" w:hAnsi="Arial" w:cs="Arial"/>
          <w:sz w:val="24"/>
          <w:szCs w:val="24"/>
        </w:rPr>
        <w:t>Sev</w:t>
      </w:r>
      <w:proofErr w:type="spellEnd"/>
      <w:r>
        <w:rPr>
          <w:rFonts w:ascii="Arial" w:eastAsia="Arial" w:hAnsi="Arial" w:cs="Arial"/>
          <w:sz w:val="24"/>
          <w:szCs w:val="24"/>
        </w:rPr>
        <w:t xml:space="preserve"> 2’s, </w:t>
      </w:r>
      <w:r>
        <w:rPr>
          <w:rFonts w:ascii="Arial" w:eastAsia="Arial" w:hAnsi="Arial" w:cs="Arial"/>
          <w:sz w:val="24"/>
          <w:szCs w:val="24"/>
        </w:rPr>
        <w:lastRenderedPageBreak/>
        <w:t xml:space="preserve">but could have up to 25 </w:t>
      </w:r>
      <w:proofErr w:type="spellStart"/>
      <w:r>
        <w:rPr>
          <w:rFonts w:ascii="Arial" w:eastAsia="Arial" w:hAnsi="Arial" w:cs="Arial"/>
          <w:sz w:val="24"/>
          <w:szCs w:val="24"/>
        </w:rPr>
        <w:t>Sev</w:t>
      </w:r>
      <w:proofErr w:type="spellEnd"/>
      <w:r>
        <w:rPr>
          <w:rFonts w:ascii="Arial" w:eastAsia="Arial" w:hAnsi="Arial" w:cs="Arial"/>
          <w:sz w:val="24"/>
          <w:szCs w:val="24"/>
        </w:rPr>
        <w:t xml:space="preserve"> 3’s. Members expressed an interest in vetted the rankings prior to the start of industry testing. </w:t>
      </w:r>
    </w:p>
    <w:p w:rsidR="00361463" w:rsidRPr="00862EF3" w:rsidRDefault="00361463" w:rsidP="00361463">
      <w:pPr>
        <w:ind w:left="1350"/>
        <w:rPr>
          <w:rFonts w:ascii="Arial" w:eastAsia="Arial" w:hAnsi="Arial" w:cs="Arial"/>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361463">
        <w:rPr>
          <w:rFonts w:ascii="Arial" w:eastAsia="Arial" w:hAnsi="Arial" w:cs="Arial"/>
          <w:sz w:val="24"/>
          <w:szCs w:val="24"/>
        </w:rPr>
        <w:t>Monday March 21</w:t>
      </w:r>
      <w:r w:rsidR="00727F90">
        <w:rPr>
          <w:rFonts w:ascii="Arial" w:eastAsia="Arial" w:hAnsi="Arial" w:cs="Arial"/>
          <w:sz w:val="24"/>
          <w:szCs w:val="24"/>
        </w:rPr>
        <w:t>, 2022</w:t>
      </w:r>
      <w:r w:rsidR="000C4699">
        <w:rPr>
          <w:rFonts w:ascii="Arial" w:eastAsia="Arial" w:hAnsi="Arial" w:cs="Arial"/>
          <w:sz w:val="24"/>
          <w:szCs w:val="24"/>
        </w:rPr>
        <w:t xml:space="preserve"> at 1</w:t>
      </w:r>
      <w:r w:rsidR="00361463">
        <w:rPr>
          <w:rFonts w:ascii="Arial" w:eastAsia="Arial" w:hAnsi="Arial" w:cs="Arial"/>
          <w:sz w:val="24"/>
          <w:szCs w:val="24"/>
        </w:rPr>
        <w:t>0</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D03E0B" w:rsidRDefault="00D03E0B"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p w:rsidR="00B56B3E" w:rsidRDefault="00B56B3E"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b/>
                <w:bCs/>
                <w:color w:val="000000"/>
                <w:sz w:val="24"/>
                <w:szCs w:val="24"/>
              </w:rPr>
            </w:pPr>
            <w:r w:rsidRPr="00821A7C">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b/>
                <w:bCs/>
                <w:color w:val="000000"/>
                <w:sz w:val="24"/>
                <w:szCs w:val="24"/>
              </w:rPr>
            </w:pPr>
            <w:r w:rsidRPr="00821A7C">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b/>
                <w:bCs/>
                <w:color w:val="000000"/>
                <w:sz w:val="24"/>
                <w:szCs w:val="24"/>
              </w:rPr>
            </w:pPr>
            <w:r w:rsidRPr="00821A7C">
              <w:rPr>
                <w:rFonts w:ascii="Arial" w:eastAsia="Times New Roman" w:hAnsi="Arial" w:cs="Arial"/>
                <w:b/>
                <w:bCs/>
                <w:color w:val="000000"/>
                <w:sz w:val="24"/>
                <w:szCs w:val="24"/>
              </w:rPr>
              <w:t>Name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Keith Evans        Chair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Times New Roman" w:eastAsia="Times New Roman" w:hAnsi="Times New Roman" w:cs="Times New Roman"/>
              </w:rPr>
            </w:pPr>
          </w:p>
        </w:tc>
      </w:tr>
      <w:tr w:rsidR="00821A7C" w:rsidRPr="00821A7C" w:rsidTr="00821A7C">
        <w:trPr>
          <w:trHeight w:val="300"/>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Francis Coche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Veronic Boivin Pednault</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Corinne Lemire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Marie Elizabeth Lafleur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Herman Tan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Mike Kwok</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Mark Cohen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Christian Belisle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Romain Hubner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Fuwad Siddiqi</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Mishra Ridima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Pooja Kumar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Daniele Costanzo</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Andre Usche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Danika Cheff</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Stefan Caputo</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Eric Thong</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Rina Jaswal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1F1EFE" w:rsidP="00821A7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bookmarkStart w:id="1" w:name="_GoBack"/>
            <w:bookmarkEnd w:id="1"/>
            <w:r w:rsidRPr="007312FF">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Meg Tassie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Michael Grecoff</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Kal Kawfik</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Paul White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Keri Peacock</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Mary-Beth Law</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Doug Gifford</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Henry DeLange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Peter Wilkinson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Mo Akinsanya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Sahil Duggal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Simon Witney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Sheera Badial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Brenda McIntyre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Ralston Vazz</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Pierre Mital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Margaret Reid</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Johann Lochner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Joseph Chau</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Lucy Mullins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Daniel Farley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Pat Dunwoody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Michael Thom</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CIBC - WM</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Kapil Sharma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Danny Leca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Cathy Jones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Carol Revoredo</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Louis Lesnika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Deborah Carlyle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Donna McLaughlin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proofErr w:type="spellStart"/>
            <w:r w:rsidRPr="00821A7C">
              <w:rPr>
                <w:rFonts w:ascii="Arial" w:eastAsia="Times New Roman" w:hAnsi="Arial" w:cs="Arial"/>
                <w:color w:val="000000"/>
                <w:sz w:val="24"/>
                <w:szCs w:val="24"/>
              </w:rPr>
              <w:t>CoOperators</w:t>
            </w:r>
            <w:proofErr w:type="spellEnd"/>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Mehreen Hussain</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Wayne Cowel</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Ester Park</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Connie Tam</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Lavkesh Raval</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Sam Farrell</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Desjardin</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Pascal Deslauriers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Paul Camarata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Danielle Thebodo</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Dianne Graham</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Samantha Paisley</w:t>
            </w:r>
          </w:p>
        </w:tc>
      </w:tr>
      <w:tr w:rsidR="00821A7C" w:rsidRPr="00821A7C" w:rsidTr="00821A7C">
        <w:trPr>
          <w:trHeight w:val="312"/>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Stephanie Leblanc-Mchenry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Rob Argue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Carol Perrault</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 Brennan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Peter Burns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Chandra Maddula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Matthew Latimer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Russ White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GMP Richardson</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Andrew Burnett</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Anit Patel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Peter Virvilis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Grant Bellamy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Pamela Egger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Marsha Gerhart</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Catherine Drennan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Kyndryl</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Andrew Ledbury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Lisa Cousineau</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Jim Dale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Manulife Inv</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Bill Devolin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Doug Butters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Bruna Dipietro</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Nelson Dugre-Sasseville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Anna Tyniec</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Louis Philippe Pepin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Domenic Sgambelluri</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Aaron Ferguson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821A7C" w:rsidRPr="00821A7C" w:rsidRDefault="00821A7C" w:rsidP="00821A7C">
            <w:pPr>
              <w:spacing w:after="0" w:line="240" w:lineRule="auto"/>
              <w:rPr>
                <w:rFonts w:ascii="Arial" w:eastAsia="Times New Roman" w:hAnsi="Arial" w:cs="Arial"/>
                <w:color w:val="222222"/>
                <w:sz w:val="24"/>
                <w:szCs w:val="24"/>
              </w:rPr>
            </w:pPr>
            <w:r w:rsidRPr="00821A7C">
              <w:rPr>
                <w:rFonts w:ascii="Arial" w:eastAsia="Times New Roman" w:hAnsi="Arial" w:cs="Arial"/>
                <w:color w:val="222222"/>
                <w:sz w:val="24"/>
                <w:szCs w:val="24"/>
              </w:rPr>
              <w:t>Franklin Lacroce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Gary Stephenson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Allyn Howe</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Lulu Feng</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Thao Kha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Jill Morrison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John Riordon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Eunice Kang</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Kerry Phippen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Jason O’Born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Joe Riga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Mike Bieley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Paul Skuriat</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Denny Mendoca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Adrian Chicayah</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Ivan Yang</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Lynn Freedman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Michael Kenney</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Geoff Baxter</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Kevin Fraites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Tracey Randall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Elinor Young</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James Mikelson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Rob Candido</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Mack Gill</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Daniel Geddes</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Dave O’Marra</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Barb Amsden</w:t>
            </w:r>
          </w:p>
        </w:tc>
      </w:tr>
      <w:tr w:rsidR="00821A7C" w:rsidRPr="00821A7C" w:rsidTr="00821A7C">
        <w:trPr>
          <w:trHeight w:val="315"/>
        </w:trPr>
        <w:tc>
          <w:tcPr>
            <w:tcW w:w="1760" w:type="dxa"/>
            <w:tcBorders>
              <w:top w:val="nil"/>
              <w:left w:val="nil"/>
              <w:bottom w:val="nil"/>
              <w:right w:val="nil"/>
            </w:tcBorders>
            <w:shd w:val="clear" w:color="auto" w:fill="auto"/>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r w:rsidRPr="00821A7C">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noWrap/>
            <w:vAlign w:val="bottom"/>
            <w:hideMark/>
          </w:tcPr>
          <w:p w:rsidR="00821A7C" w:rsidRPr="00821A7C" w:rsidRDefault="00821A7C" w:rsidP="00821A7C">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821A7C" w:rsidRPr="00821A7C" w:rsidRDefault="00821A7C" w:rsidP="00821A7C">
            <w:pPr>
              <w:spacing w:after="0" w:line="240" w:lineRule="auto"/>
              <w:rPr>
                <w:rFonts w:ascii="Arial" w:eastAsia="Times New Roman" w:hAnsi="Arial" w:cs="Arial"/>
                <w:color w:val="000000"/>
                <w:sz w:val="24"/>
                <w:szCs w:val="24"/>
              </w:rPr>
            </w:pPr>
            <w:r w:rsidRPr="00821A7C">
              <w:rPr>
                <w:rFonts w:ascii="Arial" w:eastAsia="Times New Roman" w:hAnsi="Arial" w:cs="Arial"/>
                <w:color w:val="000000"/>
                <w:sz w:val="24"/>
                <w:szCs w:val="24"/>
              </w:rPr>
              <w:t>Jeff Carr</w:t>
            </w:r>
          </w:p>
        </w:tc>
      </w:tr>
    </w:tbl>
    <w:p w:rsidR="00C93436" w:rsidRDefault="00C93436" w:rsidP="00821A7C">
      <w:pPr>
        <w:ind w:left="990"/>
        <w:contextualSpacing/>
        <w:rPr>
          <w:rFonts w:ascii="Arial" w:eastAsia="Arial" w:hAnsi="Arial" w:cs="Arial"/>
          <w:sz w:val="24"/>
          <w:szCs w:val="24"/>
        </w:rPr>
      </w:pPr>
    </w:p>
    <w:sectPr w:rsidR="00C93436">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DB" w:rsidRDefault="00151CDB">
      <w:pPr>
        <w:spacing w:after="0" w:line="240" w:lineRule="auto"/>
      </w:pPr>
      <w:r>
        <w:separator/>
      </w:r>
    </w:p>
  </w:endnote>
  <w:endnote w:type="continuationSeparator" w:id="0">
    <w:p w:rsidR="00151CDB" w:rsidRDefault="0015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DB" w:rsidRDefault="00151CDB">
      <w:pPr>
        <w:spacing w:after="0" w:line="240" w:lineRule="auto"/>
      </w:pPr>
      <w:r>
        <w:separator/>
      </w:r>
    </w:p>
  </w:footnote>
  <w:footnote w:type="continuationSeparator" w:id="0">
    <w:p w:rsidR="00151CDB" w:rsidRDefault="0015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D6" w:rsidRDefault="00E516D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516D6" w:rsidRDefault="00E516D6">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021ADCC6"/>
    <w:lvl w:ilvl="0">
      <w:start w:val="1"/>
      <w:numFmt w:val="decimal"/>
      <w:lvlText w:val="%1."/>
      <w:lvlJc w:val="left"/>
      <w:pPr>
        <w:ind w:left="990" w:hanging="360"/>
      </w:pPr>
      <w:rPr>
        <w:b/>
      </w:rPr>
    </w:lvl>
    <w:lvl w:ilvl="1">
      <w:start w:val="1"/>
      <w:numFmt w:val="lowerLetter"/>
      <w:lvlText w:val="%2."/>
      <w:lvlJc w:val="left"/>
      <w:pPr>
        <w:ind w:left="207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AA5"/>
    <w:rsid w:val="000562F7"/>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266E"/>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1CDB"/>
    <w:rsid w:val="00152CDD"/>
    <w:rsid w:val="001538D5"/>
    <w:rsid w:val="00157A7A"/>
    <w:rsid w:val="001604C5"/>
    <w:rsid w:val="00161462"/>
    <w:rsid w:val="001619FB"/>
    <w:rsid w:val="00161C57"/>
    <w:rsid w:val="001648AC"/>
    <w:rsid w:val="0016539F"/>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1EFE"/>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1463"/>
    <w:rsid w:val="003623C9"/>
    <w:rsid w:val="00363531"/>
    <w:rsid w:val="00364183"/>
    <w:rsid w:val="0036446F"/>
    <w:rsid w:val="00367801"/>
    <w:rsid w:val="00374886"/>
    <w:rsid w:val="00377076"/>
    <w:rsid w:val="00381928"/>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3F75AC"/>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D663F"/>
    <w:rsid w:val="004E23BE"/>
    <w:rsid w:val="004E3495"/>
    <w:rsid w:val="004F21EF"/>
    <w:rsid w:val="004F235B"/>
    <w:rsid w:val="00500051"/>
    <w:rsid w:val="005024CE"/>
    <w:rsid w:val="0050392B"/>
    <w:rsid w:val="0051433F"/>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1F06"/>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2E47"/>
    <w:rsid w:val="006D7517"/>
    <w:rsid w:val="006E6736"/>
    <w:rsid w:val="006E7E04"/>
    <w:rsid w:val="006F3D5F"/>
    <w:rsid w:val="006F7FC9"/>
    <w:rsid w:val="0070089B"/>
    <w:rsid w:val="007021C6"/>
    <w:rsid w:val="0070496F"/>
    <w:rsid w:val="00706400"/>
    <w:rsid w:val="00707196"/>
    <w:rsid w:val="00711A22"/>
    <w:rsid w:val="007157E6"/>
    <w:rsid w:val="00720EAF"/>
    <w:rsid w:val="00721BA8"/>
    <w:rsid w:val="00722343"/>
    <w:rsid w:val="007249E3"/>
    <w:rsid w:val="007254D0"/>
    <w:rsid w:val="00725DBF"/>
    <w:rsid w:val="00726C9A"/>
    <w:rsid w:val="00727F90"/>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1A7C"/>
    <w:rsid w:val="00825B65"/>
    <w:rsid w:val="008313F0"/>
    <w:rsid w:val="008330AD"/>
    <w:rsid w:val="00834BC5"/>
    <w:rsid w:val="008351D6"/>
    <w:rsid w:val="00840E5B"/>
    <w:rsid w:val="00841D13"/>
    <w:rsid w:val="00850789"/>
    <w:rsid w:val="0085370C"/>
    <w:rsid w:val="00854B22"/>
    <w:rsid w:val="00860C71"/>
    <w:rsid w:val="00862762"/>
    <w:rsid w:val="00862A77"/>
    <w:rsid w:val="00862EF3"/>
    <w:rsid w:val="00872FE9"/>
    <w:rsid w:val="008750BD"/>
    <w:rsid w:val="00884162"/>
    <w:rsid w:val="00886E98"/>
    <w:rsid w:val="00891F37"/>
    <w:rsid w:val="0089301B"/>
    <w:rsid w:val="00894465"/>
    <w:rsid w:val="008A4E45"/>
    <w:rsid w:val="008B1E7C"/>
    <w:rsid w:val="008B4791"/>
    <w:rsid w:val="008B4E31"/>
    <w:rsid w:val="008B58A1"/>
    <w:rsid w:val="008C5B44"/>
    <w:rsid w:val="008C663F"/>
    <w:rsid w:val="008C746B"/>
    <w:rsid w:val="008D3061"/>
    <w:rsid w:val="008D4779"/>
    <w:rsid w:val="008D6431"/>
    <w:rsid w:val="008D6DD3"/>
    <w:rsid w:val="008E006D"/>
    <w:rsid w:val="008F54E3"/>
    <w:rsid w:val="00900143"/>
    <w:rsid w:val="009017C7"/>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1657"/>
    <w:rsid w:val="0097296A"/>
    <w:rsid w:val="009737BD"/>
    <w:rsid w:val="00973DE7"/>
    <w:rsid w:val="00980B21"/>
    <w:rsid w:val="00986AA2"/>
    <w:rsid w:val="00990E7C"/>
    <w:rsid w:val="00993028"/>
    <w:rsid w:val="00993B7D"/>
    <w:rsid w:val="009A0DA4"/>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B7E"/>
    <w:rsid w:val="00A23069"/>
    <w:rsid w:val="00A2654E"/>
    <w:rsid w:val="00A273F0"/>
    <w:rsid w:val="00A34377"/>
    <w:rsid w:val="00A35F3F"/>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7591"/>
    <w:rsid w:val="00B20123"/>
    <w:rsid w:val="00B245D7"/>
    <w:rsid w:val="00B2792A"/>
    <w:rsid w:val="00B56AA6"/>
    <w:rsid w:val="00B56B3E"/>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585A"/>
    <w:rsid w:val="00CD7D1A"/>
    <w:rsid w:val="00CE4BCD"/>
    <w:rsid w:val="00CF32F5"/>
    <w:rsid w:val="00CF4C81"/>
    <w:rsid w:val="00CF55D9"/>
    <w:rsid w:val="00CF5CDA"/>
    <w:rsid w:val="00CF7DD9"/>
    <w:rsid w:val="00D03E0B"/>
    <w:rsid w:val="00D10078"/>
    <w:rsid w:val="00D11455"/>
    <w:rsid w:val="00D14DC0"/>
    <w:rsid w:val="00D15454"/>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B0C11"/>
    <w:rsid w:val="00DB1F15"/>
    <w:rsid w:val="00DB2631"/>
    <w:rsid w:val="00DB6C75"/>
    <w:rsid w:val="00DC159F"/>
    <w:rsid w:val="00DD3298"/>
    <w:rsid w:val="00DD343B"/>
    <w:rsid w:val="00DD4457"/>
    <w:rsid w:val="00DD484D"/>
    <w:rsid w:val="00DD51ED"/>
    <w:rsid w:val="00DD6859"/>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294"/>
    <w:rsid w:val="00E4777E"/>
    <w:rsid w:val="00E516D6"/>
    <w:rsid w:val="00E52462"/>
    <w:rsid w:val="00E53BF0"/>
    <w:rsid w:val="00E5645E"/>
    <w:rsid w:val="00E61CE4"/>
    <w:rsid w:val="00E636DC"/>
    <w:rsid w:val="00E71C86"/>
    <w:rsid w:val="00E75CFB"/>
    <w:rsid w:val="00E7718E"/>
    <w:rsid w:val="00E91F84"/>
    <w:rsid w:val="00E9649D"/>
    <w:rsid w:val="00EA04D1"/>
    <w:rsid w:val="00EA4395"/>
    <w:rsid w:val="00EB1C52"/>
    <w:rsid w:val="00ED0683"/>
    <w:rsid w:val="00ED1356"/>
    <w:rsid w:val="00ED6428"/>
    <w:rsid w:val="00EE3C0D"/>
    <w:rsid w:val="00EE4E71"/>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37DD0"/>
    <w:rsid w:val="00F40881"/>
    <w:rsid w:val="00F44DBC"/>
    <w:rsid w:val="00F56CD9"/>
    <w:rsid w:val="00F61272"/>
    <w:rsid w:val="00F67A2D"/>
    <w:rsid w:val="00F747FE"/>
    <w:rsid w:val="00F74CC5"/>
    <w:rsid w:val="00F77C77"/>
    <w:rsid w:val="00F82C82"/>
    <w:rsid w:val="00F83350"/>
    <w:rsid w:val="00F851BD"/>
    <w:rsid w:val="00F85242"/>
    <w:rsid w:val="00F85FAC"/>
    <w:rsid w:val="00F86634"/>
    <w:rsid w:val="00F977A1"/>
    <w:rsid w:val="00FA1181"/>
    <w:rsid w:val="00FA2E26"/>
    <w:rsid w:val="00FB3B5C"/>
    <w:rsid w:val="00FB4946"/>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7452"/>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18916973">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6416-03C1-4467-BC6C-68E86C0F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3</cp:revision>
  <cp:lastPrinted>2022-01-27T15:56:00Z</cp:lastPrinted>
  <dcterms:created xsi:type="dcterms:W3CDTF">2022-03-15T18:54:00Z</dcterms:created>
  <dcterms:modified xsi:type="dcterms:W3CDTF">2022-03-21T17:36:00Z</dcterms:modified>
</cp:coreProperties>
</file>