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Topic: CCMA Advisory Council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Time: Apr 28, 2022 11:00 AM Eastern Time (US and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Join Zoom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https://us02web.zoom.us/j/87853892384?pwd=dGFVOFhJcGxhcUNvbXY0YjNjcURDUT09</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4CZCsF</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One tap mobile</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+16475580588,</w:t>
      </w:r>
      <w:proofErr w:type="gramStart"/>
      <w:r w:rsidRPr="000536B2">
        <w:rPr>
          <w:rFonts w:ascii="Arial" w:eastAsia="Arial" w:hAnsi="Arial" w:cs="Arial"/>
          <w:b/>
          <w:sz w:val="28"/>
          <w:szCs w:val="28"/>
        </w:rPr>
        <w:t>,87853892384</w:t>
      </w:r>
      <w:proofErr w:type="gramEnd"/>
      <w:r w:rsidRPr="000536B2">
        <w:rPr>
          <w:rFonts w:ascii="Arial" w:eastAsia="Arial" w:hAnsi="Arial" w:cs="Arial"/>
          <w:b/>
          <w:sz w:val="28"/>
          <w:szCs w:val="28"/>
        </w:rPr>
        <w:t>#,,,,*526578#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+17789072071,</w:t>
      </w:r>
      <w:proofErr w:type="gramStart"/>
      <w:r w:rsidRPr="000536B2">
        <w:rPr>
          <w:rFonts w:ascii="Arial" w:eastAsia="Arial" w:hAnsi="Arial" w:cs="Arial"/>
          <w:b/>
          <w:sz w:val="28"/>
          <w:szCs w:val="28"/>
        </w:rPr>
        <w:t>,87853892384</w:t>
      </w:r>
      <w:proofErr w:type="gramEnd"/>
      <w:r w:rsidRPr="000536B2">
        <w:rPr>
          <w:rFonts w:ascii="Arial" w:eastAsia="Arial" w:hAnsi="Arial" w:cs="Arial"/>
          <w:b/>
          <w:sz w:val="28"/>
          <w:szCs w:val="28"/>
        </w:rPr>
        <w:t>#,,,,*526578#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Dial by your location</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+1 647 558 0588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+1 778 907 2071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+1 204 272 7920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+1 438 809 7799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+1 587 328 1099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+1 647 374 4685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526578</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Find your local number: https://us02web.zoom.us/u/kekWTUJv3a</w:t>
      </w:r>
    </w:p>
    <w:p w:rsidR="00022E3C" w:rsidRDefault="00022E3C" w:rsidP="00F35DBC">
      <w:pPr>
        <w:jc w:val="center"/>
        <w:rPr>
          <w:rFonts w:ascii="Arial" w:eastAsia="Arial" w:hAnsi="Arial" w:cs="Arial"/>
          <w:b/>
          <w:sz w:val="28"/>
          <w:szCs w:val="28"/>
        </w:rPr>
      </w:pPr>
    </w:p>
    <w:p w:rsidR="000536B2" w:rsidRDefault="000536B2"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DA5025" w:rsidP="00F35DBC">
      <w:pPr>
        <w:jc w:val="center"/>
        <w:rPr>
          <w:rFonts w:ascii="Arial" w:eastAsia="Arial" w:hAnsi="Arial" w:cs="Arial"/>
          <w:b/>
          <w:sz w:val="28"/>
          <w:szCs w:val="28"/>
        </w:rPr>
      </w:pPr>
      <w:r>
        <w:rPr>
          <w:rFonts w:ascii="Arial" w:eastAsia="Arial" w:hAnsi="Arial" w:cs="Arial"/>
          <w:b/>
          <w:sz w:val="28"/>
          <w:szCs w:val="28"/>
        </w:rPr>
        <w:t>April 28</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721BA8">
        <w:rPr>
          <w:rFonts w:ascii="Arial" w:eastAsia="Arial" w:hAnsi="Arial" w:cs="Arial"/>
          <w:b/>
          <w:sz w:val="28"/>
          <w:szCs w:val="28"/>
        </w:rPr>
        <w:t>2</w:t>
      </w:r>
      <w:r w:rsidR="00F35DBC" w:rsidRPr="00F35DBC">
        <w:rPr>
          <w:rFonts w:ascii="Arial" w:eastAsia="Arial" w:hAnsi="Arial" w:cs="Arial"/>
          <w:b/>
          <w:sz w:val="28"/>
          <w:szCs w:val="28"/>
        </w:rPr>
        <w:t xml:space="preserve"> – </w:t>
      </w:r>
      <w:r w:rsidR="004D663F">
        <w:rPr>
          <w:rFonts w:ascii="Arial" w:eastAsia="Arial" w:hAnsi="Arial" w:cs="Arial"/>
          <w:b/>
          <w:sz w:val="28"/>
          <w:szCs w:val="28"/>
        </w:rPr>
        <w:t>1</w:t>
      </w:r>
      <w:r w:rsidR="00DD7422">
        <w:rPr>
          <w:rFonts w:ascii="Arial" w:eastAsia="Arial" w:hAnsi="Arial" w:cs="Arial"/>
          <w:b/>
          <w:sz w:val="28"/>
          <w:szCs w:val="28"/>
        </w:rPr>
        <w:t>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4D663F">
        <w:rPr>
          <w:rFonts w:ascii="Arial" w:eastAsia="Arial" w:hAnsi="Arial" w:cs="Arial"/>
          <w:b/>
          <w:sz w:val="28"/>
          <w:szCs w:val="28"/>
        </w:rPr>
        <w:t>7</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DA5025">
        <w:rPr>
          <w:rFonts w:ascii="Arial" w:eastAsia="Arial" w:hAnsi="Arial" w:cs="Arial"/>
          <w:b/>
          <w:i/>
          <w:sz w:val="24"/>
          <w:szCs w:val="24"/>
        </w:rPr>
        <w:t>March 21</w:t>
      </w:r>
      <w:r w:rsidR="00470B33" w:rsidRPr="00470B33">
        <w:rPr>
          <w:rFonts w:ascii="Arial" w:eastAsia="Arial" w:hAnsi="Arial" w:cs="Arial"/>
          <w:b/>
          <w:i/>
          <w:sz w:val="24"/>
          <w:szCs w:val="24"/>
        </w:rPr>
        <w:t>, 202</w:t>
      </w:r>
      <w:r w:rsidR="00A35F3F">
        <w:rPr>
          <w:rFonts w:ascii="Arial" w:eastAsia="Arial" w:hAnsi="Arial" w:cs="Arial"/>
          <w:b/>
          <w:i/>
          <w:sz w:val="24"/>
          <w:szCs w:val="24"/>
        </w:rPr>
        <w:t>2</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D746F5" w:rsidRDefault="00D746F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Early Adopter testing update</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D746F5">
        <w:rPr>
          <w:rFonts w:ascii="Arial" w:eastAsia="Arial" w:hAnsi="Arial" w:cs="Arial"/>
          <w:b/>
          <w:i/>
          <w:sz w:val="24"/>
          <w:szCs w:val="24"/>
        </w:rPr>
        <w:t xml:space="preserve">Testing </w:t>
      </w:r>
      <w:r w:rsidR="00886E98">
        <w:rPr>
          <w:rFonts w:ascii="Arial" w:eastAsia="Arial" w:hAnsi="Arial" w:cs="Arial"/>
          <w:b/>
          <w:i/>
          <w:sz w:val="24"/>
          <w:szCs w:val="24"/>
        </w:rPr>
        <w:t>update</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EA04D1">
        <w:rPr>
          <w:rFonts w:ascii="Arial" w:eastAsia="Arial" w:hAnsi="Arial" w:cs="Arial"/>
          <w:b/>
          <w:i/>
          <w:sz w:val="24"/>
          <w:szCs w:val="24"/>
        </w:rPr>
        <w:t>Ma</w:t>
      </w:r>
      <w:r w:rsidR="00DA5025">
        <w:rPr>
          <w:rFonts w:ascii="Arial" w:eastAsia="Arial" w:hAnsi="Arial" w:cs="Arial"/>
          <w:b/>
          <w:i/>
          <w:sz w:val="24"/>
          <w:szCs w:val="24"/>
        </w:rPr>
        <w:t>y 26</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C67CA1">
        <w:rPr>
          <w:rFonts w:ascii="Arial" w:eastAsia="Arial" w:hAnsi="Arial" w:cs="Arial"/>
          <w:b/>
          <w:i/>
          <w:sz w:val="24"/>
          <w:szCs w:val="24"/>
        </w:rPr>
        <w:t>2</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4D663F">
        <w:rPr>
          <w:rFonts w:ascii="Arial" w:eastAsia="Arial" w:hAnsi="Arial" w:cs="Arial"/>
          <w:b/>
          <w:i/>
          <w:sz w:val="24"/>
          <w:szCs w:val="24"/>
        </w:rPr>
        <w:t>0</w:t>
      </w:r>
      <w:r w:rsidRPr="00F35DBC">
        <w:rPr>
          <w:rFonts w:ascii="Arial" w:eastAsia="Arial" w:hAnsi="Arial" w:cs="Arial"/>
          <w:b/>
          <w:i/>
          <w:sz w:val="24"/>
          <w:szCs w:val="24"/>
        </w:rPr>
        <w:t>:</w:t>
      </w:r>
      <w:r w:rsidR="004D663F">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0536B2" w:rsidRDefault="000536B2"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r>
        <w:rPr>
          <w:rFonts w:ascii="Arial" w:eastAsia="Arial" w:hAnsi="Arial" w:cs="Arial"/>
          <w:b/>
          <w:sz w:val="28"/>
          <w:szCs w:val="28"/>
        </w:rPr>
        <w:lastRenderedPageBreak/>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DA5025" w:rsidP="00F35DBC">
      <w:pPr>
        <w:jc w:val="center"/>
        <w:rPr>
          <w:rFonts w:ascii="Arial" w:eastAsia="Arial" w:hAnsi="Arial" w:cs="Arial"/>
          <w:b/>
          <w:sz w:val="28"/>
          <w:szCs w:val="28"/>
        </w:rPr>
      </w:pPr>
      <w:r>
        <w:rPr>
          <w:rFonts w:ascii="Arial" w:eastAsia="Arial" w:hAnsi="Arial" w:cs="Arial"/>
          <w:b/>
          <w:sz w:val="28"/>
          <w:szCs w:val="28"/>
        </w:rPr>
        <w:t>March 21</w:t>
      </w:r>
      <w:r w:rsidR="00470B33">
        <w:rPr>
          <w:rFonts w:ascii="Arial" w:eastAsia="Arial" w:hAnsi="Arial" w:cs="Arial"/>
          <w:b/>
          <w:sz w:val="28"/>
          <w:szCs w:val="28"/>
        </w:rPr>
        <w:t>, 202</w:t>
      </w:r>
      <w:r w:rsidR="00EA04D1">
        <w:rPr>
          <w:rFonts w:ascii="Arial" w:eastAsia="Arial" w:hAnsi="Arial" w:cs="Arial"/>
          <w:b/>
          <w:sz w:val="28"/>
          <w:szCs w:val="28"/>
        </w:rPr>
        <w:t>2</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DA5025">
        <w:rPr>
          <w:rFonts w:ascii="Arial" w:eastAsia="Arial" w:hAnsi="Arial" w:cs="Arial"/>
          <w:b/>
          <w:i/>
          <w:sz w:val="24"/>
          <w:szCs w:val="24"/>
        </w:rPr>
        <w:t>February 24</w:t>
      </w:r>
      <w:r w:rsidR="009648AB">
        <w:rPr>
          <w:rFonts w:ascii="Arial" w:eastAsia="Arial" w:hAnsi="Arial" w:cs="Arial"/>
          <w:b/>
          <w:i/>
          <w:sz w:val="24"/>
          <w:szCs w:val="24"/>
        </w:rPr>
        <w:t>, 202</w:t>
      </w:r>
      <w:r w:rsidR="004D663F">
        <w:rPr>
          <w:rFonts w:ascii="Arial" w:eastAsia="Arial" w:hAnsi="Arial" w:cs="Arial"/>
          <w:b/>
          <w:i/>
          <w:sz w:val="24"/>
          <w:szCs w:val="24"/>
        </w:rPr>
        <w:t>2</w:t>
      </w:r>
      <w:r w:rsidR="00840E5B">
        <w:rPr>
          <w:rFonts w:ascii="Arial" w:eastAsia="Arial" w:hAnsi="Arial" w:cs="Arial"/>
          <w:b/>
          <w:i/>
          <w:sz w:val="24"/>
          <w:szCs w:val="24"/>
        </w:rPr>
        <w:t xml:space="preserve"> meeting</w:t>
      </w:r>
    </w:p>
    <w:p w:rsidR="00EA04D1" w:rsidRDefault="00EA04D1" w:rsidP="00F35DBC">
      <w:pPr>
        <w:ind w:left="1080"/>
        <w:rPr>
          <w:rFonts w:ascii="Arial" w:eastAsia="Arial" w:hAnsi="Arial" w:cs="Arial"/>
          <w:sz w:val="24"/>
          <w:szCs w:val="24"/>
        </w:rPr>
      </w:pPr>
    </w:p>
    <w:p w:rsidR="008B58A1"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DA5025">
        <w:rPr>
          <w:rFonts w:ascii="Arial" w:eastAsia="Arial" w:hAnsi="Arial" w:cs="Arial"/>
          <w:sz w:val="24"/>
          <w:szCs w:val="24"/>
        </w:rPr>
        <w:t>February 24</w:t>
      </w:r>
      <w:r w:rsidR="009648AB">
        <w:rPr>
          <w:rFonts w:ascii="Arial" w:eastAsia="Arial" w:hAnsi="Arial" w:cs="Arial"/>
          <w:sz w:val="24"/>
          <w:szCs w:val="24"/>
        </w:rPr>
        <w:t>, 202</w:t>
      </w:r>
      <w:r w:rsidR="004D663F">
        <w:rPr>
          <w:rFonts w:ascii="Arial" w:eastAsia="Arial" w:hAnsi="Arial" w:cs="Arial"/>
          <w:sz w:val="24"/>
          <w:szCs w:val="24"/>
        </w:rPr>
        <w:t>2</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EA04D1" w:rsidRDefault="00EA04D1" w:rsidP="00EA04D1">
      <w:pPr>
        <w:ind w:left="990"/>
        <w:contextualSpacing/>
        <w:rPr>
          <w:rFonts w:ascii="Arial" w:eastAsia="Arial" w:hAnsi="Arial" w:cs="Arial"/>
          <w:b/>
          <w:i/>
          <w:sz w:val="24"/>
          <w:szCs w:val="24"/>
        </w:rPr>
      </w:pPr>
    </w:p>
    <w:p w:rsidR="00261EC4" w:rsidRPr="00EA04D1" w:rsidRDefault="00C019CB" w:rsidP="00C16916">
      <w:pPr>
        <w:numPr>
          <w:ilvl w:val="1"/>
          <w:numId w:val="2"/>
        </w:numPr>
        <w:contextualSpacing/>
        <w:rPr>
          <w:rFonts w:ascii="Arial" w:eastAsia="Arial" w:hAnsi="Arial" w:cs="Arial"/>
          <w:b/>
          <w:i/>
          <w:sz w:val="24"/>
          <w:szCs w:val="24"/>
        </w:rPr>
      </w:pPr>
      <w:r w:rsidRPr="00C16916">
        <w:rPr>
          <w:rFonts w:ascii="Arial" w:eastAsia="Arial" w:hAnsi="Arial" w:cs="Arial"/>
          <w:b/>
          <w:i/>
          <w:sz w:val="24"/>
          <w:szCs w:val="24"/>
        </w:rPr>
        <w:t>C</w:t>
      </w:r>
      <w:r w:rsidR="00D64FE0" w:rsidRPr="00C16916">
        <w:rPr>
          <w:rFonts w:ascii="Arial" w:eastAsia="Arial" w:hAnsi="Arial" w:cs="Arial"/>
          <w:b/>
          <w:i/>
          <w:sz w:val="24"/>
          <w:szCs w:val="24"/>
        </w:rPr>
        <w:t>DS</w:t>
      </w:r>
      <w:r w:rsidRPr="00C16916">
        <w:rPr>
          <w:rFonts w:ascii="Arial" w:eastAsia="Arial" w:hAnsi="Arial" w:cs="Arial"/>
          <w:b/>
          <w:i/>
          <w:sz w:val="24"/>
          <w:szCs w:val="24"/>
        </w:rPr>
        <w:t xml:space="preserve"> Rebate </w:t>
      </w:r>
      <w:r w:rsidR="0092652B" w:rsidRPr="00C16916">
        <w:rPr>
          <w:rFonts w:ascii="Arial" w:eastAsia="Arial" w:hAnsi="Arial" w:cs="Arial"/>
          <w:b/>
          <w:i/>
          <w:sz w:val="24"/>
          <w:szCs w:val="24"/>
        </w:rPr>
        <w:t>–</w:t>
      </w:r>
      <w:r w:rsidR="00BE6D6E" w:rsidRPr="00C16916">
        <w:rPr>
          <w:rFonts w:ascii="Arial" w:eastAsia="Arial" w:hAnsi="Arial" w:cs="Arial"/>
          <w:sz w:val="24"/>
          <w:szCs w:val="24"/>
        </w:rPr>
        <w:t xml:space="preserve"> Keith </w:t>
      </w:r>
      <w:r w:rsidR="00C50DB6" w:rsidRPr="00C16916">
        <w:rPr>
          <w:rFonts w:ascii="Arial" w:eastAsia="Arial" w:hAnsi="Arial" w:cs="Arial"/>
          <w:sz w:val="24"/>
          <w:szCs w:val="24"/>
        </w:rPr>
        <w:t>said</w:t>
      </w:r>
      <w:r w:rsidR="00BE6D6E" w:rsidRPr="00C16916">
        <w:rPr>
          <w:rFonts w:ascii="Arial" w:eastAsia="Arial" w:hAnsi="Arial" w:cs="Arial"/>
          <w:sz w:val="24"/>
          <w:szCs w:val="24"/>
        </w:rPr>
        <w:t xml:space="preserve"> that </w:t>
      </w:r>
      <w:r w:rsidR="00B079A9" w:rsidRPr="00C16916">
        <w:rPr>
          <w:rFonts w:ascii="Arial" w:eastAsia="Arial" w:hAnsi="Arial" w:cs="Arial"/>
          <w:sz w:val="24"/>
          <w:szCs w:val="24"/>
        </w:rPr>
        <w:t xml:space="preserve">CDS </w:t>
      </w:r>
      <w:r w:rsidR="00261EC4" w:rsidRPr="00C16916">
        <w:rPr>
          <w:rFonts w:ascii="Arial" w:eastAsia="Arial" w:hAnsi="Arial" w:cs="Arial"/>
          <w:sz w:val="24"/>
          <w:szCs w:val="24"/>
        </w:rPr>
        <w:t xml:space="preserve">had </w:t>
      </w:r>
      <w:r w:rsidR="00791FA9" w:rsidRPr="00C16916">
        <w:rPr>
          <w:rFonts w:ascii="Arial" w:eastAsia="Arial" w:hAnsi="Arial" w:cs="Arial"/>
          <w:sz w:val="24"/>
          <w:szCs w:val="24"/>
        </w:rPr>
        <w:t xml:space="preserve">previously reported that they had </w:t>
      </w:r>
      <w:r w:rsidR="00261EC4" w:rsidRPr="00C16916">
        <w:rPr>
          <w:rFonts w:ascii="Arial" w:eastAsia="Arial" w:hAnsi="Arial" w:cs="Arial"/>
          <w:sz w:val="24"/>
          <w:szCs w:val="24"/>
        </w:rPr>
        <w:t xml:space="preserve">submitted responses </w:t>
      </w:r>
      <w:r w:rsidR="00B079A9" w:rsidRPr="00C16916">
        <w:rPr>
          <w:rFonts w:ascii="Arial" w:eastAsia="Arial" w:hAnsi="Arial" w:cs="Arial"/>
          <w:sz w:val="24"/>
          <w:szCs w:val="24"/>
        </w:rPr>
        <w:t xml:space="preserve">to the CSA, and that a review was underway. </w:t>
      </w:r>
      <w:r w:rsidR="00791FA9" w:rsidRPr="00C16916">
        <w:rPr>
          <w:rFonts w:ascii="Arial" w:eastAsia="Arial" w:hAnsi="Arial" w:cs="Arial"/>
          <w:sz w:val="24"/>
          <w:szCs w:val="24"/>
        </w:rPr>
        <w:t xml:space="preserve">However, due to the uncertainty of the PTM </w:t>
      </w:r>
      <w:r w:rsidR="00361463">
        <w:rPr>
          <w:rFonts w:ascii="Arial" w:eastAsia="Arial" w:hAnsi="Arial" w:cs="Arial"/>
          <w:sz w:val="24"/>
          <w:szCs w:val="24"/>
        </w:rPr>
        <w:t xml:space="preserve">project </w:t>
      </w:r>
      <w:r w:rsidR="00791FA9" w:rsidRPr="00C16916">
        <w:rPr>
          <w:rFonts w:ascii="Arial" w:eastAsia="Arial" w:hAnsi="Arial" w:cs="Arial"/>
          <w:sz w:val="24"/>
          <w:szCs w:val="24"/>
        </w:rPr>
        <w:t>dates, this review is temporarily on hold until the project timelines become clearer.</w:t>
      </w:r>
    </w:p>
    <w:p w:rsidR="00EA04D1" w:rsidRPr="00C16916" w:rsidRDefault="00EA04D1" w:rsidP="00EA04D1">
      <w:pPr>
        <w:ind w:left="2070"/>
        <w:contextualSpacing/>
        <w:rPr>
          <w:rFonts w:ascii="Arial" w:eastAsia="Arial" w:hAnsi="Arial" w:cs="Arial"/>
          <w:b/>
          <w:i/>
          <w:sz w:val="24"/>
          <w:szCs w:val="24"/>
        </w:rPr>
      </w:pPr>
    </w:p>
    <w:p w:rsidR="00361463" w:rsidRDefault="00361463" w:rsidP="00862EF3">
      <w:pPr>
        <w:ind w:left="1350"/>
        <w:rPr>
          <w:rFonts w:ascii="Arial" w:eastAsia="Arial" w:hAnsi="Arial" w:cs="Arial"/>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361463" w:rsidRDefault="00361463" w:rsidP="00361463">
      <w:pPr>
        <w:ind w:left="990"/>
        <w:contextualSpacing/>
        <w:rPr>
          <w:rFonts w:ascii="Arial" w:eastAsia="Arial" w:hAnsi="Arial" w:cs="Arial"/>
          <w:b/>
          <w:i/>
          <w:sz w:val="24"/>
          <w:szCs w:val="24"/>
        </w:rPr>
      </w:pPr>
    </w:p>
    <w:p w:rsidR="00361463" w:rsidRPr="005C1F06" w:rsidRDefault="00361463" w:rsidP="00361463">
      <w:pPr>
        <w:numPr>
          <w:ilvl w:val="1"/>
          <w:numId w:val="2"/>
        </w:numPr>
        <w:contextualSpacing/>
        <w:rPr>
          <w:rFonts w:ascii="Arial" w:eastAsia="Arial" w:hAnsi="Arial" w:cs="Arial"/>
          <w:b/>
          <w:i/>
          <w:sz w:val="24"/>
          <w:szCs w:val="24"/>
        </w:rPr>
      </w:pPr>
      <w:r w:rsidRPr="00C16916">
        <w:rPr>
          <w:rFonts w:ascii="Arial" w:eastAsia="Arial" w:hAnsi="Arial" w:cs="Arial"/>
          <w:b/>
          <w:sz w:val="24"/>
          <w:szCs w:val="24"/>
        </w:rPr>
        <w:t>Project Timelines</w:t>
      </w:r>
      <w:r w:rsidR="00481320">
        <w:rPr>
          <w:rFonts w:ascii="Arial" w:eastAsia="Arial" w:hAnsi="Arial" w:cs="Arial"/>
          <w:b/>
          <w:sz w:val="24"/>
          <w:szCs w:val="24"/>
        </w:rPr>
        <w:t xml:space="preserve"> </w:t>
      </w:r>
      <w:r w:rsidR="00481320">
        <w:rPr>
          <w:rFonts w:ascii="Arial" w:eastAsia="Arial" w:hAnsi="Arial" w:cs="Arial"/>
          <w:sz w:val="24"/>
          <w:szCs w:val="24"/>
        </w:rPr>
        <w:t xml:space="preserve">– Keith reported that the overall PTM schedule still is reporting that industry testing will commence in May, a month delay from last month. The final implementation date is still scheduled for Q1 2023. He said that this seems difficult to </w:t>
      </w:r>
      <w:r w:rsidR="00DD7422">
        <w:rPr>
          <w:rFonts w:ascii="Arial" w:eastAsia="Arial" w:hAnsi="Arial" w:cs="Arial"/>
          <w:sz w:val="24"/>
          <w:szCs w:val="24"/>
        </w:rPr>
        <w:t>envision</w:t>
      </w:r>
      <w:r w:rsidR="00481320">
        <w:rPr>
          <w:rFonts w:ascii="Arial" w:eastAsia="Arial" w:hAnsi="Arial" w:cs="Arial"/>
          <w:sz w:val="24"/>
          <w:szCs w:val="24"/>
        </w:rPr>
        <w:t xml:space="preserve"> a schedule like this given the number of outstanding issues still to be resolved. </w:t>
      </w:r>
      <w:r w:rsidR="005C39F5">
        <w:rPr>
          <w:rFonts w:ascii="Arial" w:eastAsia="Arial" w:hAnsi="Arial" w:cs="Arial"/>
          <w:sz w:val="24"/>
          <w:szCs w:val="24"/>
        </w:rPr>
        <w:t>Cycle 1 of the CDS UAT is still only 97% complete, with 40 defects across 12 test cases to be resolved. After the Cycle 1 is complete, a ‘clean’ Cycle 2 must be completed as well. At this time, the Cycle 2 is only 20% complete.</w:t>
      </w:r>
    </w:p>
    <w:p w:rsidR="006F6ECA" w:rsidRPr="006F6ECA" w:rsidRDefault="00361463" w:rsidP="00DA5025">
      <w:pPr>
        <w:numPr>
          <w:ilvl w:val="1"/>
          <w:numId w:val="2"/>
        </w:numPr>
        <w:contextualSpacing/>
        <w:rPr>
          <w:rFonts w:ascii="Arial" w:eastAsia="Arial" w:hAnsi="Arial" w:cs="Arial"/>
          <w:b/>
          <w:i/>
          <w:sz w:val="24"/>
          <w:szCs w:val="24"/>
        </w:rPr>
      </w:pPr>
      <w:r>
        <w:rPr>
          <w:rFonts w:ascii="Arial" w:eastAsia="Arial" w:hAnsi="Arial" w:cs="Arial"/>
          <w:b/>
          <w:sz w:val="24"/>
          <w:szCs w:val="24"/>
        </w:rPr>
        <w:t>Early adopter testing</w:t>
      </w:r>
      <w:r w:rsidRPr="00C16916">
        <w:rPr>
          <w:rFonts w:ascii="Arial" w:eastAsia="Arial" w:hAnsi="Arial" w:cs="Arial"/>
          <w:sz w:val="24"/>
          <w:szCs w:val="24"/>
        </w:rPr>
        <w:t xml:space="preserve"> - Keith reported that </w:t>
      </w:r>
      <w:r w:rsidR="005C39F5">
        <w:rPr>
          <w:rFonts w:ascii="Arial" w:eastAsia="Arial" w:hAnsi="Arial" w:cs="Arial"/>
          <w:sz w:val="24"/>
          <w:szCs w:val="24"/>
        </w:rPr>
        <w:t xml:space="preserve">Kyndryl, Broadridge, and Paramax had all completed Early Adopter testing, except where </w:t>
      </w:r>
      <w:r w:rsidR="005C39F5">
        <w:rPr>
          <w:rFonts w:ascii="Arial" w:eastAsia="Arial" w:hAnsi="Arial" w:cs="Arial"/>
          <w:sz w:val="24"/>
          <w:szCs w:val="24"/>
        </w:rPr>
        <w:lastRenderedPageBreak/>
        <w:t>outstanding defect remediation from CDS was still outstanding. Primarily, this includes CNS, Corporate Actions, Repos, and Buy Ins. Kyndryl and Broadridge were working their way through the testing in these areas where functionality has been completed, while Paramax was waiting for all of the functionality to be avaible before any testing in these areas will commence. In addition, Paramax will not be retesting any of the problems found to date and fixed by CDS until all functionality is completed.</w:t>
      </w:r>
    </w:p>
    <w:p w:rsidR="00361463" w:rsidRPr="0088779A" w:rsidRDefault="006F6ECA" w:rsidP="00EF4735">
      <w:pPr>
        <w:ind w:left="2070"/>
        <w:contextualSpacing/>
        <w:rPr>
          <w:rFonts w:ascii="Arial" w:eastAsia="Arial" w:hAnsi="Arial" w:cs="Arial"/>
          <w:b/>
          <w:i/>
          <w:sz w:val="24"/>
          <w:szCs w:val="24"/>
        </w:rPr>
      </w:pPr>
      <w:r>
        <w:rPr>
          <w:rFonts w:ascii="Arial" w:eastAsia="Arial" w:hAnsi="Arial" w:cs="Arial"/>
          <w:sz w:val="24"/>
          <w:szCs w:val="24"/>
        </w:rPr>
        <w:t xml:space="preserve">Additionally, </w:t>
      </w:r>
      <w:r w:rsidR="005C39F5">
        <w:rPr>
          <w:rFonts w:ascii="Arial" w:eastAsia="Arial" w:hAnsi="Arial" w:cs="Arial"/>
          <w:sz w:val="24"/>
          <w:szCs w:val="24"/>
        </w:rPr>
        <w:t xml:space="preserve">Kyndryl reported that they had discovered a new potentially material issue while </w:t>
      </w:r>
      <w:r>
        <w:rPr>
          <w:rFonts w:ascii="Arial" w:eastAsia="Arial" w:hAnsi="Arial" w:cs="Arial"/>
          <w:sz w:val="24"/>
          <w:szCs w:val="24"/>
        </w:rPr>
        <w:t>performing</w:t>
      </w:r>
      <w:r w:rsidR="005C39F5">
        <w:rPr>
          <w:rFonts w:ascii="Arial" w:eastAsia="Arial" w:hAnsi="Arial" w:cs="Arial"/>
          <w:sz w:val="24"/>
          <w:szCs w:val="24"/>
        </w:rPr>
        <w:t xml:space="preserve"> ‘Shakedown’ testing. That is, that PTM is </w:t>
      </w:r>
      <w:r>
        <w:rPr>
          <w:rFonts w:ascii="Arial" w:eastAsia="Arial" w:hAnsi="Arial" w:cs="Arial"/>
          <w:sz w:val="24"/>
          <w:szCs w:val="24"/>
        </w:rPr>
        <w:t xml:space="preserve">now </w:t>
      </w:r>
      <w:r w:rsidR="005C39F5">
        <w:rPr>
          <w:rFonts w:ascii="Arial" w:eastAsia="Arial" w:hAnsi="Arial" w:cs="Arial"/>
          <w:sz w:val="24"/>
          <w:szCs w:val="24"/>
        </w:rPr>
        <w:t xml:space="preserve">allowing ‘uppercase’ </w:t>
      </w:r>
      <w:r>
        <w:rPr>
          <w:rFonts w:ascii="Arial" w:eastAsia="Arial" w:hAnsi="Arial" w:cs="Arial"/>
          <w:sz w:val="24"/>
          <w:szCs w:val="24"/>
        </w:rPr>
        <w:t xml:space="preserve">text </w:t>
      </w:r>
      <w:r w:rsidR="005C39F5">
        <w:rPr>
          <w:rFonts w:ascii="Arial" w:eastAsia="Arial" w:hAnsi="Arial" w:cs="Arial"/>
          <w:sz w:val="24"/>
          <w:szCs w:val="24"/>
        </w:rPr>
        <w:t>as well as ‘lowercase’ text</w:t>
      </w:r>
      <w:r>
        <w:rPr>
          <w:rFonts w:ascii="Arial" w:eastAsia="Arial" w:hAnsi="Arial" w:cs="Arial"/>
          <w:sz w:val="24"/>
          <w:szCs w:val="24"/>
        </w:rPr>
        <w:t xml:space="preserve"> in messages/files</w:t>
      </w:r>
      <w:r w:rsidR="005C39F5">
        <w:rPr>
          <w:rFonts w:ascii="Arial" w:eastAsia="Arial" w:hAnsi="Arial" w:cs="Arial"/>
          <w:sz w:val="24"/>
          <w:szCs w:val="24"/>
        </w:rPr>
        <w:t>, while</w:t>
      </w:r>
      <w:r>
        <w:rPr>
          <w:rFonts w:ascii="Arial" w:eastAsia="Arial" w:hAnsi="Arial" w:cs="Arial"/>
          <w:sz w:val="24"/>
          <w:szCs w:val="24"/>
        </w:rPr>
        <w:t xml:space="preserve"> currently</w:t>
      </w:r>
      <w:r w:rsidR="005C39F5">
        <w:rPr>
          <w:rFonts w:ascii="Arial" w:eastAsia="Arial" w:hAnsi="Arial" w:cs="Arial"/>
          <w:sz w:val="24"/>
          <w:szCs w:val="24"/>
        </w:rPr>
        <w:t xml:space="preserve"> CDSX only allow</w:t>
      </w:r>
      <w:r>
        <w:rPr>
          <w:rFonts w:ascii="Arial" w:eastAsia="Arial" w:hAnsi="Arial" w:cs="Arial"/>
          <w:sz w:val="24"/>
          <w:szCs w:val="24"/>
        </w:rPr>
        <w:t>s</w:t>
      </w:r>
      <w:r w:rsidR="005C39F5">
        <w:rPr>
          <w:rFonts w:ascii="Arial" w:eastAsia="Arial" w:hAnsi="Arial" w:cs="Arial"/>
          <w:sz w:val="24"/>
          <w:szCs w:val="24"/>
        </w:rPr>
        <w:t xml:space="preserve"> ‘uppercase’</w:t>
      </w:r>
      <w:r>
        <w:rPr>
          <w:rFonts w:ascii="Arial" w:eastAsia="Arial" w:hAnsi="Arial" w:cs="Arial"/>
          <w:sz w:val="24"/>
          <w:szCs w:val="24"/>
        </w:rPr>
        <w:t xml:space="preserve"> text. Paramax also said that they had recently been made aware of this issue. Broadridge committed to look into the issue, as they had not come across this </w:t>
      </w:r>
      <w:r w:rsidR="00EF4735">
        <w:rPr>
          <w:rFonts w:ascii="Arial" w:eastAsia="Arial" w:hAnsi="Arial" w:cs="Arial"/>
          <w:sz w:val="24"/>
          <w:szCs w:val="24"/>
        </w:rPr>
        <w:t>issue</w:t>
      </w:r>
      <w:r>
        <w:rPr>
          <w:rFonts w:ascii="Arial" w:eastAsia="Arial" w:hAnsi="Arial" w:cs="Arial"/>
          <w:sz w:val="24"/>
          <w:szCs w:val="24"/>
        </w:rPr>
        <w:t xml:space="preserve"> to date. </w:t>
      </w:r>
      <w:r w:rsidR="00EF4735">
        <w:rPr>
          <w:rFonts w:ascii="Arial" w:eastAsia="Arial" w:hAnsi="Arial" w:cs="Arial"/>
          <w:sz w:val="24"/>
          <w:szCs w:val="24"/>
        </w:rPr>
        <w:t>Kyndryl</w:t>
      </w:r>
      <w:r>
        <w:rPr>
          <w:rFonts w:ascii="Arial" w:eastAsia="Arial" w:hAnsi="Arial" w:cs="Arial"/>
          <w:sz w:val="24"/>
          <w:szCs w:val="24"/>
        </w:rPr>
        <w:t xml:space="preserve"> said that CDS indicated that the vendors would need to make changes to compensate for this </w:t>
      </w:r>
      <w:r w:rsidR="00EF4735">
        <w:rPr>
          <w:rFonts w:ascii="Arial" w:eastAsia="Arial" w:hAnsi="Arial" w:cs="Arial"/>
          <w:sz w:val="24"/>
          <w:szCs w:val="24"/>
        </w:rPr>
        <w:t>change. Members</w:t>
      </w:r>
      <w:r>
        <w:rPr>
          <w:rFonts w:ascii="Arial" w:eastAsia="Arial" w:hAnsi="Arial" w:cs="Arial"/>
          <w:sz w:val="24"/>
          <w:szCs w:val="24"/>
        </w:rPr>
        <w:t xml:space="preserve"> were concerned that three </w:t>
      </w:r>
      <w:r w:rsidR="00EF4735">
        <w:rPr>
          <w:rFonts w:ascii="Arial" w:eastAsia="Arial" w:hAnsi="Arial" w:cs="Arial"/>
          <w:sz w:val="24"/>
          <w:szCs w:val="24"/>
        </w:rPr>
        <w:t>vendors</w:t>
      </w:r>
      <w:r>
        <w:rPr>
          <w:rFonts w:ascii="Arial" w:eastAsia="Arial" w:hAnsi="Arial" w:cs="Arial"/>
          <w:sz w:val="24"/>
          <w:szCs w:val="24"/>
        </w:rPr>
        <w:t xml:space="preserve"> now need </w:t>
      </w:r>
      <w:r w:rsidR="00EF4735">
        <w:rPr>
          <w:rFonts w:ascii="Arial" w:eastAsia="Arial" w:hAnsi="Arial" w:cs="Arial"/>
          <w:sz w:val="24"/>
          <w:szCs w:val="24"/>
        </w:rPr>
        <w:t>to</w:t>
      </w:r>
      <w:r>
        <w:rPr>
          <w:rFonts w:ascii="Arial" w:eastAsia="Arial" w:hAnsi="Arial" w:cs="Arial"/>
          <w:sz w:val="24"/>
          <w:szCs w:val="24"/>
        </w:rPr>
        <w:t xml:space="preserve"> make changes instead of CD</w:t>
      </w:r>
      <w:r w:rsidR="006C24CA">
        <w:rPr>
          <w:rFonts w:ascii="Arial" w:eastAsia="Arial" w:hAnsi="Arial" w:cs="Arial"/>
          <w:sz w:val="24"/>
          <w:szCs w:val="24"/>
        </w:rPr>
        <w:t>S</w:t>
      </w:r>
      <w:r>
        <w:rPr>
          <w:rFonts w:ascii="Arial" w:eastAsia="Arial" w:hAnsi="Arial" w:cs="Arial"/>
          <w:sz w:val="24"/>
          <w:szCs w:val="24"/>
        </w:rPr>
        <w:t xml:space="preserve"> making a single </w:t>
      </w:r>
      <w:r w:rsidR="00EF4735">
        <w:rPr>
          <w:rFonts w:ascii="Arial" w:eastAsia="Arial" w:hAnsi="Arial" w:cs="Arial"/>
          <w:sz w:val="24"/>
          <w:szCs w:val="24"/>
        </w:rPr>
        <w:t>change</w:t>
      </w:r>
      <w:r>
        <w:rPr>
          <w:rFonts w:ascii="Arial" w:eastAsia="Arial" w:hAnsi="Arial" w:cs="Arial"/>
          <w:sz w:val="24"/>
          <w:szCs w:val="24"/>
        </w:rPr>
        <w:t xml:space="preserve"> on </w:t>
      </w:r>
      <w:r w:rsidR="00EF4735">
        <w:rPr>
          <w:rFonts w:ascii="Arial" w:eastAsia="Arial" w:hAnsi="Arial" w:cs="Arial"/>
          <w:sz w:val="24"/>
          <w:szCs w:val="24"/>
        </w:rPr>
        <w:t>behalf</w:t>
      </w:r>
      <w:r>
        <w:rPr>
          <w:rFonts w:ascii="Arial" w:eastAsia="Arial" w:hAnsi="Arial" w:cs="Arial"/>
          <w:sz w:val="24"/>
          <w:szCs w:val="24"/>
        </w:rPr>
        <w:t xml:space="preserve"> of the industry. All three vendors were uncertain at this time if the issue will have any material impact to downstream processing until they complete a more </w:t>
      </w:r>
      <w:r w:rsidR="00EF4735">
        <w:rPr>
          <w:rFonts w:ascii="Arial" w:eastAsia="Arial" w:hAnsi="Arial" w:cs="Arial"/>
          <w:sz w:val="24"/>
          <w:szCs w:val="24"/>
        </w:rPr>
        <w:t>thorough</w:t>
      </w:r>
      <w:r>
        <w:rPr>
          <w:rFonts w:ascii="Arial" w:eastAsia="Arial" w:hAnsi="Arial" w:cs="Arial"/>
          <w:sz w:val="24"/>
          <w:szCs w:val="24"/>
        </w:rPr>
        <w:t xml:space="preserve"> analysis</w:t>
      </w:r>
      <w:r w:rsidR="005C39F5">
        <w:rPr>
          <w:rFonts w:ascii="Arial" w:eastAsia="Arial" w:hAnsi="Arial" w:cs="Arial"/>
          <w:sz w:val="24"/>
          <w:szCs w:val="24"/>
        </w:rPr>
        <w:t>.</w:t>
      </w:r>
    </w:p>
    <w:p w:rsidR="006C24CA" w:rsidRDefault="00361463" w:rsidP="00DA5025">
      <w:pPr>
        <w:numPr>
          <w:ilvl w:val="1"/>
          <w:numId w:val="2"/>
        </w:numPr>
        <w:contextualSpacing/>
        <w:rPr>
          <w:rFonts w:ascii="Arial" w:eastAsia="Arial" w:hAnsi="Arial" w:cs="Arial"/>
          <w:sz w:val="24"/>
          <w:szCs w:val="24"/>
        </w:rPr>
      </w:pPr>
      <w:r w:rsidRPr="00C16916">
        <w:rPr>
          <w:rFonts w:ascii="Arial" w:eastAsia="Arial" w:hAnsi="Arial" w:cs="Arial"/>
          <w:b/>
          <w:sz w:val="24"/>
          <w:szCs w:val="24"/>
        </w:rPr>
        <w:t>Industry Testing</w:t>
      </w:r>
      <w:r w:rsidRPr="00C16916">
        <w:rPr>
          <w:rFonts w:ascii="Arial" w:eastAsia="Arial" w:hAnsi="Arial" w:cs="Arial"/>
          <w:sz w:val="24"/>
          <w:szCs w:val="24"/>
        </w:rPr>
        <w:t xml:space="preserve"> – Keith reported </w:t>
      </w:r>
      <w:r w:rsidR="00EF4735">
        <w:rPr>
          <w:rFonts w:ascii="Arial" w:eastAsia="Arial" w:hAnsi="Arial" w:cs="Arial"/>
          <w:sz w:val="24"/>
          <w:szCs w:val="24"/>
        </w:rPr>
        <w:t xml:space="preserve">that CDS has indicated a mid-May start of industry testing. This represents another one-month delay. He said that CDS has proposed the wording of an attestation that all CDS participants and vendors will need to sign before industry testing can commence. He said that the </w:t>
      </w:r>
      <w:r w:rsidR="006C24CA">
        <w:rPr>
          <w:rFonts w:ascii="Arial" w:eastAsia="Arial" w:hAnsi="Arial" w:cs="Arial"/>
          <w:sz w:val="24"/>
          <w:szCs w:val="24"/>
        </w:rPr>
        <w:t>wording</w:t>
      </w:r>
      <w:r w:rsidR="00EF4735">
        <w:rPr>
          <w:rFonts w:ascii="Arial" w:eastAsia="Arial" w:hAnsi="Arial" w:cs="Arial"/>
          <w:sz w:val="24"/>
          <w:szCs w:val="24"/>
        </w:rPr>
        <w:t xml:space="preserve"> being proposed seemed to be rather legal in nature, and that many firms may have difficulty signing off. He strongly urged members to review the attestation forms, and review them internally to be sure they are acceptable</w:t>
      </w:r>
      <w:r w:rsidR="006C24CA">
        <w:rPr>
          <w:rFonts w:ascii="Arial" w:eastAsia="Arial" w:hAnsi="Arial" w:cs="Arial"/>
          <w:sz w:val="24"/>
          <w:szCs w:val="24"/>
        </w:rPr>
        <w:t>…..ot</w:t>
      </w:r>
      <w:r w:rsidR="00EF4735">
        <w:rPr>
          <w:rFonts w:ascii="Arial" w:eastAsia="Arial" w:hAnsi="Arial" w:cs="Arial"/>
          <w:sz w:val="24"/>
          <w:szCs w:val="24"/>
        </w:rPr>
        <w:t xml:space="preserve">herwise, industry testing will be </w:t>
      </w:r>
      <w:r w:rsidR="006C24CA">
        <w:rPr>
          <w:rFonts w:ascii="Arial" w:eastAsia="Arial" w:hAnsi="Arial" w:cs="Arial"/>
          <w:sz w:val="24"/>
          <w:szCs w:val="24"/>
        </w:rPr>
        <w:t xml:space="preserve">delayed. Any issues should be discussed directly with CDS. </w:t>
      </w:r>
    </w:p>
    <w:p w:rsidR="00361463" w:rsidRDefault="006C24CA" w:rsidP="006C24CA">
      <w:pPr>
        <w:ind w:left="2070"/>
        <w:contextualSpacing/>
        <w:rPr>
          <w:rFonts w:ascii="Arial" w:eastAsia="Arial" w:hAnsi="Arial" w:cs="Arial"/>
          <w:sz w:val="24"/>
          <w:szCs w:val="24"/>
        </w:rPr>
      </w:pPr>
      <w:r>
        <w:rPr>
          <w:rFonts w:ascii="Arial" w:eastAsia="Arial" w:hAnsi="Arial" w:cs="Arial"/>
          <w:sz w:val="24"/>
          <w:szCs w:val="24"/>
        </w:rPr>
        <w:t>Broadridge reported that they have negotiated a different attestation form with CDS that they are prepared to sign off.</w:t>
      </w:r>
    </w:p>
    <w:p w:rsidR="006C24CA" w:rsidRDefault="006C24CA" w:rsidP="006C24CA">
      <w:pPr>
        <w:ind w:left="2070"/>
        <w:contextualSpacing/>
        <w:rPr>
          <w:rFonts w:ascii="Arial" w:eastAsia="Arial" w:hAnsi="Arial" w:cs="Arial"/>
          <w:sz w:val="24"/>
          <w:szCs w:val="24"/>
        </w:rPr>
      </w:pPr>
      <w:r>
        <w:rPr>
          <w:rFonts w:ascii="Arial" w:eastAsia="Arial" w:hAnsi="Arial" w:cs="Arial"/>
          <w:sz w:val="24"/>
          <w:szCs w:val="24"/>
        </w:rPr>
        <w:t>Paramax reported that they have told CDS that will not be signing the attestation form….and that they do not feel it is necessary for Paramax to do so.</w:t>
      </w:r>
    </w:p>
    <w:p w:rsidR="006C24CA" w:rsidRDefault="006C24CA" w:rsidP="006C24CA">
      <w:pPr>
        <w:ind w:left="2070"/>
        <w:contextualSpacing/>
        <w:rPr>
          <w:rFonts w:ascii="Arial" w:eastAsia="Arial" w:hAnsi="Arial" w:cs="Arial"/>
          <w:sz w:val="24"/>
          <w:szCs w:val="24"/>
        </w:rPr>
      </w:pPr>
      <w:r>
        <w:rPr>
          <w:rFonts w:ascii="Arial" w:eastAsia="Arial" w:hAnsi="Arial" w:cs="Arial"/>
          <w:sz w:val="24"/>
          <w:szCs w:val="24"/>
        </w:rPr>
        <w:t xml:space="preserve">There was a lengthy discussion around the attestation form, industry testing, and the number of additional system changes that are still being produced by CDS. </w:t>
      </w:r>
    </w:p>
    <w:p w:rsidR="006C24CA" w:rsidRPr="00DA5025" w:rsidRDefault="006C24CA" w:rsidP="006C24CA">
      <w:pPr>
        <w:ind w:left="2070"/>
        <w:contextualSpacing/>
        <w:rPr>
          <w:rFonts w:ascii="Arial" w:eastAsia="Arial" w:hAnsi="Arial" w:cs="Arial"/>
          <w:sz w:val="24"/>
          <w:szCs w:val="24"/>
        </w:rPr>
      </w:pPr>
      <w:r>
        <w:rPr>
          <w:rFonts w:ascii="Arial" w:eastAsia="Arial" w:hAnsi="Arial" w:cs="Arial"/>
          <w:sz w:val="24"/>
          <w:szCs w:val="24"/>
        </w:rPr>
        <w:lastRenderedPageBreak/>
        <w:t xml:space="preserve">Keith suggested that each member review the attestation form, </w:t>
      </w:r>
      <w:r w:rsidR="00DD7422">
        <w:rPr>
          <w:rFonts w:ascii="Arial" w:eastAsia="Arial" w:hAnsi="Arial" w:cs="Arial"/>
          <w:sz w:val="24"/>
          <w:szCs w:val="24"/>
        </w:rPr>
        <w:t>review</w:t>
      </w:r>
      <w:r>
        <w:rPr>
          <w:rFonts w:ascii="Arial" w:eastAsia="Arial" w:hAnsi="Arial" w:cs="Arial"/>
          <w:sz w:val="24"/>
          <w:szCs w:val="24"/>
        </w:rPr>
        <w:t xml:space="preserve"> it with internal management, and report directly to CDS any issues that they see with signing before industry testing starts.</w:t>
      </w:r>
    </w:p>
    <w:p w:rsidR="00361463" w:rsidRPr="00862EF3" w:rsidRDefault="00361463" w:rsidP="00361463">
      <w:pPr>
        <w:ind w:left="1350"/>
        <w:rPr>
          <w:rFonts w:ascii="Arial" w:eastAsia="Arial" w:hAnsi="Arial" w:cs="Arial"/>
          <w:sz w:val="24"/>
          <w:szCs w:val="24"/>
        </w:rPr>
      </w:pP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DD7422">
        <w:rPr>
          <w:rFonts w:ascii="Arial" w:eastAsia="Arial" w:hAnsi="Arial" w:cs="Arial"/>
          <w:sz w:val="24"/>
          <w:szCs w:val="24"/>
        </w:rPr>
        <w:t>Tuesday April 28</w:t>
      </w:r>
      <w:r w:rsidR="00727F90">
        <w:rPr>
          <w:rFonts w:ascii="Arial" w:eastAsia="Arial" w:hAnsi="Arial" w:cs="Arial"/>
          <w:sz w:val="24"/>
          <w:szCs w:val="24"/>
        </w:rPr>
        <w:t>, 2022</w:t>
      </w:r>
      <w:r w:rsidR="000C4699">
        <w:rPr>
          <w:rFonts w:ascii="Arial" w:eastAsia="Arial" w:hAnsi="Arial" w:cs="Arial"/>
          <w:sz w:val="24"/>
          <w:szCs w:val="24"/>
        </w:rPr>
        <w:t xml:space="preserve"> at 1</w:t>
      </w:r>
      <w:r w:rsidR="00DD7422">
        <w:rPr>
          <w:rFonts w:ascii="Arial" w:eastAsia="Arial" w:hAnsi="Arial" w:cs="Arial"/>
          <w:sz w:val="24"/>
          <w:szCs w:val="24"/>
        </w:rPr>
        <w:t>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DA5025" w:rsidRDefault="00DA5025"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b/>
                <w:bCs/>
                <w:color w:val="000000"/>
                <w:sz w:val="24"/>
                <w:szCs w:val="24"/>
              </w:rPr>
            </w:pPr>
            <w:bookmarkStart w:id="1" w:name="_GoBack"/>
            <w:r w:rsidRPr="007312FF">
              <w:rPr>
                <w:rFonts w:ascii="Arial" w:eastAsia="Times New Roman" w:hAnsi="Arial" w:cs="Arial"/>
                <w:b/>
                <w:bCs/>
                <w:color w:val="000000"/>
                <w:sz w:val="24"/>
                <w:szCs w:val="24"/>
              </w:rPr>
              <w:lastRenderedPageBreak/>
              <w:t>In Attendance</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b/>
                <w:bCs/>
                <w:color w:val="000000"/>
                <w:sz w:val="24"/>
                <w:szCs w:val="24"/>
              </w:rPr>
            </w:pPr>
            <w:r w:rsidRPr="007312FF">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b/>
                <w:bCs/>
                <w:color w:val="000000"/>
                <w:sz w:val="24"/>
                <w:szCs w:val="24"/>
              </w:rPr>
            </w:pPr>
            <w:r w:rsidRPr="007312FF">
              <w:rPr>
                <w:rFonts w:ascii="Arial" w:eastAsia="Times New Roman" w:hAnsi="Arial" w:cs="Arial"/>
                <w:b/>
                <w:bCs/>
                <w:color w:val="000000"/>
                <w:sz w:val="24"/>
                <w:szCs w:val="24"/>
              </w:rPr>
              <w:t>Name</w:t>
            </w:r>
          </w:p>
        </w:tc>
      </w:tr>
      <w:bookmarkEnd w:id="1"/>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Keith Evans        Chair</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Times New Roman" w:eastAsia="Times New Roman" w:hAnsi="Times New Roman" w:cs="Times New Roman"/>
              </w:rPr>
            </w:pPr>
          </w:p>
        </w:tc>
      </w:tr>
      <w:tr w:rsidR="007312FF" w:rsidRPr="007312FF" w:rsidTr="000D7168">
        <w:trPr>
          <w:trHeight w:val="300"/>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Francis Coche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Veronic Boivin Pednault</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Julie Boyer</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Dilya Rasoulova Dilbarkan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Dominique Martin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Herman Tan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Mike Kwok</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Mark Cohen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Christian Belisle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Romain Hubner</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Fuwad Siddiqi</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Mishra Ridima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Pooja Kumar</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Daniele Costanzo</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Andre Usche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Danika Cheff</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Stefan Caputo</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Eric Thong</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Rina Jaswal</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62172C" w:rsidP="007312F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Meg Tassie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Michael Grecoff</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A022C9" w:rsidP="007312F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Kal Kawfik</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Paul White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Keri Peacock</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Mary-Beth Law</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Doug Gifford</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Henry DeLange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Peter Wilkinson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Mo Akinsanya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Sahil Duggal</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Simon Witney</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Sheera Badial</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Brenda McIntyre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Ralston Vazz</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C4ADA" w:rsidP="007312F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Pierre Mital</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Margaret Reid</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Johann Lochner</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Joseph Chau</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17726E" w:rsidP="007312F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Lucy Mullins</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Daniel Farley</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Pat Dunwoody</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CFA Societies</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Michael Thom</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CIBC - WM</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Kapil Sharma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Greg Sutton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Danny Leca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Cathy Jones</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Carol Revoredo</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Louis Lesnika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Deborah Carlyle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Donna McLaughlin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DD7422"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Cooperators</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Mehreen Hussain</w:t>
            </w:r>
          </w:p>
        </w:tc>
      </w:tr>
      <w:tr w:rsidR="007312FF" w:rsidRPr="007312FF" w:rsidTr="000D7168">
        <w:trPr>
          <w:trHeight w:val="312"/>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Wayne Cowell</w:t>
            </w:r>
          </w:p>
        </w:tc>
      </w:tr>
      <w:tr w:rsidR="007312FF" w:rsidRPr="007312FF" w:rsidTr="000D7168">
        <w:trPr>
          <w:trHeight w:val="312"/>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Ester Park</w:t>
            </w:r>
          </w:p>
        </w:tc>
      </w:tr>
      <w:tr w:rsidR="007312FF" w:rsidRPr="007312FF" w:rsidTr="000D7168">
        <w:trPr>
          <w:trHeight w:val="312"/>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Connie Tam</w:t>
            </w:r>
          </w:p>
        </w:tc>
      </w:tr>
      <w:tr w:rsidR="007312FF" w:rsidRPr="007312FF" w:rsidTr="000D7168">
        <w:trPr>
          <w:trHeight w:val="312"/>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Lavkesh Raval</w:t>
            </w:r>
          </w:p>
        </w:tc>
      </w:tr>
      <w:tr w:rsidR="007312FF" w:rsidRPr="007312FF" w:rsidTr="000D7168">
        <w:trPr>
          <w:trHeight w:val="312"/>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Sam Farrell</w:t>
            </w:r>
          </w:p>
        </w:tc>
      </w:tr>
      <w:tr w:rsidR="007312FF" w:rsidRPr="007312FF" w:rsidTr="000D7168">
        <w:trPr>
          <w:trHeight w:val="312"/>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Desjardins</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Pascal Deslauriers</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Paul Camarata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Danielle Thebodo</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Dianne Graham</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Samantha Paisley</w:t>
            </w:r>
          </w:p>
        </w:tc>
      </w:tr>
      <w:tr w:rsidR="007312FF" w:rsidRPr="007312FF" w:rsidTr="000D7168">
        <w:trPr>
          <w:trHeight w:val="312"/>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Stephanie Leblanc-Mchenry</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Rob Argue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Carol Perrault</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Dan Brennan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Peter Burns</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Chandra Maddula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Matthew Latimer</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Russ White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GMP Richardson</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Andrew Burnett</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Anit Patel</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Peter Virvilis</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Grant Bellamy</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IFIC</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Pamela Egger</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Catherine Drennan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Kyndryl</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Andrew Ledbury</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Lisa Cousineau</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Jim Dale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Manulife Inv</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Bill Devolin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Merrill Lynch - BofA</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Doug Butters</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Bruna Dipietro</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Nelson Dugre-Sasseville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Anna Tyniec</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Louis Philippe Pepin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Domenic Sgambelluri</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Aaron Ferguson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7312FF" w:rsidRPr="007312FF" w:rsidRDefault="007312FF" w:rsidP="007312FF">
            <w:pPr>
              <w:spacing w:after="0" w:line="240" w:lineRule="auto"/>
              <w:rPr>
                <w:rFonts w:ascii="Arial" w:eastAsia="Times New Roman" w:hAnsi="Arial" w:cs="Arial"/>
                <w:color w:val="222222"/>
                <w:sz w:val="24"/>
                <w:szCs w:val="24"/>
              </w:rPr>
            </w:pPr>
            <w:r w:rsidRPr="007312FF">
              <w:rPr>
                <w:rFonts w:ascii="Arial" w:eastAsia="Times New Roman" w:hAnsi="Arial" w:cs="Arial"/>
                <w:color w:val="222222"/>
                <w:sz w:val="24"/>
                <w:szCs w:val="24"/>
              </w:rPr>
              <w:t>Franklin Lacroce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Gary Stephenson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Allyn Howe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Lulu Feng</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Thao Kha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Jill Morrison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John Riordon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Eunice Kang</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Kerry Phippen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Jason O’Born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RF Clearing</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Joe Riga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Mike Bieley</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Paul Skuriat</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Denny Mendoca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Adrian Chicayah</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Ivan Yang</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Lynn Freedman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Michael Kenny</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Geoff Baxter</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Kevin Fraites</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Tracey Randall</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Elinor Young</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James Mikelson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Rob Candido</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TMX</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Isaac Volonte</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Mack Gill</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Daniel Geddes</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noWrap/>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Dave O’Marra</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jc w:val="center"/>
              <w:rPr>
                <w:rFonts w:ascii="Arial" w:eastAsia="Times New Roman" w:hAnsi="Arial" w:cs="Arial"/>
                <w:color w:val="000000"/>
                <w:sz w:val="24"/>
                <w:szCs w:val="24"/>
              </w:rPr>
            </w:pPr>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Barb Amsden</w:t>
            </w:r>
          </w:p>
        </w:tc>
      </w:tr>
      <w:tr w:rsidR="007312FF" w:rsidRPr="007312FF" w:rsidTr="000D7168">
        <w:trPr>
          <w:trHeight w:val="315"/>
        </w:trPr>
        <w:tc>
          <w:tcPr>
            <w:tcW w:w="1760" w:type="dxa"/>
            <w:tcBorders>
              <w:top w:val="nil"/>
              <w:left w:val="nil"/>
              <w:bottom w:val="nil"/>
              <w:right w:val="nil"/>
            </w:tcBorders>
            <w:shd w:val="clear" w:color="auto" w:fill="auto"/>
            <w:vAlign w:val="bottom"/>
            <w:hideMark/>
          </w:tcPr>
          <w:p w:rsidR="007312FF" w:rsidRPr="007312FF" w:rsidRDefault="007312FF" w:rsidP="007312FF">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noWrap/>
            <w:vAlign w:val="bottom"/>
            <w:hideMark/>
          </w:tcPr>
          <w:p w:rsidR="007312FF" w:rsidRPr="007312FF" w:rsidRDefault="007312FF" w:rsidP="007312FF">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312FF" w:rsidRPr="007312FF" w:rsidRDefault="007312FF" w:rsidP="007312FF">
            <w:pPr>
              <w:spacing w:after="0" w:line="240" w:lineRule="auto"/>
              <w:rPr>
                <w:rFonts w:ascii="Arial" w:eastAsia="Times New Roman" w:hAnsi="Arial" w:cs="Arial"/>
                <w:color w:val="000000"/>
                <w:sz w:val="24"/>
                <w:szCs w:val="24"/>
              </w:rPr>
            </w:pPr>
            <w:r w:rsidRPr="007312FF">
              <w:rPr>
                <w:rFonts w:ascii="Arial" w:eastAsia="Times New Roman" w:hAnsi="Arial" w:cs="Arial"/>
                <w:color w:val="000000"/>
                <w:sz w:val="24"/>
                <w:szCs w:val="24"/>
              </w:rPr>
              <w:t>Jeff Carr</w:t>
            </w:r>
          </w:p>
        </w:tc>
      </w:tr>
    </w:tbl>
    <w:p w:rsidR="00DA5025" w:rsidRDefault="00DA5025" w:rsidP="003E056A">
      <w:pPr>
        <w:ind w:left="990"/>
        <w:contextualSpacing/>
        <w:rPr>
          <w:rFonts w:ascii="Arial" w:eastAsia="Arial" w:hAnsi="Arial" w:cs="Arial"/>
          <w:sz w:val="24"/>
          <w:szCs w:val="24"/>
        </w:rPr>
      </w:pPr>
    </w:p>
    <w:sectPr w:rsidR="00DA5025">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5B" w:rsidRDefault="00E4615B">
      <w:pPr>
        <w:spacing w:after="0" w:line="240" w:lineRule="auto"/>
      </w:pPr>
      <w:r>
        <w:separator/>
      </w:r>
    </w:p>
  </w:endnote>
  <w:endnote w:type="continuationSeparator" w:id="0">
    <w:p w:rsidR="00E4615B" w:rsidRDefault="00E4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5B" w:rsidRDefault="00E4615B">
      <w:pPr>
        <w:spacing w:after="0" w:line="240" w:lineRule="auto"/>
      </w:pPr>
      <w:r>
        <w:separator/>
      </w:r>
    </w:p>
  </w:footnote>
  <w:footnote w:type="continuationSeparator" w:id="0">
    <w:p w:rsidR="00E4615B" w:rsidRDefault="00E4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35" w:rsidRDefault="00EF4735">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EF4735" w:rsidRDefault="00EF4735">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1"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4"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3"/>
  </w:num>
  <w:num w:numId="3">
    <w:abstractNumId w:val="3"/>
  </w:num>
  <w:num w:numId="4">
    <w:abstractNumId w:val="0"/>
  </w:num>
  <w:num w:numId="5">
    <w:abstractNumId w:val="1"/>
  </w:num>
  <w:num w:numId="6">
    <w:abstractNumId w:val="19"/>
  </w:num>
  <w:num w:numId="7">
    <w:abstractNumId w:val="26"/>
  </w:num>
  <w:num w:numId="8">
    <w:abstractNumId w:val="21"/>
  </w:num>
  <w:num w:numId="9">
    <w:abstractNumId w:val="23"/>
  </w:num>
  <w:num w:numId="10">
    <w:abstractNumId w:val="9"/>
  </w:num>
  <w:num w:numId="11">
    <w:abstractNumId w:val="35"/>
  </w:num>
  <w:num w:numId="12">
    <w:abstractNumId w:val="8"/>
  </w:num>
  <w:num w:numId="13">
    <w:abstractNumId w:val="20"/>
  </w:num>
  <w:num w:numId="14">
    <w:abstractNumId w:val="34"/>
  </w:num>
  <w:num w:numId="15">
    <w:abstractNumId w:val="15"/>
  </w:num>
  <w:num w:numId="16">
    <w:abstractNumId w:val="24"/>
  </w:num>
  <w:num w:numId="17">
    <w:abstractNumId w:val="17"/>
  </w:num>
  <w:num w:numId="18">
    <w:abstractNumId w:val="31"/>
  </w:num>
  <w:num w:numId="19">
    <w:abstractNumId w:val="16"/>
  </w:num>
  <w:num w:numId="20">
    <w:abstractNumId w:val="13"/>
  </w:num>
  <w:num w:numId="21">
    <w:abstractNumId w:val="38"/>
  </w:num>
  <w:num w:numId="22">
    <w:abstractNumId w:val="25"/>
  </w:num>
  <w:num w:numId="23">
    <w:abstractNumId w:val="4"/>
  </w:num>
  <w:num w:numId="24">
    <w:abstractNumId w:val="7"/>
  </w:num>
  <w:num w:numId="25">
    <w:abstractNumId w:val="12"/>
  </w:num>
  <w:num w:numId="26">
    <w:abstractNumId w:val="11"/>
  </w:num>
  <w:num w:numId="27">
    <w:abstractNumId w:val="37"/>
  </w:num>
  <w:num w:numId="28">
    <w:abstractNumId w:val="2"/>
  </w:num>
  <w:num w:numId="29">
    <w:abstractNumId w:val="22"/>
  </w:num>
  <w:num w:numId="30">
    <w:abstractNumId w:val="28"/>
  </w:num>
  <w:num w:numId="31">
    <w:abstractNumId w:val="32"/>
  </w:num>
  <w:num w:numId="32">
    <w:abstractNumId w:val="39"/>
  </w:num>
  <w:num w:numId="33">
    <w:abstractNumId w:val="30"/>
  </w:num>
  <w:num w:numId="34">
    <w:abstractNumId w:val="36"/>
  </w:num>
  <w:num w:numId="35">
    <w:abstractNumId w:val="27"/>
  </w:num>
  <w:num w:numId="36">
    <w:abstractNumId w:val="5"/>
  </w:num>
  <w:num w:numId="37">
    <w:abstractNumId w:val="29"/>
  </w:num>
  <w:num w:numId="38">
    <w:abstractNumId w:val="14"/>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2E3C"/>
    <w:rsid w:val="00024A5D"/>
    <w:rsid w:val="00030CD2"/>
    <w:rsid w:val="0003205F"/>
    <w:rsid w:val="00033E0A"/>
    <w:rsid w:val="00037890"/>
    <w:rsid w:val="00040F83"/>
    <w:rsid w:val="00041095"/>
    <w:rsid w:val="0004494F"/>
    <w:rsid w:val="000463AD"/>
    <w:rsid w:val="00050FCD"/>
    <w:rsid w:val="00053076"/>
    <w:rsid w:val="000536B2"/>
    <w:rsid w:val="00053AA5"/>
    <w:rsid w:val="000562F7"/>
    <w:rsid w:val="000617A1"/>
    <w:rsid w:val="00061BB5"/>
    <w:rsid w:val="00062378"/>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EA6"/>
    <w:rsid w:val="000C21DC"/>
    <w:rsid w:val="000C23EB"/>
    <w:rsid w:val="000C4699"/>
    <w:rsid w:val="000D00C6"/>
    <w:rsid w:val="000D7168"/>
    <w:rsid w:val="000E1985"/>
    <w:rsid w:val="000E266E"/>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7726E"/>
    <w:rsid w:val="0018523C"/>
    <w:rsid w:val="00185E06"/>
    <w:rsid w:val="001867D8"/>
    <w:rsid w:val="00191CBA"/>
    <w:rsid w:val="0019284B"/>
    <w:rsid w:val="001949DE"/>
    <w:rsid w:val="001A10DA"/>
    <w:rsid w:val="001A1B85"/>
    <w:rsid w:val="001A396F"/>
    <w:rsid w:val="001A3E9D"/>
    <w:rsid w:val="001A6B96"/>
    <w:rsid w:val="001A6CAF"/>
    <w:rsid w:val="001B01B1"/>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59F7"/>
    <w:rsid w:val="00255C99"/>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1449"/>
    <w:rsid w:val="002C4BF6"/>
    <w:rsid w:val="002C5B31"/>
    <w:rsid w:val="002D1FC2"/>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1463"/>
    <w:rsid w:val="003623C9"/>
    <w:rsid w:val="00362679"/>
    <w:rsid w:val="00363531"/>
    <w:rsid w:val="00364183"/>
    <w:rsid w:val="0036446F"/>
    <w:rsid w:val="00367801"/>
    <w:rsid w:val="00374886"/>
    <w:rsid w:val="00377076"/>
    <w:rsid w:val="00381928"/>
    <w:rsid w:val="003822FB"/>
    <w:rsid w:val="00382D49"/>
    <w:rsid w:val="00384073"/>
    <w:rsid w:val="00387720"/>
    <w:rsid w:val="00394AEA"/>
    <w:rsid w:val="003A2450"/>
    <w:rsid w:val="003A26DD"/>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E70C1"/>
    <w:rsid w:val="003F5FF6"/>
    <w:rsid w:val="003F675E"/>
    <w:rsid w:val="003F75AC"/>
    <w:rsid w:val="00404847"/>
    <w:rsid w:val="004059CC"/>
    <w:rsid w:val="00405E8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2F4B"/>
    <w:rsid w:val="00474627"/>
    <w:rsid w:val="00477D01"/>
    <w:rsid w:val="0048097E"/>
    <w:rsid w:val="00481320"/>
    <w:rsid w:val="004813F2"/>
    <w:rsid w:val="004849BC"/>
    <w:rsid w:val="00487A46"/>
    <w:rsid w:val="00490972"/>
    <w:rsid w:val="004973F9"/>
    <w:rsid w:val="00497DDD"/>
    <w:rsid w:val="004A624B"/>
    <w:rsid w:val="004B037E"/>
    <w:rsid w:val="004B1A6D"/>
    <w:rsid w:val="004B297D"/>
    <w:rsid w:val="004B3777"/>
    <w:rsid w:val="004B59D8"/>
    <w:rsid w:val="004B6E61"/>
    <w:rsid w:val="004C11B4"/>
    <w:rsid w:val="004C30CB"/>
    <w:rsid w:val="004C4739"/>
    <w:rsid w:val="004D663F"/>
    <w:rsid w:val="004E23BE"/>
    <w:rsid w:val="004E3495"/>
    <w:rsid w:val="004F21EF"/>
    <w:rsid w:val="004F235B"/>
    <w:rsid w:val="00500051"/>
    <w:rsid w:val="005024CE"/>
    <w:rsid w:val="0050392B"/>
    <w:rsid w:val="0051433F"/>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B7AB1"/>
    <w:rsid w:val="005C0513"/>
    <w:rsid w:val="005C1F06"/>
    <w:rsid w:val="005C39F5"/>
    <w:rsid w:val="005C3B8C"/>
    <w:rsid w:val="005C4184"/>
    <w:rsid w:val="005C449B"/>
    <w:rsid w:val="005D0892"/>
    <w:rsid w:val="005D2646"/>
    <w:rsid w:val="005D310B"/>
    <w:rsid w:val="005D32BC"/>
    <w:rsid w:val="005E1CC9"/>
    <w:rsid w:val="005E2F08"/>
    <w:rsid w:val="005E511C"/>
    <w:rsid w:val="005E5190"/>
    <w:rsid w:val="005F1BA4"/>
    <w:rsid w:val="005F424E"/>
    <w:rsid w:val="005F5708"/>
    <w:rsid w:val="006027CA"/>
    <w:rsid w:val="00603B31"/>
    <w:rsid w:val="006045B2"/>
    <w:rsid w:val="00613FA9"/>
    <w:rsid w:val="0062172C"/>
    <w:rsid w:val="006220BD"/>
    <w:rsid w:val="006254D6"/>
    <w:rsid w:val="0062690A"/>
    <w:rsid w:val="006323AA"/>
    <w:rsid w:val="00634E04"/>
    <w:rsid w:val="006361B1"/>
    <w:rsid w:val="00641ED6"/>
    <w:rsid w:val="0064272F"/>
    <w:rsid w:val="00645FAC"/>
    <w:rsid w:val="006601F5"/>
    <w:rsid w:val="0066100B"/>
    <w:rsid w:val="00661238"/>
    <w:rsid w:val="006643FB"/>
    <w:rsid w:val="006661F5"/>
    <w:rsid w:val="00666B67"/>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24CA"/>
    <w:rsid w:val="006C2F47"/>
    <w:rsid w:val="006C3447"/>
    <w:rsid w:val="006C34D7"/>
    <w:rsid w:val="006C7D54"/>
    <w:rsid w:val="006D0D72"/>
    <w:rsid w:val="006D1408"/>
    <w:rsid w:val="006D2E47"/>
    <w:rsid w:val="006D7517"/>
    <w:rsid w:val="006E6736"/>
    <w:rsid w:val="006E7E04"/>
    <w:rsid w:val="006F3D5F"/>
    <w:rsid w:val="006F6ECA"/>
    <w:rsid w:val="006F7FC9"/>
    <w:rsid w:val="0070089B"/>
    <w:rsid w:val="007021C6"/>
    <w:rsid w:val="0070496F"/>
    <w:rsid w:val="00706400"/>
    <w:rsid w:val="00707196"/>
    <w:rsid w:val="00711A22"/>
    <w:rsid w:val="007157E6"/>
    <w:rsid w:val="00720EAF"/>
    <w:rsid w:val="00721BA8"/>
    <w:rsid w:val="00722343"/>
    <w:rsid w:val="007249E3"/>
    <w:rsid w:val="007254D0"/>
    <w:rsid w:val="00725DBF"/>
    <w:rsid w:val="00726C9A"/>
    <w:rsid w:val="00727F90"/>
    <w:rsid w:val="007312FF"/>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1A7C"/>
    <w:rsid w:val="00825B65"/>
    <w:rsid w:val="008313F0"/>
    <w:rsid w:val="008330AD"/>
    <w:rsid w:val="00834BC5"/>
    <w:rsid w:val="008351D6"/>
    <w:rsid w:val="008406DF"/>
    <w:rsid w:val="00840E5B"/>
    <w:rsid w:val="00841D13"/>
    <w:rsid w:val="00850789"/>
    <w:rsid w:val="0085370C"/>
    <w:rsid w:val="00854B22"/>
    <w:rsid w:val="00860C71"/>
    <w:rsid w:val="00862762"/>
    <w:rsid w:val="00862A77"/>
    <w:rsid w:val="00862EF3"/>
    <w:rsid w:val="00872FE9"/>
    <w:rsid w:val="008750BD"/>
    <w:rsid w:val="00884162"/>
    <w:rsid w:val="00886E98"/>
    <w:rsid w:val="00891F37"/>
    <w:rsid w:val="0089301B"/>
    <w:rsid w:val="00894465"/>
    <w:rsid w:val="008A4E45"/>
    <w:rsid w:val="008B1E7C"/>
    <w:rsid w:val="008B4791"/>
    <w:rsid w:val="008B4E31"/>
    <w:rsid w:val="008B58A1"/>
    <w:rsid w:val="008C5B44"/>
    <w:rsid w:val="008C663F"/>
    <w:rsid w:val="008C746B"/>
    <w:rsid w:val="008D00A6"/>
    <w:rsid w:val="008D3061"/>
    <w:rsid w:val="008D4779"/>
    <w:rsid w:val="008D6431"/>
    <w:rsid w:val="008D6DD3"/>
    <w:rsid w:val="008E006D"/>
    <w:rsid w:val="008F54E3"/>
    <w:rsid w:val="00900143"/>
    <w:rsid w:val="009017C7"/>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1657"/>
    <w:rsid w:val="0097296A"/>
    <w:rsid w:val="009737BD"/>
    <w:rsid w:val="00973DE7"/>
    <w:rsid w:val="00980B21"/>
    <w:rsid w:val="00986AA2"/>
    <w:rsid w:val="00990E7C"/>
    <w:rsid w:val="00993028"/>
    <w:rsid w:val="00993B7D"/>
    <w:rsid w:val="009A0DA4"/>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A022C9"/>
    <w:rsid w:val="00A02B7E"/>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3C7E"/>
    <w:rsid w:val="00AC5A39"/>
    <w:rsid w:val="00AD1599"/>
    <w:rsid w:val="00AD1C5D"/>
    <w:rsid w:val="00AD48A0"/>
    <w:rsid w:val="00AD7231"/>
    <w:rsid w:val="00AE0267"/>
    <w:rsid w:val="00AE24C7"/>
    <w:rsid w:val="00AE7F30"/>
    <w:rsid w:val="00AF22C9"/>
    <w:rsid w:val="00B00826"/>
    <w:rsid w:val="00B01907"/>
    <w:rsid w:val="00B04562"/>
    <w:rsid w:val="00B04959"/>
    <w:rsid w:val="00B079A9"/>
    <w:rsid w:val="00B17591"/>
    <w:rsid w:val="00B20123"/>
    <w:rsid w:val="00B245D7"/>
    <w:rsid w:val="00B2792A"/>
    <w:rsid w:val="00B56AA6"/>
    <w:rsid w:val="00B57130"/>
    <w:rsid w:val="00B6033B"/>
    <w:rsid w:val="00B60A0E"/>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16916"/>
    <w:rsid w:val="00C224EF"/>
    <w:rsid w:val="00C26296"/>
    <w:rsid w:val="00C30D32"/>
    <w:rsid w:val="00C31D73"/>
    <w:rsid w:val="00C33BD3"/>
    <w:rsid w:val="00C3539E"/>
    <w:rsid w:val="00C364D2"/>
    <w:rsid w:val="00C50DB6"/>
    <w:rsid w:val="00C56DA2"/>
    <w:rsid w:val="00C634BA"/>
    <w:rsid w:val="00C67CA1"/>
    <w:rsid w:val="00C67D27"/>
    <w:rsid w:val="00C7007D"/>
    <w:rsid w:val="00C700F7"/>
    <w:rsid w:val="00C73F96"/>
    <w:rsid w:val="00C74125"/>
    <w:rsid w:val="00C75AA1"/>
    <w:rsid w:val="00C86A11"/>
    <w:rsid w:val="00C86D6F"/>
    <w:rsid w:val="00C93436"/>
    <w:rsid w:val="00C93AE1"/>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585A"/>
    <w:rsid w:val="00CD7D1A"/>
    <w:rsid w:val="00CE4BCD"/>
    <w:rsid w:val="00CF32F5"/>
    <w:rsid w:val="00CF4C81"/>
    <w:rsid w:val="00CF55D9"/>
    <w:rsid w:val="00CF5CDA"/>
    <w:rsid w:val="00CF7DD9"/>
    <w:rsid w:val="00D03E0B"/>
    <w:rsid w:val="00D10078"/>
    <w:rsid w:val="00D11455"/>
    <w:rsid w:val="00D14DC0"/>
    <w:rsid w:val="00D15454"/>
    <w:rsid w:val="00D1685D"/>
    <w:rsid w:val="00D170A0"/>
    <w:rsid w:val="00D20C83"/>
    <w:rsid w:val="00D2724D"/>
    <w:rsid w:val="00D31018"/>
    <w:rsid w:val="00D338AF"/>
    <w:rsid w:val="00D35086"/>
    <w:rsid w:val="00D36BBB"/>
    <w:rsid w:val="00D378A0"/>
    <w:rsid w:val="00D41DB8"/>
    <w:rsid w:val="00D428F4"/>
    <w:rsid w:val="00D53486"/>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A5025"/>
    <w:rsid w:val="00DB0C11"/>
    <w:rsid w:val="00DB1F15"/>
    <w:rsid w:val="00DB2631"/>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71C86"/>
    <w:rsid w:val="00E75CFB"/>
    <w:rsid w:val="00E7718E"/>
    <w:rsid w:val="00E91F84"/>
    <w:rsid w:val="00E9649D"/>
    <w:rsid w:val="00EA04D1"/>
    <w:rsid w:val="00EA4395"/>
    <w:rsid w:val="00EB1C52"/>
    <w:rsid w:val="00ED0683"/>
    <w:rsid w:val="00ED1356"/>
    <w:rsid w:val="00ED6428"/>
    <w:rsid w:val="00EE3C0D"/>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B3B5C"/>
    <w:rsid w:val="00FC05B4"/>
    <w:rsid w:val="00FC4869"/>
    <w:rsid w:val="00FD1867"/>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E9E2C"/>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DA3C-14C0-44A7-9F58-39A5BCA8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9</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13</cp:revision>
  <cp:lastPrinted>2022-01-27T15:56:00Z</cp:lastPrinted>
  <dcterms:created xsi:type="dcterms:W3CDTF">2022-03-13T18:08:00Z</dcterms:created>
  <dcterms:modified xsi:type="dcterms:W3CDTF">2022-04-22T11:40:00Z</dcterms:modified>
</cp:coreProperties>
</file>