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B906E7" w:rsidP="00F35DBC">
      <w:pPr>
        <w:jc w:val="center"/>
        <w:rPr>
          <w:rFonts w:ascii="Arial" w:eastAsia="Arial" w:hAnsi="Arial" w:cs="Arial"/>
          <w:b/>
          <w:sz w:val="28"/>
          <w:szCs w:val="28"/>
        </w:rPr>
      </w:pPr>
      <w:r>
        <w:rPr>
          <w:rFonts w:ascii="Arial" w:eastAsia="Arial" w:hAnsi="Arial" w:cs="Arial"/>
          <w:b/>
          <w:sz w:val="28"/>
          <w:szCs w:val="28"/>
        </w:rPr>
        <w:t>TBD</w:t>
      </w: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EF4735">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B906E7">
        <w:rPr>
          <w:rFonts w:ascii="Arial" w:eastAsia="Arial" w:hAnsi="Arial" w:cs="Arial"/>
          <w:b/>
          <w:i/>
          <w:sz w:val="24"/>
          <w:szCs w:val="24"/>
        </w:rPr>
        <w:t>May 25, 2023</w:t>
      </w:r>
    </w:p>
    <w:p w:rsidR="00974C0D" w:rsidRDefault="00974C0D" w:rsidP="00974C0D">
      <w:pPr>
        <w:pStyle w:val="ListParagraph"/>
        <w:rPr>
          <w:rFonts w:ascii="Arial" w:eastAsia="Arial" w:hAnsi="Arial" w:cs="Arial"/>
          <w:b/>
          <w:i/>
          <w:sz w:val="24"/>
          <w:szCs w:val="24"/>
        </w:rPr>
      </w:pPr>
    </w:p>
    <w:p w:rsidR="00974C0D" w:rsidRDefault="00B906E7" w:rsidP="00EF4735">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TBD</w:t>
      </w:r>
    </w:p>
    <w:p w:rsidR="00FD1867" w:rsidRPr="006030CF" w:rsidRDefault="00FD1867" w:rsidP="006030CF">
      <w:pPr>
        <w:spacing w:after="0"/>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r w:rsidR="00933C48">
        <w:rPr>
          <w:rFonts w:ascii="Arial" w:eastAsia="Arial" w:hAnsi="Arial" w:cs="Arial"/>
          <w:b/>
          <w:i/>
          <w:sz w:val="24"/>
          <w:szCs w:val="24"/>
        </w:rPr>
        <w:t>/Other Business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6030CF">
        <w:rPr>
          <w:rFonts w:ascii="Arial" w:eastAsia="Arial" w:hAnsi="Arial" w:cs="Arial"/>
          <w:b/>
          <w:i/>
          <w:sz w:val="24"/>
          <w:szCs w:val="24"/>
        </w:rPr>
        <w:t>To Be Determined</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6030CF" w:rsidRDefault="006030CF" w:rsidP="00F35DBC">
      <w:pPr>
        <w:spacing w:after="0"/>
        <w:ind w:left="1440"/>
        <w:rPr>
          <w:rFonts w:ascii="Arial" w:eastAsia="Arial" w:hAnsi="Arial" w:cs="Arial"/>
          <w:sz w:val="24"/>
          <w:szCs w:val="24"/>
        </w:rPr>
      </w:pPr>
    </w:p>
    <w:p w:rsidR="006030CF" w:rsidRDefault="006030CF" w:rsidP="00F35DBC">
      <w:pPr>
        <w:spacing w:after="0"/>
        <w:ind w:left="1440"/>
        <w:rPr>
          <w:rFonts w:ascii="Arial" w:eastAsia="Arial" w:hAnsi="Arial" w:cs="Arial"/>
          <w:sz w:val="24"/>
          <w:szCs w:val="24"/>
        </w:rPr>
      </w:pPr>
    </w:p>
    <w:p w:rsidR="006030CF" w:rsidRDefault="006030CF"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02168D" w:rsidRDefault="0002168D" w:rsidP="00F35DBC">
      <w:pPr>
        <w:spacing w:after="0"/>
        <w:ind w:left="1440"/>
        <w:rPr>
          <w:rFonts w:ascii="Arial" w:eastAsia="Arial" w:hAnsi="Arial" w:cs="Arial"/>
          <w:sz w:val="24"/>
          <w:szCs w:val="24"/>
        </w:rPr>
      </w:pPr>
    </w:p>
    <w:p w:rsidR="0002168D" w:rsidRDefault="0002168D" w:rsidP="00F35DBC">
      <w:pPr>
        <w:spacing w:after="0"/>
        <w:ind w:left="1440"/>
        <w:rPr>
          <w:rFonts w:ascii="Arial" w:eastAsia="Arial" w:hAnsi="Arial" w:cs="Arial"/>
          <w:sz w:val="24"/>
          <w:szCs w:val="24"/>
        </w:rPr>
      </w:pPr>
    </w:p>
    <w:p w:rsidR="00B906E7" w:rsidRDefault="00B906E7" w:rsidP="00F35DBC">
      <w:pPr>
        <w:spacing w:after="0"/>
        <w:ind w:left="1440"/>
        <w:rPr>
          <w:rFonts w:ascii="Arial" w:eastAsia="Arial" w:hAnsi="Arial" w:cs="Arial"/>
          <w:sz w:val="24"/>
          <w:szCs w:val="24"/>
        </w:rPr>
      </w:pPr>
    </w:p>
    <w:p w:rsidR="00B906E7" w:rsidRDefault="00B906E7" w:rsidP="00F35DBC">
      <w:pPr>
        <w:spacing w:after="0"/>
        <w:ind w:left="1440"/>
        <w:rPr>
          <w:rFonts w:ascii="Arial" w:eastAsia="Arial" w:hAnsi="Arial" w:cs="Arial"/>
          <w:sz w:val="24"/>
          <w:szCs w:val="24"/>
        </w:rPr>
      </w:pPr>
    </w:p>
    <w:p w:rsidR="00B906E7" w:rsidRDefault="00B906E7" w:rsidP="00F35DBC">
      <w:pPr>
        <w:spacing w:after="0"/>
        <w:ind w:left="1440"/>
        <w:rPr>
          <w:rFonts w:ascii="Arial" w:eastAsia="Arial" w:hAnsi="Arial" w:cs="Arial"/>
          <w:sz w:val="24"/>
          <w:szCs w:val="24"/>
        </w:rPr>
      </w:pPr>
    </w:p>
    <w:p w:rsidR="00B906E7" w:rsidRDefault="00B906E7" w:rsidP="00F35DBC">
      <w:pPr>
        <w:spacing w:after="0"/>
        <w:ind w:left="1440"/>
        <w:rPr>
          <w:rFonts w:ascii="Arial" w:eastAsia="Arial" w:hAnsi="Arial" w:cs="Arial"/>
          <w:sz w:val="24"/>
          <w:szCs w:val="24"/>
        </w:rPr>
      </w:pPr>
    </w:p>
    <w:p w:rsidR="00B906E7" w:rsidRDefault="00B906E7" w:rsidP="00F35DBC">
      <w:pPr>
        <w:spacing w:after="0"/>
        <w:ind w:left="1440"/>
        <w:rPr>
          <w:rFonts w:ascii="Arial" w:eastAsia="Arial" w:hAnsi="Arial" w:cs="Arial"/>
          <w:sz w:val="24"/>
          <w:szCs w:val="24"/>
        </w:rPr>
      </w:pPr>
    </w:p>
    <w:p w:rsidR="00B906E7" w:rsidRDefault="00B906E7"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F35DBC" w:rsidRPr="00F35DBC" w:rsidRDefault="000536B2" w:rsidP="00F35DBC">
      <w:pPr>
        <w:jc w:val="center"/>
        <w:rPr>
          <w:rFonts w:ascii="Arial" w:eastAsia="Arial" w:hAnsi="Arial" w:cs="Arial"/>
          <w:b/>
          <w:sz w:val="28"/>
          <w:szCs w:val="28"/>
        </w:rPr>
      </w:pPr>
      <w:r>
        <w:rPr>
          <w:rFonts w:ascii="Arial" w:eastAsia="Arial" w:hAnsi="Arial" w:cs="Arial"/>
          <w:b/>
          <w:sz w:val="28"/>
          <w:szCs w:val="28"/>
        </w:rPr>
        <w:lastRenderedPageBreak/>
        <w:t>CCMA</w:t>
      </w:r>
      <w:r w:rsidR="00C50DB6">
        <w:rPr>
          <w:rFonts w:ascii="Arial" w:eastAsia="Arial" w:hAnsi="Arial" w:cs="Arial"/>
          <w:b/>
          <w:sz w:val="28"/>
          <w:szCs w:val="28"/>
        </w:rPr>
        <w:t xml:space="preserve"> </w:t>
      </w:r>
      <w:r w:rsidR="00F35DBC" w:rsidRPr="00F35DBC">
        <w:rPr>
          <w:rFonts w:ascii="Arial" w:eastAsia="Arial" w:hAnsi="Arial" w:cs="Arial"/>
          <w:b/>
          <w:sz w:val="28"/>
          <w:szCs w:val="28"/>
        </w:rPr>
        <w:t>- Advisory Council</w:t>
      </w:r>
    </w:p>
    <w:p w:rsidR="00F35DBC" w:rsidRDefault="00B906E7" w:rsidP="00F35DBC">
      <w:pPr>
        <w:jc w:val="center"/>
        <w:rPr>
          <w:rFonts w:ascii="Arial" w:eastAsia="Arial" w:hAnsi="Arial" w:cs="Arial"/>
          <w:b/>
          <w:sz w:val="28"/>
          <w:szCs w:val="28"/>
        </w:rPr>
      </w:pPr>
      <w:r>
        <w:rPr>
          <w:rFonts w:ascii="Arial" w:eastAsia="Arial" w:hAnsi="Arial" w:cs="Arial"/>
          <w:b/>
          <w:sz w:val="28"/>
          <w:szCs w:val="28"/>
        </w:rPr>
        <w:t>May 25</w:t>
      </w:r>
      <w:r w:rsidR="006030CF">
        <w:rPr>
          <w:rFonts w:ascii="Arial" w:eastAsia="Arial" w:hAnsi="Arial" w:cs="Arial"/>
          <w:b/>
          <w:sz w:val="28"/>
          <w:szCs w:val="28"/>
        </w:rPr>
        <w:t>, 2023</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664C13" w:rsidRDefault="00664C13" w:rsidP="006B1A15">
      <w:pPr>
        <w:ind w:left="630"/>
        <w:rPr>
          <w:rFonts w:ascii="Arial" w:hAnsi="Arial" w:cs="Arial"/>
          <w:sz w:val="24"/>
          <w:szCs w:val="24"/>
        </w:rPr>
      </w:pPr>
      <w:r w:rsidRPr="0026786B">
        <w:rPr>
          <w:rFonts w:ascii="Arial" w:hAnsi="Arial" w:cs="Arial"/>
          <w:sz w:val="24"/>
          <w:szCs w:val="24"/>
        </w:rPr>
        <w:t xml:space="preserve">Keith Evans of CCMA welcomed attendees to the </w:t>
      </w:r>
      <w:r w:rsidR="00370CE5">
        <w:rPr>
          <w:rFonts w:ascii="Arial" w:hAnsi="Arial" w:cs="Arial"/>
          <w:sz w:val="24"/>
          <w:szCs w:val="24"/>
        </w:rPr>
        <w:t xml:space="preserve">CCMA Advisory Council </w:t>
      </w:r>
      <w:r w:rsidRPr="0026786B">
        <w:rPr>
          <w:rFonts w:ascii="Arial" w:hAnsi="Arial" w:cs="Arial"/>
          <w:sz w:val="24"/>
          <w:szCs w:val="24"/>
        </w:rPr>
        <w:t xml:space="preserve">meeting. He asked all members attending by phone to send an email to him indicating their attendance at the meeting. </w:t>
      </w:r>
    </w:p>
    <w:p w:rsidR="00EA04D1" w:rsidRDefault="00EA04D1" w:rsidP="00F35DBC">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B906E7">
        <w:rPr>
          <w:rFonts w:ascii="Arial" w:eastAsia="Arial" w:hAnsi="Arial" w:cs="Arial"/>
          <w:b/>
          <w:i/>
          <w:sz w:val="24"/>
          <w:szCs w:val="24"/>
        </w:rPr>
        <w:t>April 27</w:t>
      </w:r>
      <w:r w:rsidR="009648AB">
        <w:rPr>
          <w:rFonts w:ascii="Arial" w:eastAsia="Arial" w:hAnsi="Arial" w:cs="Arial"/>
          <w:b/>
          <w:i/>
          <w:sz w:val="24"/>
          <w:szCs w:val="24"/>
        </w:rPr>
        <w:t>, 202</w:t>
      </w:r>
      <w:r w:rsidR="006D734F">
        <w:rPr>
          <w:rFonts w:ascii="Arial" w:eastAsia="Arial" w:hAnsi="Arial" w:cs="Arial"/>
          <w:b/>
          <w:i/>
          <w:sz w:val="24"/>
          <w:szCs w:val="24"/>
        </w:rPr>
        <w:t>3</w:t>
      </w:r>
      <w:r w:rsidR="00840E5B">
        <w:rPr>
          <w:rFonts w:ascii="Arial" w:eastAsia="Arial" w:hAnsi="Arial" w:cs="Arial"/>
          <w:b/>
          <w:i/>
          <w:sz w:val="24"/>
          <w:szCs w:val="24"/>
        </w:rPr>
        <w:t xml:space="preserve"> meeting</w:t>
      </w:r>
    </w:p>
    <w:p w:rsidR="008B58A1" w:rsidRDefault="00123969" w:rsidP="006B1A15">
      <w:pPr>
        <w:ind w:left="63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7B5F7D">
        <w:rPr>
          <w:rFonts w:ascii="Arial" w:eastAsia="Arial" w:hAnsi="Arial" w:cs="Arial"/>
          <w:sz w:val="24"/>
          <w:szCs w:val="24"/>
        </w:rPr>
        <w:t xml:space="preserve">CCMA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21097E">
        <w:rPr>
          <w:rFonts w:ascii="Arial" w:eastAsia="Arial" w:hAnsi="Arial" w:cs="Arial"/>
          <w:sz w:val="24"/>
          <w:szCs w:val="24"/>
        </w:rPr>
        <w:t xml:space="preserve"> </w:t>
      </w:r>
      <w:r w:rsidR="00B906E7">
        <w:rPr>
          <w:rFonts w:ascii="Arial" w:eastAsia="Arial" w:hAnsi="Arial" w:cs="Arial"/>
          <w:sz w:val="24"/>
          <w:szCs w:val="24"/>
        </w:rPr>
        <w:t>April 27</w:t>
      </w:r>
      <w:r w:rsidR="006D734F">
        <w:rPr>
          <w:rFonts w:ascii="Arial" w:eastAsia="Arial" w:hAnsi="Arial" w:cs="Arial"/>
          <w:sz w:val="24"/>
          <w:szCs w:val="24"/>
        </w:rPr>
        <w:t>, 2023</w:t>
      </w:r>
      <w:r w:rsidR="00751EEE">
        <w:rPr>
          <w:rFonts w:ascii="Arial" w:eastAsia="Arial" w:hAnsi="Arial" w:cs="Arial"/>
          <w:sz w:val="24"/>
          <w:szCs w:val="24"/>
        </w:rPr>
        <w:t>,</w:t>
      </w:r>
      <w:r w:rsidR="001867D8">
        <w:rPr>
          <w:rFonts w:ascii="Arial" w:eastAsia="Arial" w:hAnsi="Arial" w:cs="Arial"/>
          <w:sz w:val="24"/>
          <w:szCs w:val="24"/>
        </w:rPr>
        <w:t xml:space="preserve"> </w:t>
      </w:r>
      <w:proofErr w:type="gramStart"/>
      <w:r w:rsidR="001867D8">
        <w:rPr>
          <w:rFonts w:ascii="Arial" w:eastAsia="Arial" w:hAnsi="Arial" w:cs="Arial"/>
          <w:sz w:val="24"/>
          <w:szCs w:val="24"/>
        </w:rPr>
        <w:t>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w:t>
      </w:r>
      <w:proofErr w:type="gramEnd"/>
      <w:r w:rsidR="00F35DBC" w:rsidRPr="00F35DBC">
        <w:rPr>
          <w:rFonts w:ascii="Arial" w:eastAsia="Arial" w:hAnsi="Arial" w:cs="Arial"/>
          <w:sz w:val="24"/>
          <w:szCs w:val="24"/>
        </w:rPr>
        <w:t xml:space="preserve">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EA04D1" w:rsidRPr="00F35DBC" w:rsidRDefault="00EA04D1" w:rsidP="00F35DBC">
      <w:pPr>
        <w:ind w:left="1080"/>
        <w:rPr>
          <w:rFonts w:ascii="Arial" w:eastAsia="Arial" w:hAnsi="Arial" w:cs="Arial"/>
          <w:sz w:val="24"/>
          <w:szCs w:val="24"/>
        </w:rPr>
      </w:pPr>
    </w:p>
    <w:p w:rsidR="00B906E7" w:rsidRDefault="00B906E7" w:rsidP="00C16916">
      <w:pPr>
        <w:numPr>
          <w:ilvl w:val="0"/>
          <w:numId w:val="2"/>
        </w:numPr>
        <w:contextualSpacing/>
        <w:rPr>
          <w:rFonts w:ascii="Arial" w:eastAsia="Arial" w:hAnsi="Arial" w:cs="Arial"/>
          <w:b/>
          <w:i/>
          <w:sz w:val="24"/>
          <w:szCs w:val="24"/>
        </w:rPr>
      </w:pPr>
      <w:r>
        <w:rPr>
          <w:rFonts w:ascii="Arial" w:eastAsia="Arial" w:hAnsi="Arial" w:cs="Arial"/>
          <w:b/>
          <w:i/>
          <w:sz w:val="24"/>
          <w:szCs w:val="24"/>
        </w:rPr>
        <w:t>CCMA Funding</w:t>
      </w:r>
    </w:p>
    <w:p w:rsidR="00B906E7" w:rsidRDefault="00B906E7" w:rsidP="00B906E7">
      <w:pPr>
        <w:ind w:left="630"/>
        <w:contextualSpacing/>
        <w:rPr>
          <w:rFonts w:ascii="Arial" w:eastAsia="Arial" w:hAnsi="Arial" w:cs="Arial"/>
          <w:sz w:val="24"/>
          <w:szCs w:val="24"/>
        </w:rPr>
      </w:pPr>
      <w:r>
        <w:rPr>
          <w:rFonts w:ascii="Arial" w:eastAsia="Arial" w:hAnsi="Arial" w:cs="Arial"/>
          <w:sz w:val="24"/>
          <w:szCs w:val="24"/>
        </w:rPr>
        <w:t xml:space="preserve">Keith reported that CCMA would be collecting a new round of funding. The CCMA Board </w:t>
      </w:r>
      <w:r w:rsidR="00AA09C6">
        <w:rPr>
          <w:rFonts w:ascii="Arial" w:eastAsia="Arial" w:hAnsi="Arial" w:cs="Arial"/>
          <w:sz w:val="24"/>
          <w:szCs w:val="24"/>
        </w:rPr>
        <w:t xml:space="preserve">approved, at their April meeting, the collection $580K. This funding is in line with previous collections made by CCMA in 2022 and 2020. This round of funding </w:t>
      </w:r>
      <w:proofErr w:type="gramStart"/>
      <w:r w:rsidR="00AA09C6">
        <w:rPr>
          <w:rFonts w:ascii="Arial" w:eastAsia="Arial" w:hAnsi="Arial" w:cs="Arial"/>
          <w:sz w:val="24"/>
          <w:szCs w:val="24"/>
        </w:rPr>
        <w:t>will be collected</w:t>
      </w:r>
      <w:proofErr w:type="gramEnd"/>
      <w:r w:rsidR="00AA09C6">
        <w:rPr>
          <w:rFonts w:ascii="Arial" w:eastAsia="Arial" w:hAnsi="Arial" w:cs="Arial"/>
          <w:sz w:val="24"/>
          <w:szCs w:val="24"/>
        </w:rPr>
        <w:t xml:space="preserve"> as part of the CDS billing cycle for the month of July 2023</w:t>
      </w:r>
      <w:r w:rsidR="007F3748">
        <w:rPr>
          <w:rFonts w:ascii="Arial" w:eastAsia="Arial" w:hAnsi="Arial" w:cs="Arial"/>
          <w:sz w:val="24"/>
          <w:szCs w:val="24"/>
        </w:rPr>
        <w:t>, with the actual collection being made in mid-August</w:t>
      </w:r>
      <w:r w:rsidR="00AA09C6">
        <w:rPr>
          <w:rFonts w:ascii="Arial" w:eastAsia="Arial" w:hAnsi="Arial" w:cs="Arial"/>
          <w:sz w:val="24"/>
          <w:szCs w:val="24"/>
        </w:rPr>
        <w:t xml:space="preserve">. </w:t>
      </w:r>
      <w:r w:rsidR="007F3748">
        <w:rPr>
          <w:rFonts w:ascii="Arial" w:eastAsia="Arial" w:hAnsi="Arial" w:cs="Arial"/>
          <w:sz w:val="24"/>
          <w:szCs w:val="24"/>
        </w:rPr>
        <w:t xml:space="preserve">CCMA will coordinate the issuance of a CDS Bulletin in early June describing the particulars of the collection. </w:t>
      </w:r>
      <w:r w:rsidR="00AA09C6">
        <w:rPr>
          <w:rFonts w:ascii="Arial" w:eastAsia="Arial" w:hAnsi="Arial" w:cs="Arial"/>
          <w:sz w:val="24"/>
          <w:szCs w:val="24"/>
        </w:rPr>
        <w:t xml:space="preserve">The funding is expected to cover the costs </w:t>
      </w:r>
      <w:r w:rsidR="007F3748">
        <w:rPr>
          <w:rFonts w:ascii="Arial" w:eastAsia="Arial" w:hAnsi="Arial" w:cs="Arial"/>
          <w:sz w:val="24"/>
          <w:szCs w:val="24"/>
        </w:rPr>
        <w:t>of CCMA activities until</w:t>
      </w:r>
      <w:r w:rsidR="00AA09C6">
        <w:rPr>
          <w:rFonts w:ascii="Arial" w:eastAsia="Arial" w:hAnsi="Arial" w:cs="Arial"/>
          <w:sz w:val="24"/>
          <w:szCs w:val="24"/>
        </w:rPr>
        <w:t xml:space="preserve"> the end of T+1, the end of PTM, and leave enough funds (approx. $100K) for fund</w:t>
      </w:r>
      <w:r w:rsidR="007F3748">
        <w:rPr>
          <w:rFonts w:ascii="Arial" w:eastAsia="Arial" w:hAnsi="Arial" w:cs="Arial"/>
          <w:sz w:val="24"/>
          <w:szCs w:val="24"/>
        </w:rPr>
        <w:t>ing</w:t>
      </w:r>
      <w:r w:rsidR="00AA09C6">
        <w:rPr>
          <w:rFonts w:ascii="Arial" w:eastAsia="Arial" w:hAnsi="Arial" w:cs="Arial"/>
          <w:sz w:val="24"/>
          <w:szCs w:val="24"/>
        </w:rPr>
        <w:t xml:space="preserve"> </w:t>
      </w:r>
      <w:r w:rsidR="007F3748">
        <w:rPr>
          <w:rFonts w:ascii="Arial" w:eastAsia="Arial" w:hAnsi="Arial" w:cs="Arial"/>
          <w:sz w:val="24"/>
          <w:szCs w:val="24"/>
        </w:rPr>
        <w:t>future</w:t>
      </w:r>
      <w:r w:rsidR="00AA09C6">
        <w:rPr>
          <w:rFonts w:ascii="Arial" w:eastAsia="Arial" w:hAnsi="Arial" w:cs="Arial"/>
          <w:sz w:val="24"/>
          <w:szCs w:val="24"/>
        </w:rPr>
        <w:t xml:space="preserve"> </w:t>
      </w:r>
      <w:r w:rsidR="007F3748">
        <w:rPr>
          <w:rFonts w:ascii="Arial" w:eastAsia="Arial" w:hAnsi="Arial" w:cs="Arial"/>
          <w:sz w:val="24"/>
          <w:szCs w:val="24"/>
        </w:rPr>
        <w:t>initiatives,</w:t>
      </w:r>
      <w:r w:rsidR="00AA09C6">
        <w:rPr>
          <w:rFonts w:ascii="Arial" w:eastAsia="Arial" w:hAnsi="Arial" w:cs="Arial"/>
          <w:sz w:val="24"/>
          <w:szCs w:val="24"/>
        </w:rPr>
        <w:t xml:space="preserve"> or ensure that CCMA can remain active but in a hibernated stat</w:t>
      </w:r>
      <w:r w:rsidR="007F3748">
        <w:rPr>
          <w:rFonts w:ascii="Arial" w:eastAsia="Arial" w:hAnsi="Arial" w:cs="Arial"/>
          <w:sz w:val="24"/>
          <w:szCs w:val="24"/>
        </w:rPr>
        <w:t>e</w:t>
      </w:r>
      <w:r w:rsidR="00AA09C6">
        <w:rPr>
          <w:rFonts w:ascii="Arial" w:eastAsia="Arial" w:hAnsi="Arial" w:cs="Arial"/>
          <w:sz w:val="24"/>
          <w:szCs w:val="24"/>
        </w:rPr>
        <w:t xml:space="preserve"> for up to </w:t>
      </w:r>
      <w:r w:rsidR="007F3748">
        <w:rPr>
          <w:rFonts w:ascii="Arial" w:eastAsia="Arial" w:hAnsi="Arial" w:cs="Arial"/>
          <w:sz w:val="24"/>
          <w:szCs w:val="24"/>
        </w:rPr>
        <w:t>ten</w:t>
      </w:r>
      <w:r w:rsidR="00AA09C6">
        <w:rPr>
          <w:rFonts w:ascii="Arial" w:eastAsia="Arial" w:hAnsi="Arial" w:cs="Arial"/>
          <w:sz w:val="24"/>
          <w:szCs w:val="24"/>
        </w:rPr>
        <w:t xml:space="preserve"> years.</w:t>
      </w:r>
    </w:p>
    <w:p w:rsidR="006F6D8F" w:rsidRPr="00B906E7" w:rsidRDefault="006F6D8F" w:rsidP="00B906E7">
      <w:pPr>
        <w:ind w:left="630"/>
        <w:contextualSpacing/>
        <w:rPr>
          <w:rFonts w:ascii="Arial" w:eastAsia="Arial" w:hAnsi="Arial" w:cs="Arial"/>
          <w:sz w:val="24"/>
          <w:szCs w:val="24"/>
        </w:rPr>
      </w:pPr>
    </w:p>
    <w:p w:rsidR="00361463" w:rsidRPr="007F3748" w:rsidRDefault="00361463" w:rsidP="007F3748">
      <w:pPr>
        <w:numPr>
          <w:ilvl w:val="0"/>
          <w:numId w:val="2"/>
        </w:numPr>
        <w:contextualSpacing/>
        <w:rPr>
          <w:rFonts w:ascii="Arial" w:eastAsia="Arial" w:hAnsi="Arial" w:cs="Arial"/>
          <w:b/>
          <w:i/>
          <w:sz w:val="24"/>
          <w:szCs w:val="24"/>
        </w:rPr>
      </w:pPr>
      <w:r w:rsidRPr="007F3748">
        <w:rPr>
          <w:rFonts w:ascii="Arial" w:eastAsia="Arial" w:hAnsi="Arial" w:cs="Arial"/>
          <w:b/>
          <w:i/>
          <w:sz w:val="24"/>
          <w:szCs w:val="24"/>
        </w:rPr>
        <w:t xml:space="preserve">Oversight Committee and </w:t>
      </w:r>
      <w:r w:rsidR="007F3748">
        <w:rPr>
          <w:rFonts w:ascii="Arial" w:eastAsia="Arial" w:hAnsi="Arial" w:cs="Arial"/>
          <w:b/>
          <w:i/>
          <w:sz w:val="24"/>
          <w:szCs w:val="24"/>
        </w:rPr>
        <w:t xml:space="preserve">PTM </w:t>
      </w:r>
      <w:r w:rsidRPr="007F3748">
        <w:rPr>
          <w:rFonts w:ascii="Arial" w:eastAsia="Arial" w:hAnsi="Arial" w:cs="Arial"/>
          <w:b/>
          <w:i/>
          <w:sz w:val="24"/>
          <w:szCs w:val="24"/>
        </w:rPr>
        <w:t>Project Update:</w:t>
      </w:r>
    </w:p>
    <w:p w:rsidR="007F3748" w:rsidRDefault="0046761B" w:rsidP="00566CD1">
      <w:pPr>
        <w:pStyle w:val="ListParagraph"/>
        <w:numPr>
          <w:ilvl w:val="0"/>
          <w:numId w:val="4"/>
        </w:numPr>
        <w:rPr>
          <w:rFonts w:ascii="Arial" w:eastAsia="Arial" w:hAnsi="Arial" w:cs="Arial"/>
          <w:sz w:val="24"/>
          <w:szCs w:val="24"/>
        </w:rPr>
      </w:pPr>
      <w:r w:rsidRPr="00002F73">
        <w:rPr>
          <w:rFonts w:ascii="Arial" w:eastAsia="Arial" w:hAnsi="Arial" w:cs="Arial"/>
          <w:b/>
          <w:sz w:val="24"/>
          <w:szCs w:val="24"/>
        </w:rPr>
        <w:t xml:space="preserve">Update </w:t>
      </w:r>
      <w:r w:rsidR="00105004">
        <w:rPr>
          <w:rFonts w:ascii="Arial" w:eastAsia="Arial" w:hAnsi="Arial" w:cs="Arial"/>
          <w:b/>
          <w:sz w:val="24"/>
          <w:szCs w:val="24"/>
        </w:rPr>
        <w:t>PTM project timelines</w:t>
      </w:r>
      <w:r>
        <w:rPr>
          <w:rFonts w:ascii="Arial" w:eastAsia="Arial" w:hAnsi="Arial" w:cs="Arial"/>
          <w:sz w:val="24"/>
          <w:szCs w:val="24"/>
        </w:rPr>
        <w:t xml:space="preserve">. </w:t>
      </w:r>
      <w:r w:rsidR="00DA0C01" w:rsidRPr="0046761B">
        <w:rPr>
          <w:rFonts w:ascii="Arial" w:eastAsia="Arial" w:hAnsi="Arial" w:cs="Arial"/>
          <w:sz w:val="24"/>
          <w:szCs w:val="24"/>
        </w:rPr>
        <w:t xml:space="preserve">Keith </w:t>
      </w:r>
      <w:r w:rsidR="00F55808">
        <w:rPr>
          <w:rFonts w:ascii="Arial" w:eastAsia="Arial" w:hAnsi="Arial" w:cs="Arial"/>
          <w:sz w:val="24"/>
          <w:szCs w:val="24"/>
        </w:rPr>
        <w:t xml:space="preserve">said that </w:t>
      </w:r>
      <w:r w:rsidR="007F3748">
        <w:rPr>
          <w:rFonts w:ascii="Arial" w:eastAsia="Arial" w:hAnsi="Arial" w:cs="Arial"/>
          <w:sz w:val="24"/>
          <w:szCs w:val="24"/>
        </w:rPr>
        <w:t>Oversight Committee has not met since the last Advisory Council meeting. He said that since T+</w:t>
      </w:r>
      <w:proofErr w:type="gramStart"/>
      <w:r w:rsidR="007F3748">
        <w:rPr>
          <w:rFonts w:ascii="Arial" w:eastAsia="Arial" w:hAnsi="Arial" w:cs="Arial"/>
          <w:sz w:val="24"/>
          <w:szCs w:val="24"/>
        </w:rPr>
        <w:t>1</w:t>
      </w:r>
      <w:proofErr w:type="gramEnd"/>
      <w:r w:rsidR="007F3748">
        <w:rPr>
          <w:rFonts w:ascii="Arial" w:eastAsia="Arial" w:hAnsi="Arial" w:cs="Arial"/>
          <w:sz w:val="24"/>
          <w:szCs w:val="24"/>
        </w:rPr>
        <w:t xml:space="preserve"> has been made an industry priority, CCMA will no longer be actively supporting PTM, and that he will be resigning as Chair of the Oversight Committee. Keith said that CDS will determine how best to manage the PTM project and the Oversight Committee, at some point in time in the future. Keith also mentioned that this meeting </w:t>
      </w:r>
      <w:proofErr w:type="gramStart"/>
      <w:r w:rsidR="007F3748">
        <w:rPr>
          <w:rFonts w:ascii="Arial" w:eastAsia="Arial" w:hAnsi="Arial" w:cs="Arial"/>
          <w:sz w:val="24"/>
          <w:szCs w:val="24"/>
        </w:rPr>
        <w:t>will</w:t>
      </w:r>
      <w:proofErr w:type="gramEnd"/>
      <w:r w:rsidR="007F3748">
        <w:rPr>
          <w:rFonts w:ascii="Arial" w:eastAsia="Arial" w:hAnsi="Arial" w:cs="Arial"/>
          <w:sz w:val="24"/>
          <w:szCs w:val="24"/>
        </w:rPr>
        <w:t xml:space="preserve"> be the last of the Advisory Council meetings until further notice….probably the spring of 2024.</w:t>
      </w:r>
    </w:p>
    <w:p w:rsidR="00A35B4B" w:rsidRDefault="001B4072" w:rsidP="001B4072">
      <w:pPr>
        <w:pStyle w:val="ListParagraph"/>
        <w:numPr>
          <w:ilvl w:val="0"/>
          <w:numId w:val="4"/>
        </w:numPr>
        <w:rPr>
          <w:rFonts w:ascii="Arial" w:eastAsia="Arial" w:hAnsi="Arial" w:cs="Arial"/>
          <w:sz w:val="24"/>
          <w:szCs w:val="24"/>
        </w:rPr>
      </w:pPr>
      <w:r w:rsidRPr="001B4072">
        <w:rPr>
          <w:rFonts w:ascii="Arial" w:eastAsia="Arial" w:hAnsi="Arial" w:cs="Arial"/>
          <w:b/>
          <w:sz w:val="24"/>
          <w:szCs w:val="24"/>
        </w:rPr>
        <w:t>Industry Testing</w:t>
      </w:r>
      <w:r>
        <w:rPr>
          <w:rFonts w:ascii="Arial" w:eastAsia="Arial" w:hAnsi="Arial" w:cs="Arial"/>
          <w:sz w:val="24"/>
          <w:szCs w:val="24"/>
        </w:rPr>
        <w:t xml:space="preserve"> – Keith said that the </w:t>
      </w:r>
      <w:r w:rsidR="00A35B4B">
        <w:rPr>
          <w:rFonts w:ascii="Arial" w:eastAsia="Arial" w:hAnsi="Arial" w:cs="Arial"/>
          <w:sz w:val="24"/>
          <w:szCs w:val="24"/>
        </w:rPr>
        <w:t xml:space="preserve">Cycle 2 of unscripted Industry Testing was nearing completion at the end of May, and he asked for </w:t>
      </w:r>
      <w:r w:rsidR="00A35B4B">
        <w:rPr>
          <w:rFonts w:ascii="Arial" w:eastAsia="Arial" w:hAnsi="Arial" w:cs="Arial"/>
          <w:sz w:val="24"/>
          <w:szCs w:val="24"/>
        </w:rPr>
        <w:lastRenderedPageBreak/>
        <w:t>members views on how things were progressing. The following are the identified problem areas;</w:t>
      </w:r>
    </w:p>
    <w:p w:rsidR="00A35B4B" w:rsidRDefault="00A35B4B" w:rsidP="00A35B4B">
      <w:pPr>
        <w:pStyle w:val="ListParagraph"/>
        <w:numPr>
          <w:ilvl w:val="0"/>
          <w:numId w:val="6"/>
        </w:numPr>
        <w:rPr>
          <w:rFonts w:ascii="Arial" w:eastAsia="Arial" w:hAnsi="Arial" w:cs="Arial"/>
          <w:sz w:val="24"/>
          <w:szCs w:val="24"/>
        </w:rPr>
      </w:pPr>
      <w:r>
        <w:rPr>
          <w:rFonts w:ascii="Arial" w:eastAsia="Arial" w:hAnsi="Arial" w:cs="Arial"/>
          <w:sz w:val="24"/>
          <w:szCs w:val="24"/>
        </w:rPr>
        <w:t>One member suggested that Corporate Actions were worse on Cycle than they were in Cycle 1. Other members confirmed this.</w:t>
      </w:r>
    </w:p>
    <w:p w:rsidR="00A35B4B" w:rsidRDefault="00A35B4B" w:rsidP="00A35B4B">
      <w:pPr>
        <w:pStyle w:val="ListParagraph"/>
        <w:numPr>
          <w:ilvl w:val="0"/>
          <w:numId w:val="6"/>
        </w:numPr>
        <w:rPr>
          <w:rFonts w:ascii="Arial" w:eastAsia="Arial" w:hAnsi="Arial" w:cs="Arial"/>
          <w:sz w:val="24"/>
          <w:szCs w:val="24"/>
        </w:rPr>
      </w:pPr>
      <w:r>
        <w:rPr>
          <w:rFonts w:ascii="Arial" w:eastAsia="Arial" w:hAnsi="Arial" w:cs="Arial"/>
          <w:sz w:val="24"/>
          <w:szCs w:val="24"/>
        </w:rPr>
        <w:t xml:space="preserve">CDS has been slow in responding to Jira tickets. </w:t>
      </w:r>
    </w:p>
    <w:p w:rsidR="00A35B4B" w:rsidRDefault="00A35B4B" w:rsidP="00A35B4B">
      <w:pPr>
        <w:pStyle w:val="ListParagraph"/>
        <w:numPr>
          <w:ilvl w:val="0"/>
          <w:numId w:val="6"/>
        </w:numPr>
        <w:rPr>
          <w:rFonts w:ascii="Arial" w:eastAsia="Arial" w:hAnsi="Arial" w:cs="Arial"/>
          <w:sz w:val="24"/>
          <w:szCs w:val="24"/>
        </w:rPr>
      </w:pPr>
      <w:r>
        <w:rPr>
          <w:rFonts w:ascii="Arial" w:eastAsia="Arial" w:hAnsi="Arial" w:cs="Arial"/>
          <w:sz w:val="24"/>
          <w:szCs w:val="24"/>
        </w:rPr>
        <w:t>Another member mentioned that there were also problems with some CNS processes.</w:t>
      </w:r>
    </w:p>
    <w:p w:rsidR="00A35B4B" w:rsidRDefault="00A35B4B" w:rsidP="00A35B4B">
      <w:pPr>
        <w:pStyle w:val="ListParagraph"/>
        <w:numPr>
          <w:ilvl w:val="0"/>
          <w:numId w:val="6"/>
        </w:numPr>
        <w:rPr>
          <w:rFonts w:ascii="Arial" w:eastAsia="Arial" w:hAnsi="Arial" w:cs="Arial"/>
          <w:sz w:val="24"/>
          <w:szCs w:val="24"/>
        </w:rPr>
      </w:pPr>
      <w:r>
        <w:rPr>
          <w:rFonts w:ascii="Arial" w:eastAsia="Arial" w:hAnsi="Arial" w:cs="Arial"/>
          <w:sz w:val="24"/>
          <w:szCs w:val="24"/>
        </w:rPr>
        <w:t xml:space="preserve">Some </w:t>
      </w:r>
      <w:proofErr w:type="spellStart"/>
      <w:r>
        <w:rPr>
          <w:rFonts w:ascii="Arial" w:eastAsia="Arial" w:hAnsi="Arial" w:cs="Arial"/>
          <w:sz w:val="24"/>
          <w:szCs w:val="24"/>
        </w:rPr>
        <w:t>RegSho</w:t>
      </w:r>
      <w:proofErr w:type="spellEnd"/>
      <w:r>
        <w:rPr>
          <w:rFonts w:ascii="Arial" w:eastAsia="Arial" w:hAnsi="Arial" w:cs="Arial"/>
          <w:sz w:val="24"/>
          <w:szCs w:val="24"/>
        </w:rPr>
        <w:t xml:space="preserve"> issues exist as well.</w:t>
      </w:r>
    </w:p>
    <w:p w:rsidR="00A35B4B" w:rsidRDefault="00A35B4B" w:rsidP="00A35B4B">
      <w:pPr>
        <w:pStyle w:val="ListParagraph"/>
        <w:numPr>
          <w:ilvl w:val="0"/>
          <w:numId w:val="6"/>
        </w:numPr>
        <w:rPr>
          <w:rFonts w:ascii="Arial" w:eastAsia="Arial" w:hAnsi="Arial" w:cs="Arial"/>
          <w:sz w:val="24"/>
          <w:szCs w:val="24"/>
        </w:rPr>
      </w:pPr>
      <w:r>
        <w:rPr>
          <w:rFonts w:ascii="Arial" w:eastAsia="Arial" w:hAnsi="Arial" w:cs="Arial"/>
          <w:sz w:val="24"/>
          <w:szCs w:val="24"/>
        </w:rPr>
        <w:t xml:space="preserve">A number of issues are being pushed to Cycle 3, which a number of members were unhappy with </w:t>
      </w:r>
      <w:r w:rsidR="006F6D8F">
        <w:rPr>
          <w:rFonts w:ascii="Arial" w:eastAsia="Arial" w:hAnsi="Arial" w:cs="Arial"/>
          <w:sz w:val="24"/>
          <w:szCs w:val="24"/>
        </w:rPr>
        <w:t>since they are focusing on T+</w:t>
      </w:r>
      <w:proofErr w:type="gramStart"/>
      <w:r w:rsidR="006F6D8F">
        <w:rPr>
          <w:rFonts w:ascii="Arial" w:eastAsia="Arial" w:hAnsi="Arial" w:cs="Arial"/>
          <w:sz w:val="24"/>
          <w:szCs w:val="24"/>
        </w:rPr>
        <w:t>1</w:t>
      </w:r>
      <w:proofErr w:type="gramEnd"/>
      <w:r w:rsidR="006F6D8F">
        <w:rPr>
          <w:rFonts w:ascii="Arial" w:eastAsia="Arial" w:hAnsi="Arial" w:cs="Arial"/>
          <w:sz w:val="24"/>
          <w:szCs w:val="24"/>
        </w:rPr>
        <w:t xml:space="preserve"> and not PTM.</w:t>
      </w:r>
    </w:p>
    <w:p w:rsidR="006F6D8F" w:rsidRDefault="006F6D8F" w:rsidP="00A35B4B">
      <w:pPr>
        <w:pStyle w:val="ListParagraph"/>
        <w:numPr>
          <w:ilvl w:val="0"/>
          <w:numId w:val="6"/>
        </w:numPr>
        <w:rPr>
          <w:rFonts w:ascii="Arial" w:eastAsia="Arial" w:hAnsi="Arial" w:cs="Arial"/>
          <w:sz w:val="24"/>
          <w:szCs w:val="24"/>
        </w:rPr>
      </w:pPr>
      <w:r>
        <w:rPr>
          <w:rFonts w:ascii="Arial" w:eastAsia="Arial" w:hAnsi="Arial" w:cs="Arial"/>
          <w:sz w:val="24"/>
          <w:szCs w:val="24"/>
        </w:rPr>
        <w:t xml:space="preserve">There was a discussion on the draft schedule </w:t>
      </w:r>
      <w:proofErr w:type="gramStart"/>
      <w:r>
        <w:rPr>
          <w:rFonts w:ascii="Arial" w:eastAsia="Arial" w:hAnsi="Arial" w:cs="Arial"/>
          <w:sz w:val="24"/>
          <w:szCs w:val="24"/>
        </w:rPr>
        <w:t>being proposed</w:t>
      </w:r>
      <w:proofErr w:type="gramEnd"/>
      <w:r>
        <w:rPr>
          <w:rFonts w:ascii="Arial" w:eastAsia="Arial" w:hAnsi="Arial" w:cs="Arial"/>
          <w:sz w:val="24"/>
          <w:szCs w:val="24"/>
        </w:rPr>
        <w:t xml:space="preserve"> to the Oversight Committee next week. The official decision from CDS could be communicated to their Participants next month.</w:t>
      </w:r>
    </w:p>
    <w:p w:rsidR="006F6D8F" w:rsidRDefault="001B4072" w:rsidP="001B4072">
      <w:pPr>
        <w:ind w:left="1710"/>
        <w:rPr>
          <w:rFonts w:ascii="Arial" w:eastAsia="Arial" w:hAnsi="Arial" w:cs="Arial"/>
          <w:sz w:val="24"/>
          <w:szCs w:val="24"/>
        </w:rPr>
      </w:pPr>
      <w:r>
        <w:rPr>
          <w:rFonts w:ascii="Arial" w:eastAsia="Arial" w:hAnsi="Arial" w:cs="Arial"/>
          <w:sz w:val="24"/>
          <w:szCs w:val="24"/>
        </w:rPr>
        <w:t xml:space="preserve">Keith </w:t>
      </w:r>
      <w:r w:rsidR="006F6D8F">
        <w:rPr>
          <w:rFonts w:ascii="Arial" w:eastAsia="Arial" w:hAnsi="Arial" w:cs="Arial"/>
          <w:sz w:val="24"/>
          <w:szCs w:val="24"/>
        </w:rPr>
        <w:t>said that CDS has issued two sets of BSO test results, the first with just settlement efficiency, while the second included LoC usage. Most members felt that the numbers were not unreasonable.</w:t>
      </w:r>
    </w:p>
    <w:p w:rsidR="00DA0C01" w:rsidRPr="00A80D55" w:rsidRDefault="00DA0C01" w:rsidP="00A80D55">
      <w:pPr>
        <w:rPr>
          <w:rFonts w:ascii="Arial" w:eastAsia="Arial" w:hAnsi="Arial" w:cs="Arial"/>
          <w:b/>
          <w:sz w:val="24"/>
          <w:szCs w:val="24"/>
        </w:rPr>
      </w:pPr>
    </w:p>
    <w:p w:rsidR="00061BB5" w:rsidRPr="00634C4C" w:rsidRDefault="00F35DBC" w:rsidP="00634C4C">
      <w:pPr>
        <w:numPr>
          <w:ilvl w:val="0"/>
          <w:numId w:val="2"/>
        </w:numPr>
        <w:contextualSpacing/>
        <w:rPr>
          <w:rFonts w:ascii="Arial" w:eastAsia="Arial" w:hAnsi="Arial" w:cs="Arial"/>
          <w:b/>
          <w:i/>
          <w:sz w:val="24"/>
          <w:szCs w:val="24"/>
        </w:rPr>
      </w:pPr>
      <w:r w:rsidRPr="00634C4C">
        <w:rPr>
          <w:rFonts w:ascii="Arial" w:eastAsia="Arial" w:hAnsi="Arial" w:cs="Arial"/>
          <w:b/>
          <w:i/>
          <w:sz w:val="24"/>
          <w:szCs w:val="24"/>
        </w:rPr>
        <w:t>Questions</w:t>
      </w:r>
      <w:r w:rsidR="00A80D55">
        <w:rPr>
          <w:rFonts w:ascii="Arial" w:eastAsia="Arial" w:hAnsi="Arial" w:cs="Arial"/>
          <w:b/>
          <w:i/>
          <w:sz w:val="24"/>
          <w:szCs w:val="24"/>
        </w:rPr>
        <w:t xml:space="preserve"> or Other Business</w:t>
      </w:r>
    </w:p>
    <w:p w:rsidR="003F5FF6" w:rsidRDefault="00727F90"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The</w:t>
      </w:r>
      <w:r w:rsidR="00CD1A86">
        <w:rPr>
          <w:rFonts w:ascii="Arial" w:hAnsi="Arial" w:cs="Arial"/>
          <w:color w:val="222222"/>
          <w:sz w:val="24"/>
          <w:szCs w:val="24"/>
          <w:shd w:val="clear" w:color="auto" w:fill="FFFFFF"/>
        </w:rPr>
        <w:t>re were no additional question</w:t>
      </w:r>
      <w:r w:rsidR="007B5F7D">
        <w:rPr>
          <w:rFonts w:ascii="Arial" w:hAnsi="Arial" w:cs="Arial"/>
          <w:color w:val="222222"/>
          <w:sz w:val="24"/>
          <w:szCs w:val="24"/>
          <w:shd w:val="clear" w:color="auto" w:fill="FFFFFF"/>
        </w:rPr>
        <w:t>s</w:t>
      </w:r>
      <w:r w:rsidR="00CD1A86">
        <w:rPr>
          <w:rFonts w:ascii="Arial" w:hAnsi="Arial" w:cs="Arial"/>
          <w:color w:val="222222"/>
          <w:sz w:val="24"/>
          <w:szCs w:val="24"/>
          <w:shd w:val="clear" w:color="auto" w:fill="FFFFFF"/>
        </w:rPr>
        <w:t xml:space="preserve"> </w:t>
      </w:r>
      <w:r w:rsidR="00A80D55">
        <w:rPr>
          <w:rFonts w:ascii="Arial" w:hAnsi="Arial" w:cs="Arial"/>
          <w:color w:val="222222"/>
          <w:sz w:val="24"/>
          <w:szCs w:val="24"/>
          <w:shd w:val="clear" w:color="auto" w:fill="FFFFFF"/>
        </w:rPr>
        <w:t>or other business raised.</w:t>
      </w:r>
    </w:p>
    <w:p w:rsidR="006F6D8F" w:rsidRDefault="006F6D8F" w:rsidP="00061BB5">
      <w:pPr>
        <w:ind w:left="990"/>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Keith said that he would be retiring from CCMA after the completion of T+1 sometime in 2024. Keith thanked the members for their contribution to the Advisory Council over the past number of years.</w:t>
      </w:r>
    </w:p>
    <w:p w:rsidR="00D9736F" w:rsidRDefault="00D9736F" w:rsidP="00AE7D89">
      <w:pPr>
        <w:contextualSpacing/>
        <w:rPr>
          <w:rFonts w:ascii="Arial" w:hAnsi="Arial" w:cs="Arial"/>
          <w:color w:val="222222"/>
          <w:sz w:val="24"/>
          <w:szCs w:val="24"/>
          <w:shd w:val="clear" w:color="auto" w:fill="FFFFFF"/>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5C7878"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6F6D8F">
        <w:rPr>
          <w:rFonts w:ascii="Arial" w:eastAsia="Arial" w:hAnsi="Arial" w:cs="Arial"/>
          <w:sz w:val="24"/>
          <w:szCs w:val="24"/>
        </w:rPr>
        <w:t>is not being scheduled at this time, as the industry focus will turn to T+1 effective June 1, 2023. A future meeting will not be held until sometime in 2024.</w:t>
      </w:r>
      <w:r w:rsidR="00A9635F" w:rsidRPr="00A9635F">
        <w:rPr>
          <w:rFonts w:ascii="Arial" w:eastAsia="Arial" w:hAnsi="Arial" w:cs="Arial"/>
          <w:sz w:val="24"/>
          <w:szCs w:val="24"/>
        </w:rPr>
        <w:t xml:space="preserve"> </w:t>
      </w:r>
    </w:p>
    <w:p w:rsidR="005D2758" w:rsidRDefault="005D2758" w:rsidP="003E056A">
      <w:pPr>
        <w:ind w:left="990"/>
        <w:contextualSpacing/>
        <w:rPr>
          <w:rFonts w:ascii="Arial" w:eastAsia="Arial" w:hAnsi="Arial" w:cs="Arial"/>
          <w:sz w:val="24"/>
          <w:szCs w:val="24"/>
        </w:rPr>
      </w:pPr>
    </w:p>
    <w:p w:rsidR="00235F71" w:rsidRDefault="00235F71" w:rsidP="003E056A">
      <w:pPr>
        <w:ind w:left="990"/>
        <w:contextualSpacing/>
        <w:rPr>
          <w:rFonts w:ascii="Arial" w:eastAsia="Arial" w:hAnsi="Arial" w:cs="Arial"/>
          <w:sz w:val="24"/>
          <w:szCs w:val="24"/>
        </w:rPr>
      </w:pPr>
    </w:p>
    <w:p w:rsidR="00D1024D" w:rsidRDefault="00D1024D" w:rsidP="003E056A">
      <w:pPr>
        <w:ind w:left="990"/>
        <w:contextualSpacing/>
        <w:rPr>
          <w:rFonts w:ascii="Arial" w:eastAsia="Arial" w:hAnsi="Arial" w:cs="Arial"/>
          <w:sz w:val="24"/>
          <w:szCs w:val="24"/>
        </w:rPr>
      </w:pPr>
    </w:p>
    <w:p w:rsidR="000F3BD4" w:rsidRDefault="00AE7D89" w:rsidP="000F3BD4">
      <w:pPr>
        <w:ind w:left="990"/>
        <w:contextualSpacing/>
        <w:rPr>
          <w:rFonts w:ascii="Arial" w:eastAsia="Arial" w:hAnsi="Arial" w:cs="Arial"/>
          <w:b/>
          <w:sz w:val="24"/>
          <w:szCs w:val="24"/>
        </w:rPr>
      </w:pPr>
      <w:r w:rsidRPr="004329EA">
        <w:rPr>
          <w:rFonts w:ascii="Arial" w:eastAsia="Arial" w:hAnsi="Arial" w:cs="Arial"/>
          <w:b/>
          <w:sz w:val="24"/>
          <w:szCs w:val="24"/>
        </w:rPr>
        <w:t>ATTENDANCE</w:t>
      </w:r>
    </w:p>
    <w:tbl>
      <w:tblPr>
        <w:tblW w:w="6580" w:type="dxa"/>
        <w:tblLook w:val="04A0" w:firstRow="1" w:lastRow="0" w:firstColumn="1" w:lastColumn="0" w:noHBand="0" w:noVBand="1"/>
      </w:tblPr>
      <w:tblGrid>
        <w:gridCol w:w="6580"/>
      </w:tblGrid>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AC Hurillon-Laurentian Bk Securities</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aleyser001</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Anna Campagnaro</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Arman Sabanal</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Armand DJOLLA</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Brandi Branson</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lastRenderedPageBreak/>
              <w:t>Brandon Wong</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Doug Butters# Doug</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CDrennan</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Dan Brennan</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Daniel Farley</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Dave O'Marra</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Bruna Dipietro# Bruna</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Dom Sgambelluri</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Doug Gifford</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Ester Park (Credit Suisse)</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bookmarkStart w:id="1" w:name="_GoBack"/>
            <w:proofErr w:type="spellStart"/>
            <w:r w:rsidRPr="00326841">
              <w:rPr>
                <w:rFonts w:ascii="Calibri" w:eastAsia="Times New Roman" w:hAnsi="Calibri" w:cs="Calibri"/>
                <w:color w:val="000000"/>
                <w:sz w:val="22"/>
                <w:szCs w:val="22"/>
              </w:rPr>
              <w:t>Fiesal</w:t>
            </w:r>
            <w:bookmarkEnd w:id="1"/>
            <w:proofErr w:type="spellEnd"/>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Francis Coche AMF</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Franklin Lacroce</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George Chung</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Gregory Sutton</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proofErr w:type="spellStart"/>
            <w:r w:rsidRPr="00326841">
              <w:rPr>
                <w:rFonts w:ascii="Calibri" w:eastAsia="Times New Roman" w:hAnsi="Calibri" w:cs="Calibri"/>
                <w:color w:val="000000"/>
                <w:sz w:val="22"/>
                <w:szCs w:val="22"/>
              </w:rPr>
              <w:t>GSteffens</w:t>
            </w:r>
            <w:proofErr w:type="spellEnd"/>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Heather - BMO</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Henry - Broadridge</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Isaac Volonte - CDS</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Jason O'Born-RBC</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proofErr w:type="spellStart"/>
            <w:r w:rsidRPr="00326841">
              <w:rPr>
                <w:rFonts w:ascii="Calibri" w:eastAsia="Times New Roman" w:hAnsi="Calibri" w:cs="Calibri"/>
                <w:color w:val="000000"/>
                <w:sz w:val="22"/>
                <w:szCs w:val="22"/>
              </w:rPr>
              <w:t>JonesCathy</w:t>
            </w:r>
            <w:proofErr w:type="spellEnd"/>
            <w:r w:rsidRPr="00326841">
              <w:rPr>
                <w:rFonts w:ascii="Calibri" w:eastAsia="Times New Roman" w:hAnsi="Calibri" w:cs="Calibri"/>
                <w:color w:val="000000"/>
                <w:sz w:val="22"/>
                <w:szCs w:val="22"/>
              </w:rPr>
              <w:t xml:space="preserve"> @ CIBC</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Joseph Chau</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 xml:space="preserve">Kal </w:t>
            </w:r>
            <w:proofErr w:type="spellStart"/>
            <w:r w:rsidRPr="00326841">
              <w:rPr>
                <w:rFonts w:ascii="Calibri" w:eastAsia="Times New Roman" w:hAnsi="Calibri" w:cs="Calibri"/>
                <w:color w:val="000000"/>
                <w:sz w:val="22"/>
                <w:szCs w:val="22"/>
              </w:rPr>
              <w:t>Tawfik</w:t>
            </w:r>
            <w:proofErr w:type="spellEnd"/>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Kapil Sharma - CIBC</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Katie Pennington</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Keith Evans - CCMA</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Lou Lesnika - CIBC Mellon</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Mary Beth Law</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proofErr w:type="spellStart"/>
            <w:r w:rsidRPr="00326841">
              <w:rPr>
                <w:rFonts w:ascii="Calibri" w:eastAsia="Times New Roman" w:hAnsi="Calibri" w:cs="Calibri"/>
                <w:color w:val="000000"/>
                <w:sz w:val="22"/>
                <w:szCs w:val="22"/>
              </w:rPr>
              <w:t>MGrecoff</w:t>
            </w:r>
            <w:proofErr w:type="spellEnd"/>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proofErr w:type="spellStart"/>
            <w:r w:rsidRPr="00326841">
              <w:rPr>
                <w:rFonts w:ascii="Calibri" w:eastAsia="Times New Roman" w:hAnsi="Calibri" w:cs="Calibri"/>
                <w:color w:val="000000"/>
                <w:sz w:val="22"/>
                <w:szCs w:val="22"/>
              </w:rPr>
              <w:t>Narry</w:t>
            </w:r>
            <w:proofErr w:type="spellEnd"/>
            <w:r w:rsidRPr="00326841">
              <w:rPr>
                <w:rFonts w:ascii="Calibri" w:eastAsia="Times New Roman" w:hAnsi="Calibri" w:cs="Calibri"/>
                <w:color w:val="000000"/>
                <w:sz w:val="22"/>
                <w:szCs w:val="22"/>
              </w:rPr>
              <w:t xml:space="preserve"> </w:t>
            </w:r>
            <w:proofErr w:type="spellStart"/>
            <w:r w:rsidRPr="00326841">
              <w:rPr>
                <w:rFonts w:ascii="Calibri" w:eastAsia="Times New Roman" w:hAnsi="Calibri" w:cs="Calibri"/>
                <w:color w:val="000000"/>
                <w:sz w:val="22"/>
                <w:szCs w:val="22"/>
              </w:rPr>
              <w:t>Teemal</w:t>
            </w:r>
            <w:proofErr w:type="spellEnd"/>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Nathalie Picard</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Pat Dunwoody</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Peter Burns</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Peter Ray</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Peter Wilkinson</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Pim</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 xml:space="preserve">Pooja </w:t>
            </w:r>
            <w:proofErr w:type="spellStart"/>
            <w:r w:rsidRPr="00326841">
              <w:rPr>
                <w:rFonts w:ascii="Calibri" w:eastAsia="Times New Roman" w:hAnsi="Calibri" w:cs="Calibri"/>
                <w:color w:val="000000"/>
                <w:sz w:val="22"/>
                <w:szCs w:val="22"/>
              </w:rPr>
              <w:t>BoC</w:t>
            </w:r>
            <w:proofErr w:type="spellEnd"/>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proofErr w:type="spellStart"/>
            <w:r w:rsidRPr="00326841">
              <w:rPr>
                <w:rFonts w:ascii="Calibri" w:eastAsia="Times New Roman" w:hAnsi="Calibri" w:cs="Calibri"/>
                <w:color w:val="000000"/>
                <w:sz w:val="22"/>
                <w:szCs w:val="22"/>
              </w:rPr>
              <w:t>Ridhima</w:t>
            </w:r>
            <w:proofErr w:type="spellEnd"/>
            <w:r w:rsidRPr="00326841">
              <w:rPr>
                <w:rFonts w:ascii="Calibri" w:eastAsia="Times New Roman" w:hAnsi="Calibri" w:cs="Calibri"/>
                <w:color w:val="000000"/>
                <w:sz w:val="22"/>
                <w:szCs w:val="22"/>
              </w:rPr>
              <w:t xml:space="preserve"> Mishra</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Rob Candido</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Roy Gamboa - TD</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Rui Ferreira - Torstone Technology</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lastRenderedPageBreak/>
              <w:t>Russ White</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Stephanie Leblanc-Mchenry</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 xml:space="preserve">Susan </w:t>
            </w:r>
            <w:proofErr w:type="spellStart"/>
            <w:r w:rsidRPr="00326841">
              <w:rPr>
                <w:rFonts w:ascii="Calibri" w:eastAsia="Times New Roman" w:hAnsi="Calibri" w:cs="Calibri"/>
                <w:color w:val="000000"/>
                <w:sz w:val="22"/>
                <w:szCs w:val="22"/>
              </w:rPr>
              <w:t>Procak</w:t>
            </w:r>
            <w:proofErr w:type="spellEnd"/>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TAE5098</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 xml:space="preserve">Tammy </w:t>
            </w:r>
            <w:proofErr w:type="spellStart"/>
            <w:r w:rsidRPr="00326841">
              <w:rPr>
                <w:rFonts w:ascii="Calibri" w:eastAsia="Times New Roman" w:hAnsi="Calibri" w:cs="Calibri"/>
                <w:color w:val="000000"/>
                <w:sz w:val="22"/>
                <w:szCs w:val="22"/>
              </w:rPr>
              <w:t>Savinkoff</w:t>
            </w:r>
            <w:proofErr w:type="spellEnd"/>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r w:rsidRPr="00326841">
              <w:rPr>
                <w:rFonts w:ascii="Calibri" w:eastAsia="Times New Roman" w:hAnsi="Calibri" w:cs="Calibri"/>
                <w:color w:val="000000"/>
                <w:sz w:val="22"/>
                <w:szCs w:val="22"/>
              </w:rPr>
              <w:t>Tim Stephenson</w:t>
            </w:r>
          </w:p>
        </w:tc>
      </w:tr>
      <w:tr w:rsidR="00326841" w:rsidRPr="00326841" w:rsidTr="00326841">
        <w:trPr>
          <w:trHeight w:val="300"/>
        </w:trPr>
        <w:tc>
          <w:tcPr>
            <w:tcW w:w="6580" w:type="dxa"/>
            <w:tcBorders>
              <w:top w:val="nil"/>
              <w:left w:val="nil"/>
              <w:bottom w:val="nil"/>
              <w:right w:val="nil"/>
            </w:tcBorders>
            <w:shd w:val="clear" w:color="auto" w:fill="auto"/>
            <w:noWrap/>
            <w:vAlign w:val="bottom"/>
            <w:hideMark/>
          </w:tcPr>
          <w:p w:rsidR="00326841" w:rsidRPr="00326841" w:rsidRDefault="00326841" w:rsidP="00326841">
            <w:pPr>
              <w:spacing w:after="0" w:line="240" w:lineRule="auto"/>
              <w:rPr>
                <w:rFonts w:ascii="Calibri" w:eastAsia="Times New Roman" w:hAnsi="Calibri" w:cs="Calibri"/>
                <w:color w:val="000000"/>
                <w:sz w:val="22"/>
                <w:szCs w:val="22"/>
              </w:rPr>
            </w:pPr>
            <w:proofErr w:type="spellStart"/>
            <w:r w:rsidRPr="00326841">
              <w:rPr>
                <w:rFonts w:ascii="Calibri" w:eastAsia="Times New Roman" w:hAnsi="Calibri" w:cs="Calibri"/>
                <w:color w:val="000000"/>
                <w:sz w:val="22"/>
                <w:szCs w:val="22"/>
              </w:rPr>
              <w:t>veronic</w:t>
            </w:r>
            <w:proofErr w:type="spellEnd"/>
            <w:r w:rsidRPr="00326841">
              <w:rPr>
                <w:rFonts w:ascii="Calibri" w:eastAsia="Times New Roman" w:hAnsi="Calibri" w:cs="Calibri"/>
                <w:color w:val="000000"/>
                <w:sz w:val="22"/>
                <w:szCs w:val="22"/>
              </w:rPr>
              <w:t xml:space="preserve"> </w:t>
            </w:r>
            <w:proofErr w:type="spellStart"/>
            <w:r w:rsidRPr="00326841">
              <w:rPr>
                <w:rFonts w:ascii="Calibri" w:eastAsia="Times New Roman" w:hAnsi="Calibri" w:cs="Calibri"/>
                <w:color w:val="000000"/>
                <w:sz w:val="22"/>
                <w:szCs w:val="22"/>
              </w:rPr>
              <w:t>boivin</w:t>
            </w:r>
            <w:proofErr w:type="spellEnd"/>
            <w:r w:rsidRPr="00326841">
              <w:rPr>
                <w:rFonts w:ascii="Calibri" w:eastAsia="Times New Roman" w:hAnsi="Calibri" w:cs="Calibri"/>
                <w:color w:val="000000"/>
                <w:sz w:val="22"/>
                <w:szCs w:val="22"/>
              </w:rPr>
              <w:t xml:space="preserve"> </w:t>
            </w:r>
            <w:proofErr w:type="spellStart"/>
            <w:r w:rsidRPr="00326841">
              <w:rPr>
                <w:rFonts w:ascii="Calibri" w:eastAsia="Times New Roman" w:hAnsi="Calibri" w:cs="Calibri"/>
                <w:color w:val="000000"/>
                <w:sz w:val="22"/>
                <w:szCs w:val="22"/>
              </w:rPr>
              <w:t>pedneault</w:t>
            </w:r>
            <w:proofErr w:type="spellEnd"/>
          </w:p>
        </w:tc>
      </w:tr>
    </w:tbl>
    <w:p w:rsidR="006030CF" w:rsidRDefault="006030CF" w:rsidP="000F3BD4">
      <w:pPr>
        <w:ind w:left="990"/>
        <w:contextualSpacing/>
        <w:rPr>
          <w:rFonts w:ascii="Arial" w:eastAsia="Arial" w:hAnsi="Arial" w:cs="Arial"/>
          <w:b/>
          <w:sz w:val="24"/>
          <w:szCs w:val="24"/>
        </w:rPr>
      </w:pPr>
    </w:p>
    <w:sectPr w:rsidR="006030CF">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23" w:rsidRDefault="00C10B23">
      <w:pPr>
        <w:spacing w:after="0" w:line="240" w:lineRule="auto"/>
      </w:pPr>
      <w:r>
        <w:separator/>
      </w:r>
    </w:p>
  </w:endnote>
  <w:endnote w:type="continuationSeparator" w:id="0">
    <w:p w:rsidR="00C10B23" w:rsidRDefault="00C1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23" w:rsidRDefault="00C10B23">
      <w:pPr>
        <w:spacing w:after="0" w:line="240" w:lineRule="auto"/>
      </w:pPr>
      <w:r>
        <w:separator/>
      </w:r>
    </w:p>
  </w:footnote>
  <w:footnote w:type="continuationSeparator" w:id="0">
    <w:p w:rsidR="00C10B23" w:rsidRDefault="00C1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4F" w:rsidRDefault="008D484F">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8D484F" w:rsidRDefault="008D484F">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BF631A"/>
    <w:multiLevelType w:val="hybridMultilevel"/>
    <w:tmpl w:val="8E74652A"/>
    <w:lvl w:ilvl="0" w:tplc="04090019">
      <w:start w:val="1"/>
      <w:numFmt w:val="lowerLetter"/>
      <w:lvlText w:val="%1."/>
      <w:lvlJc w:val="left"/>
      <w:pPr>
        <w:ind w:left="1080" w:hanging="360"/>
      </w:pPr>
      <w:rPr>
        <w:rFonts w:hint="default"/>
      </w:r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0D0028C"/>
    <w:multiLevelType w:val="hybridMultilevel"/>
    <w:tmpl w:val="A17CB050"/>
    <w:lvl w:ilvl="0" w:tplc="0409001B">
      <w:start w:val="1"/>
      <w:numFmt w:val="lowerRoman"/>
      <w:lvlText w:val="%1."/>
      <w:lvlJc w:val="righ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 w15:restartNumberingAfterBreak="0">
    <w:nsid w:val="24D2393C"/>
    <w:multiLevelType w:val="hybridMultilevel"/>
    <w:tmpl w:val="3D32212C"/>
    <w:lvl w:ilvl="0" w:tplc="0AB8B64E">
      <w:start w:val="7"/>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430B89"/>
    <w:multiLevelType w:val="multilevel"/>
    <w:tmpl w:val="8BACE916"/>
    <w:lvl w:ilvl="0">
      <w:start w:val="1"/>
      <w:numFmt w:val="decimal"/>
      <w:lvlText w:val="%1."/>
      <w:lvlJc w:val="left"/>
      <w:pPr>
        <w:ind w:left="990" w:hanging="360"/>
      </w:pPr>
      <w:rPr>
        <w:b/>
      </w:rPr>
    </w:lvl>
    <w:lvl w:ilvl="1">
      <w:start w:val="1"/>
      <w:numFmt w:val="lowerLetter"/>
      <w:lvlText w:val="%2."/>
      <w:lvlJc w:val="left"/>
      <w:pPr>
        <w:ind w:left="2070" w:hanging="360"/>
      </w:pPr>
      <w:rPr>
        <w:b/>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66254C0"/>
    <w:multiLevelType w:val="hybridMultilevel"/>
    <w:tmpl w:val="0DC6DCC4"/>
    <w:lvl w:ilvl="0" w:tplc="98AC8084">
      <w:start w:val="1"/>
      <w:numFmt w:val="upperLetter"/>
      <w:lvlText w:val="%1."/>
      <w:lvlJc w:val="left"/>
      <w:pPr>
        <w:ind w:left="1710" w:hanging="360"/>
      </w:pPr>
      <w:rPr>
        <w:b/>
      </w:rPr>
    </w:lvl>
    <w:lvl w:ilvl="1" w:tplc="04090013">
      <w:start w:val="1"/>
      <w:numFmt w:val="upperRoman"/>
      <w:lvlText w:val="%2."/>
      <w:lvlJc w:val="righ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4"/>
  </w:num>
  <w:num w:numId="3">
    <w:abstractNumId w:val="1"/>
  </w:num>
  <w:num w:numId="4">
    <w:abstractNumId w:val="5"/>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2F73"/>
    <w:rsid w:val="00007B94"/>
    <w:rsid w:val="00013C53"/>
    <w:rsid w:val="0002168D"/>
    <w:rsid w:val="00022E3C"/>
    <w:rsid w:val="00024A5D"/>
    <w:rsid w:val="00030CD2"/>
    <w:rsid w:val="0003205F"/>
    <w:rsid w:val="00033E0A"/>
    <w:rsid w:val="00037890"/>
    <w:rsid w:val="00040F00"/>
    <w:rsid w:val="00040F83"/>
    <w:rsid w:val="00041095"/>
    <w:rsid w:val="0004494F"/>
    <w:rsid w:val="000463AD"/>
    <w:rsid w:val="000504C3"/>
    <w:rsid w:val="00050FCD"/>
    <w:rsid w:val="00053076"/>
    <w:rsid w:val="000536B2"/>
    <w:rsid w:val="00053AA5"/>
    <w:rsid w:val="000562F7"/>
    <w:rsid w:val="000617A1"/>
    <w:rsid w:val="00061BB5"/>
    <w:rsid w:val="00062378"/>
    <w:rsid w:val="00062F77"/>
    <w:rsid w:val="00065544"/>
    <w:rsid w:val="00066C50"/>
    <w:rsid w:val="000702B5"/>
    <w:rsid w:val="00074444"/>
    <w:rsid w:val="00076DE0"/>
    <w:rsid w:val="00082D8A"/>
    <w:rsid w:val="0008441B"/>
    <w:rsid w:val="00085CC1"/>
    <w:rsid w:val="00090C05"/>
    <w:rsid w:val="0009178E"/>
    <w:rsid w:val="000941EB"/>
    <w:rsid w:val="000975DE"/>
    <w:rsid w:val="000A1B9C"/>
    <w:rsid w:val="000A29AA"/>
    <w:rsid w:val="000A38EC"/>
    <w:rsid w:val="000A5834"/>
    <w:rsid w:val="000A6B3A"/>
    <w:rsid w:val="000B2874"/>
    <w:rsid w:val="000B2A60"/>
    <w:rsid w:val="000B5751"/>
    <w:rsid w:val="000B7784"/>
    <w:rsid w:val="000B7C46"/>
    <w:rsid w:val="000C0808"/>
    <w:rsid w:val="000C0BCE"/>
    <w:rsid w:val="000C0CCA"/>
    <w:rsid w:val="000C0EA6"/>
    <w:rsid w:val="000C21DC"/>
    <w:rsid w:val="000C23EB"/>
    <w:rsid w:val="000C4699"/>
    <w:rsid w:val="000D00C6"/>
    <w:rsid w:val="000D7168"/>
    <w:rsid w:val="000D71DE"/>
    <w:rsid w:val="000E1985"/>
    <w:rsid w:val="000E266E"/>
    <w:rsid w:val="000E358C"/>
    <w:rsid w:val="000E6B5D"/>
    <w:rsid w:val="000F1CEB"/>
    <w:rsid w:val="000F2562"/>
    <w:rsid w:val="000F3BD4"/>
    <w:rsid w:val="001023C2"/>
    <w:rsid w:val="00105004"/>
    <w:rsid w:val="00111C08"/>
    <w:rsid w:val="00115219"/>
    <w:rsid w:val="00115C67"/>
    <w:rsid w:val="001167AD"/>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48AC"/>
    <w:rsid w:val="0016539F"/>
    <w:rsid w:val="00167A2C"/>
    <w:rsid w:val="00172EC2"/>
    <w:rsid w:val="0017726E"/>
    <w:rsid w:val="0018523C"/>
    <w:rsid w:val="0018524B"/>
    <w:rsid w:val="00185E06"/>
    <w:rsid w:val="001867D8"/>
    <w:rsid w:val="00191CBA"/>
    <w:rsid w:val="0019284B"/>
    <w:rsid w:val="00192B74"/>
    <w:rsid w:val="001949DE"/>
    <w:rsid w:val="001A10DA"/>
    <w:rsid w:val="001A1B85"/>
    <w:rsid w:val="001A396F"/>
    <w:rsid w:val="001A3E9D"/>
    <w:rsid w:val="001A6B96"/>
    <w:rsid w:val="001A6CAF"/>
    <w:rsid w:val="001B01B1"/>
    <w:rsid w:val="001B0C50"/>
    <w:rsid w:val="001B0D0F"/>
    <w:rsid w:val="001B4072"/>
    <w:rsid w:val="001B781C"/>
    <w:rsid w:val="001C106F"/>
    <w:rsid w:val="001C2D8E"/>
    <w:rsid w:val="001C7F70"/>
    <w:rsid w:val="001D0ADD"/>
    <w:rsid w:val="001D21D8"/>
    <w:rsid w:val="001D42A0"/>
    <w:rsid w:val="001E1DFB"/>
    <w:rsid w:val="001E2A7B"/>
    <w:rsid w:val="001E2D51"/>
    <w:rsid w:val="001E4398"/>
    <w:rsid w:val="001E4895"/>
    <w:rsid w:val="001F5F14"/>
    <w:rsid w:val="00200588"/>
    <w:rsid w:val="002019F4"/>
    <w:rsid w:val="00202704"/>
    <w:rsid w:val="0021097E"/>
    <w:rsid w:val="00216797"/>
    <w:rsid w:val="00220A69"/>
    <w:rsid w:val="00222CDB"/>
    <w:rsid w:val="002243D5"/>
    <w:rsid w:val="0022799D"/>
    <w:rsid w:val="00231E18"/>
    <w:rsid w:val="0023550A"/>
    <w:rsid w:val="00235F71"/>
    <w:rsid w:val="00240089"/>
    <w:rsid w:val="00246316"/>
    <w:rsid w:val="002479E4"/>
    <w:rsid w:val="00250D9D"/>
    <w:rsid w:val="00252203"/>
    <w:rsid w:val="0025330E"/>
    <w:rsid w:val="0025581F"/>
    <w:rsid w:val="002559F7"/>
    <w:rsid w:val="00255C99"/>
    <w:rsid w:val="00256D83"/>
    <w:rsid w:val="00260A4D"/>
    <w:rsid w:val="0026155F"/>
    <w:rsid w:val="00261EC4"/>
    <w:rsid w:val="00263EAD"/>
    <w:rsid w:val="00266E40"/>
    <w:rsid w:val="00272157"/>
    <w:rsid w:val="0027222A"/>
    <w:rsid w:val="00273505"/>
    <w:rsid w:val="00281F1A"/>
    <w:rsid w:val="002822E2"/>
    <w:rsid w:val="002829F5"/>
    <w:rsid w:val="0028329C"/>
    <w:rsid w:val="00285DD5"/>
    <w:rsid w:val="00287751"/>
    <w:rsid w:val="00291FEC"/>
    <w:rsid w:val="002A2800"/>
    <w:rsid w:val="002A3FDD"/>
    <w:rsid w:val="002B2AA8"/>
    <w:rsid w:val="002B31B8"/>
    <w:rsid w:val="002B346D"/>
    <w:rsid w:val="002B7329"/>
    <w:rsid w:val="002C1449"/>
    <w:rsid w:val="002C4BF6"/>
    <w:rsid w:val="002C5B31"/>
    <w:rsid w:val="002D1FC2"/>
    <w:rsid w:val="002D2C2B"/>
    <w:rsid w:val="002F40E0"/>
    <w:rsid w:val="002F410D"/>
    <w:rsid w:val="002F49C9"/>
    <w:rsid w:val="002F5D1B"/>
    <w:rsid w:val="002F6A27"/>
    <w:rsid w:val="0030012E"/>
    <w:rsid w:val="0030082B"/>
    <w:rsid w:val="00311E5D"/>
    <w:rsid w:val="003142CB"/>
    <w:rsid w:val="00315707"/>
    <w:rsid w:val="0032108C"/>
    <w:rsid w:val="003222F5"/>
    <w:rsid w:val="00323D6F"/>
    <w:rsid w:val="003262B3"/>
    <w:rsid w:val="00326841"/>
    <w:rsid w:val="0033128A"/>
    <w:rsid w:val="00332FFF"/>
    <w:rsid w:val="00335479"/>
    <w:rsid w:val="0033667E"/>
    <w:rsid w:val="00340E3C"/>
    <w:rsid w:val="00344899"/>
    <w:rsid w:val="00345F0D"/>
    <w:rsid w:val="0034713D"/>
    <w:rsid w:val="003539D2"/>
    <w:rsid w:val="00353DEA"/>
    <w:rsid w:val="003546A0"/>
    <w:rsid w:val="003606F1"/>
    <w:rsid w:val="00361463"/>
    <w:rsid w:val="003623C9"/>
    <w:rsid w:val="00362679"/>
    <w:rsid w:val="00363531"/>
    <w:rsid w:val="00364183"/>
    <w:rsid w:val="0036446F"/>
    <w:rsid w:val="00367801"/>
    <w:rsid w:val="00370CE5"/>
    <w:rsid w:val="00374886"/>
    <w:rsid w:val="00377076"/>
    <w:rsid w:val="00381928"/>
    <w:rsid w:val="003822FB"/>
    <w:rsid w:val="00382D49"/>
    <w:rsid w:val="00384073"/>
    <w:rsid w:val="00387720"/>
    <w:rsid w:val="00391FE2"/>
    <w:rsid w:val="00394AEA"/>
    <w:rsid w:val="00395A8C"/>
    <w:rsid w:val="003A2450"/>
    <w:rsid w:val="003A26DD"/>
    <w:rsid w:val="003A4AF8"/>
    <w:rsid w:val="003B19BE"/>
    <w:rsid w:val="003B5654"/>
    <w:rsid w:val="003B6E1D"/>
    <w:rsid w:val="003C04EB"/>
    <w:rsid w:val="003C0B5A"/>
    <w:rsid w:val="003C47E0"/>
    <w:rsid w:val="003C7ADE"/>
    <w:rsid w:val="003D182E"/>
    <w:rsid w:val="003D1A67"/>
    <w:rsid w:val="003D30C2"/>
    <w:rsid w:val="003D6675"/>
    <w:rsid w:val="003E056A"/>
    <w:rsid w:val="003E14B7"/>
    <w:rsid w:val="003E1A1D"/>
    <w:rsid w:val="003E1F1A"/>
    <w:rsid w:val="003E318F"/>
    <w:rsid w:val="003E34F5"/>
    <w:rsid w:val="003E648E"/>
    <w:rsid w:val="003E70C1"/>
    <w:rsid w:val="003F5FF6"/>
    <w:rsid w:val="003F675E"/>
    <w:rsid w:val="003F75AC"/>
    <w:rsid w:val="00401725"/>
    <w:rsid w:val="00402C64"/>
    <w:rsid w:val="00404847"/>
    <w:rsid w:val="004059CC"/>
    <w:rsid w:val="00405E8A"/>
    <w:rsid w:val="0040744A"/>
    <w:rsid w:val="004220A0"/>
    <w:rsid w:val="00424B48"/>
    <w:rsid w:val="0043028A"/>
    <w:rsid w:val="004329EA"/>
    <w:rsid w:val="00433E5F"/>
    <w:rsid w:val="0043529A"/>
    <w:rsid w:val="00436B49"/>
    <w:rsid w:val="00440CC5"/>
    <w:rsid w:val="0044223D"/>
    <w:rsid w:val="00445A2B"/>
    <w:rsid w:val="00447152"/>
    <w:rsid w:val="004503D5"/>
    <w:rsid w:val="00455132"/>
    <w:rsid w:val="00456A81"/>
    <w:rsid w:val="00457363"/>
    <w:rsid w:val="00457578"/>
    <w:rsid w:val="00457C51"/>
    <w:rsid w:val="004607F1"/>
    <w:rsid w:val="00461025"/>
    <w:rsid w:val="0046172F"/>
    <w:rsid w:val="00464C88"/>
    <w:rsid w:val="00465158"/>
    <w:rsid w:val="0046539B"/>
    <w:rsid w:val="0046761B"/>
    <w:rsid w:val="00470364"/>
    <w:rsid w:val="00470B33"/>
    <w:rsid w:val="004719C8"/>
    <w:rsid w:val="004725BB"/>
    <w:rsid w:val="00472F4B"/>
    <w:rsid w:val="00473667"/>
    <w:rsid w:val="00474236"/>
    <w:rsid w:val="00474627"/>
    <w:rsid w:val="00477D01"/>
    <w:rsid w:val="0048097E"/>
    <w:rsid w:val="00481320"/>
    <w:rsid w:val="004813F2"/>
    <w:rsid w:val="004849BC"/>
    <w:rsid w:val="00487A46"/>
    <w:rsid w:val="00490972"/>
    <w:rsid w:val="004973F9"/>
    <w:rsid w:val="00497DDD"/>
    <w:rsid w:val="004A624B"/>
    <w:rsid w:val="004B037E"/>
    <w:rsid w:val="004B0CB1"/>
    <w:rsid w:val="004B1A6D"/>
    <w:rsid w:val="004B297D"/>
    <w:rsid w:val="004B3777"/>
    <w:rsid w:val="004B59D8"/>
    <w:rsid w:val="004B6E61"/>
    <w:rsid w:val="004B775C"/>
    <w:rsid w:val="004C11B4"/>
    <w:rsid w:val="004C30CB"/>
    <w:rsid w:val="004C4739"/>
    <w:rsid w:val="004D53A5"/>
    <w:rsid w:val="004D5621"/>
    <w:rsid w:val="004D663F"/>
    <w:rsid w:val="004E23BE"/>
    <w:rsid w:val="004E3495"/>
    <w:rsid w:val="004F05B8"/>
    <w:rsid w:val="004F21EF"/>
    <w:rsid w:val="004F235B"/>
    <w:rsid w:val="00500051"/>
    <w:rsid w:val="005024CE"/>
    <w:rsid w:val="0050392B"/>
    <w:rsid w:val="00505646"/>
    <w:rsid w:val="0051433F"/>
    <w:rsid w:val="00515508"/>
    <w:rsid w:val="0051604B"/>
    <w:rsid w:val="00524A1C"/>
    <w:rsid w:val="005264A7"/>
    <w:rsid w:val="00526730"/>
    <w:rsid w:val="0053047C"/>
    <w:rsid w:val="00530E1E"/>
    <w:rsid w:val="005313E7"/>
    <w:rsid w:val="00533872"/>
    <w:rsid w:val="00535A4E"/>
    <w:rsid w:val="00535AB0"/>
    <w:rsid w:val="0054335E"/>
    <w:rsid w:val="005434FC"/>
    <w:rsid w:val="00545D0A"/>
    <w:rsid w:val="0055093B"/>
    <w:rsid w:val="005538B2"/>
    <w:rsid w:val="00554ED1"/>
    <w:rsid w:val="005555AE"/>
    <w:rsid w:val="00560F5B"/>
    <w:rsid w:val="00561646"/>
    <w:rsid w:val="00566CD1"/>
    <w:rsid w:val="005737A9"/>
    <w:rsid w:val="005779CC"/>
    <w:rsid w:val="00580745"/>
    <w:rsid w:val="00580DDE"/>
    <w:rsid w:val="005919B5"/>
    <w:rsid w:val="00595B06"/>
    <w:rsid w:val="005A3F0E"/>
    <w:rsid w:val="005A641C"/>
    <w:rsid w:val="005B03ED"/>
    <w:rsid w:val="005B14FD"/>
    <w:rsid w:val="005B244A"/>
    <w:rsid w:val="005B7AB1"/>
    <w:rsid w:val="005C0513"/>
    <w:rsid w:val="005C1F06"/>
    <w:rsid w:val="005C2B5D"/>
    <w:rsid w:val="005C39F5"/>
    <w:rsid w:val="005C3B8C"/>
    <w:rsid w:val="005C4184"/>
    <w:rsid w:val="005C449B"/>
    <w:rsid w:val="005C7878"/>
    <w:rsid w:val="005D0892"/>
    <w:rsid w:val="005D2646"/>
    <w:rsid w:val="005D2758"/>
    <w:rsid w:val="005D310B"/>
    <w:rsid w:val="005D32BC"/>
    <w:rsid w:val="005E1CC9"/>
    <w:rsid w:val="005E2233"/>
    <w:rsid w:val="005E2F08"/>
    <w:rsid w:val="005E511C"/>
    <w:rsid w:val="005E5190"/>
    <w:rsid w:val="005F1BA4"/>
    <w:rsid w:val="005F424E"/>
    <w:rsid w:val="005F5708"/>
    <w:rsid w:val="006027CA"/>
    <w:rsid w:val="006030CF"/>
    <w:rsid w:val="00603B31"/>
    <w:rsid w:val="006045B2"/>
    <w:rsid w:val="00613FA9"/>
    <w:rsid w:val="0062172C"/>
    <w:rsid w:val="006220BD"/>
    <w:rsid w:val="00624B15"/>
    <w:rsid w:val="006254D6"/>
    <w:rsid w:val="0062690A"/>
    <w:rsid w:val="0063028B"/>
    <w:rsid w:val="006323AA"/>
    <w:rsid w:val="00634C4C"/>
    <w:rsid w:val="00634E04"/>
    <w:rsid w:val="006361B1"/>
    <w:rsid w:val="00641584"/>
    <w:rsid w:val="00641ED6"/>
    <w:rsid w:val="0064272F"/>
    <w:rsid w:val="00645FAC"/>
    <w:rsid w:val="00653A3D"/>
    <w:rsid w:val="006601F5"/>
    <w:rsid w:val="0066100B"/>
    <w:rsid w:val="00661238"/>
    <w:rsid w:val="006643FB"/>
    <w:rsid w:val="00664C13"/>
    <w:rsid w:val="006661F5"/>
    <w:rsid w:val="00666B67"/>
    <w:rsid w:val="006705E6"/>
    <w:rsid w:val="00672A17"/>
    <w:rsid w:val="0067307B"/>
    <w:rsid w:val="00673AD5"/>
    <w:rsid w:val="00674C64"/>
    <w:rsid w:val="00681141"/>
    <w:rsid w:val="00683FBA"/>
    <w:rsid w:val="00684E10"/>
    <w:rsid w:val="00687A66"/>
    <w:rsid w:val="00691932"/>
    <w:rsid w:val="0069472A"/>
    <w:rsid w:val="00695D81"/>
    <w:rsid w:val="00697DF2"/>
    <w:rsid w:val="006A0BB8"/>
    <w:rsid w:val="006A710F"/>
    <w:rsid w:val="006B1A15"/>
    <w:rsid w:val="006B3E71"/>
    <w:rsid w:val="006B7B47"/>
    <w:rsid w:val="006B7F0C"/>
    <w:rsid w:val="006C0364"/>
    <w:rsid w:val="006C24CA"/>
    <w:rsid w:val="006C2F47"/>
    <w:rsid w:val="006C3447"/>
    <w:rsid w:val="006C34D7"/>
    <w:rsid w:val="006C77BE"/>
    <w:rsid w:val="006C7D54"/>
    <w:rsid w:val="006D0D72"/>
    <w:rsid w:val="006D1408"/>
    <w:rsid w:val="006D2E47"/>
    <w:rsid w:val="006D734F"/>
    <w:rsid w:val="006D7517"/>
    <w:rsid w:val="006E0C3B"/>
    <w:rsid w:val="006E1F32"/>
    <w:rsid w:val="006E6736"/>
    <w:rsid w:val="006E7E04"/>
    <w:rsid w:val="006F3D5F"/>
    <w:rsid w:val="006F485D"/>
    <w:rsid w:val="006F6D8F"/>
    <w:rsid w:val="006F6ECA"/>
    <w:rsid w:val="006F7FC9"/>
    <w:rsid w:val="00700103"/>
    <w:rsid w:val="0070089B"/>
    <w:rsid w:val="007021C6"/>
    <w:rsid w:val="007032AA"/>
    <w:rsid w:val="0070496F"/>
    <w:rsid w:val="00706400"/>
    <w:rsid w:val="00707196"/>
    <w:rsid w:val="00711A22"/>
    <w:rsid w:val="007157E6"/>
    <w:rsid w:val="00720EAF"/>
    <w:rsid w:val="00721BA8"/>
    <w:rsid w:val="00722343"/>
    <w:rsid w:val="007240CD"/>
    <w:rsid w:val="007249E3"/>
    <w:rsid w:val="007254D0"/>
    <w:rsid w:val="00725DBF"/>
    <w:rsid w:val="00726C9A"/>
    <w:rsid w:val="00727F90"/>
    <w:rsid w:val="007312FF"/>
    <w:rsid w:val="00732F0C"/>
    <w:rsid w:val="00741299"/>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B5F7D"/>
    <w:rsid w:val="007C4ADA"/>
    <w:rsid w:val="007D17D3"/>
    <w:rsid w:val="007D19F4"/>
    <w:rsid w:val="007D6C21"/>
    <w:rsid w:val="007E2C90"/>
    <w:rsid w:val="007E50E5"/>
    <w:rsid w:val="007E525C"/>
    <w:rsid w:val="007F247B"/>
    <w:rsid w:val="007F3748"/>
    <w:rsid w:val="007F39A6"/>
    <w:rsid w:val="007F6176"/>
    <w:rsid w:val="008002B7"/>
    <w:rsid w:val="00800F1B"/>
    <w:rsid w:val="00801A99"/>
    <w:rsid w:val="00803E86"/>
    <w:rsid w:val="0081099D"/>
    <w:rsid w:val="0081376E"/>
    <w:rsid w:val="00814158"/>
    <w:rsid w:val="00814200"/>
    <w:rsid w:val="00820192"/>
    <w:rsid w:val="00821A7C"/>
    <w:rsid w:val="00825B65"/>
    <w:rsid w:val="008313F0"/>
    <w:rsid w:val="008330AD"/>
    <w:rsid w:val="00834BC5"/>
    <w:rsid w:val="008351D6"/>
    <w:rsid w:val="00835C6E"/>
    <w:rsid w:val="008406DF"/>
    <w:rsid w:val="00840E5B"/>
    <w:rsid w:val="00841D13"/>
    <w:rsid w:val="00850789"/>
    <w:rsid w:val="0085370C"/>
    <w:rsid w:val="00854B22"/>
    <w:rsid w:val="00860C71"/>
    <w:rsid w:val="00862762"/>
    <w:rsid w:val="00862A77"/>
    <w:rsid w:val="00862EF3"/>
    <w:rsid w:val="00871E0A"/>
    <w:rsid w:val="00872FE9"/>
    <w:rsid w:val="008750BD"/>
    <w:rsid w:val="00884162"/>
    <w:rsid w:val="00886E98"/>
    <w:rsid w:val="00891F37"/>
    <w:rsid w:val="0089301B"/>
    <w:rsid w:val="00894465"/>
    <w:rsid w:val="008A4E45"/>
    <w:rsid w:val="008B1E7C"/>
    <w:rsid w:val="008B4791"/>
    <w:rsid w:val="008B4E31"/>
    <w:rsid w:val="008B58A1"/>
    <w:rsid w:val="008B5A18"/>
    <w:rsid w:val="008B5CDA"/>
    <w:rsid w:val="008B6D97"/>
    <w:rsid w:val="008C5B44"/>
    <w:rsid w:val="008C663F"/>
    <w:rsid w:val="008C746B"/>
    <w:rsid w:val="008D00A6"/>
    <w:rsid w:val="008D3061"/>
    <w:rsid w:val="008D4779"/>
    <w:rsid w:val="008D484F"/>
    <w:rsid w:val="008D6431"/>
    <w:rsid w:val="008D6DD3"/>
    <w:rsid w:val="008E006D"/>
    <w:rsid w:val="008E64B6"/>
    <w:rsid w:val="008F434F"/>
    <w:rsid w:val="008F54E3"/>
    <w:rsid w:val="00900143"/>
    <w:rsid w:val="009017C7"/>
    <w:rsid w:val="00904323"/>
    <w:rsid w:val="00905DEC"/>
    <w:rsid w:val="00915342"/>
    <w:rsid w:val="00916036"/>
    <w:rsid w:val="0092652B"/>
    <w:rsid w:val="00926928"/>
    <w:rsid w:val="009310C1"/>
    <w:rsid w:val="009326E6"/>
    <w:rsid w:val="00933C48"/>
    <w:rsid w:val="00934BB8"/>
    <w:rsid w:val="00937575"/>
    <w:rsid w:val="0093775D"/>
    <w:rsid w:val="009445A3"/>
    <w:rsid w:val="00950A5D"/>
    <w:rsid w:val="009521A6"/>
    <w:rsid w:val="00955EB0"/>
    <w:rsid w:val="00962954"/>
    <w:rsid w:val="009648AB"/>
    <w:rsid w:val="0096751D"/>
    <w:rsid w:val="00971657"/>
    <w:rsid w:val="00971E3F"/>
    <w:rsid w:val="0097296A"/>
    <w:rsid w:val="009737BD"/>
    <w:rsid w:val="00973DE7"/>
    <w:rsid w:val="00974C0D"/>
    <w:rsid w:val="009752F2"/>
    <w:rsid w:val="00980B21"/>
    <w:rsid w:val="00983798"/>
    <w:rsid w:val="00986AA2"/>
    <w:rsid w:val="00990E7C"/>
    <w:rsid w:val="00993028"/>
    <w:rsid w:val="00993B7D"/>
    <w:rsid w:val="009A0DA4"/>
    <w:rsid w:val="009A1652"/>
    <w:rsid w:val="009A2683"/>
    <w:rsid w:val="009A5577"/>
    <w:rsid w:val="009A6925"/>
    <w:rsid w:val="009A767B"/>
    <w:rsid w:val="009B2748"/>
    <w:rsid w:val="009C1DB1"/>
    <w:rsid w:val="009C29C1"/>
    <w:rsid w:val="009C4F4C"/>
    <w:rsid w:val="009D0747"/>
    <w:rsid w:val="009D1FC2"/>
    <w:rsid w:val="009D3D39"/>
    <w:rsid w:val="009D4044"/>
    <w:rsid w:val="009D5CE0"/>
    <w:rsid w:val="009D6A05"/>
    <w:rsid w:val="009E070D"/>
    <w:rsid w:val="009E59B5"/>
    <w:rsid w:val="009F1371"/>
    <w:rsid w:val="009F7620"/>
    <w:rsid w:val="00A022C9"/>
    <w:rsid w:val="00A02B7E"/>
    <w:rsid w:val="00A02C36"/>
    <w:rsid w:val="00A17DE5"/>
    <w:rsid w:val="00A23069"/>
    <w:rsid w:val="00A2654E"/>
    <w:rsid w:val="00A273F0"/>
    <w:rsid w:val="00A34377"/>
    <w:rsid w:val="00A35B4B"/>
    <w:rsid w:val="00A35F3F"/>
    <w:rsid w:val="00A36DCE"/>
    <w:rsid w:val="00A4083B"/>
    <w:rsid w:val="00A40ED7"/>
    <w:rsid w:val="00A4277E"/>
    <w:rsid w:val="00A428D9"/>
    <w:rsid w:val="00A44029"/>
    <w:rsid w:val="00A458BD"/>
    <w:rsid w:val="00A52F32"/>
    <w:rsid w:val="00A5458D"/>
    <w:rsid w:val="00A76B43"/>
    <w:rsid w:val="00A80D55"/>
    <w:rsid w:val="00A86145"/>
    <w:rsid w:val="00A861F0"/>
    <w:rsid w:val="00A874D8"/>
    <w:rsid w:val="00A931B3"/>
    <w:rsid w:val="00A956A2"/>
    <w:rsid w:val="00A9635F"/>
    <w:rsid w:val="00A970BA"/>
    <w:rsid w:val="00AA0385"/>
    <w:rsid w:val="00AA09C6"/>
    <w:rsid w:val="00AA7707"/>
    <w:rsid w:val="00AB3058"/>
    <w:rsid w:val="00AB5252"/>
    <w:rsid w:val="00AB6BA0"/>
    <w:rsid w:val="00AC1981"/>
    <w:rsid w:val="00AC30AD"/>
    <w:rsid w:val="00AC3C7E"/>
    <w:rsid w:val="00AC5A39"/>
    <w:rsid w:val="00AD1599"/>
    <w:rsid w:val="00AD1C5D"/>
    <w:rsid w:val="00AD48A0"/>
    <w:rsid w:val="00AD7231"/>
    <w:rsid w:val="00AE0267"/>
    <w:rsid w:val="00AE0A83"/>
    <w:rsid w:val="00AE24C7"/>
    <w:rsid w:val="00AE7D89"/>
    <w:rsid w:val="00AE7F30"/>
    <w:rsid w:val="00AF22C9"/>
    <w:rsid w:val="00B00826"/>
    <w:rsid w:val="00B01907"/>
    <w:rsid w:val="00B04562"/>
    <w:rsid w:val="00B04959"/>
    <w:rsid w:val="00B079A9"/>
    <w:rsid w:val="00B10683"/>
    <w:rsid w:val="00B10CFF"/>
    <w:rsid w:val="00B11343"/>
    <w:rsid w:val="00B136EC"/>
    <w:rsid w:val="00B17591"/>
    <w:rsid w:val="00B20123"/>
    <w:rsid w:val="00B245D7"/>
    <w:rsid w:val="00B2792A"/>
    <w:rsid w:val="00B301BD"/>
    <w:rsid w:val="00B3438B"/>
    <w:rsid w:val="00B55B58"/>
    <w:rsid w:val="00B56AA6"/>
    <w:rsid w:val="00B57130"/>
    <w:rsid w:val="00B6033B"/>
    <w:rsid w:val="00B60A0E"/>
    <w:rsid w:val="00B61C7D"/>
    <w:rsid w:val="00B61F01"/>
    <w:rsid w:val="00B62A17"/>
    <w:rsid w:val="00B62F45"/>
    <w:rsid w:val="00B66F24"/>
    <w:rsid w:val="00B67841"/>
    <w:rsid w:val="00B731ED"/>
    <w:rsid w:val="00B76D24"/>
    <w:rsid w:val="00B778D9"/>
    <w:rsid w:val="00B77930"/>
    <w:rsid w:val="00B8106F"/>
    <w:rsid w:val="00B810EF"/>
    <w:rsid w:val="00B86C58"/>
    <w:rsid w:val="00B87AF1"/>
    <w:rsid w:val="00B906E7"/>
    <w:rsid w:val="00B932AA"/>
    <w:rsid w:val="00B938F1"/>
    <w:rsid w:val="00B94F62"/>
    <w:rsid w:val="00BA23CC"/>
    <w:rsid w:val="00BA62B7"/>
    <w:rsid w:val="00BB1E02"/>
    <w:rsid w:val="00BB3EBA"/>
    <w:rsid w:val="00BB4EE8"/>
    <w:rsid w:val="00BB6610"/>
    <w:rsid w:val="00BC00DD"/>
    <w:rsid w:val="00BC0628"/>
    <w:rsid w:val="00BC0BAD"/>
    <w:rsid w:val="00BC33EC"/>
    <w:rsid w:val="00BC36B6"/>
    <w:rsid w:val="00BC5B74"/>
    <w:rsid w:val="00BC5F1C"/>
    <w:rsid w:val="00BC64F0"/>
    <w:rsid w:val="00BD1A1D"/>
    <w:rsid w:val="00BD6CFD"/>
    <w:rsid w:val="00BE0C5A"/>
    <w:rsid w:val="00BE1364"/>
    <w:rsid w:val="00BE4E0B"/>
    <w:rsid w:val="00BE5991"/>
    <w:rsid w:val="00BE5EA1"/>
    <w:rsid w:val="00BE666D"/>
    <w:rsid w:val="00BE6D6E"/>
    <w:rsid w:val="00BE7FC6"/>
    <w:rsid w:val="00BF380E"/>
    <w:rsid w:val="00BF6384"/>
    <w:rsid w:val="00BF6547"/>
    <w:rsid w:val="00C019CB"/>
    <w:rsid w:val="00C054A0"/>
    <w:rsid w:val="00C06B95"/>
    <w:rsid w:val="00C10B23"/>
    <w:rsid w:val="00C10C2A"/>
    <w:rsid w:val="00C16916"/>
    <w:rsid w:val="00C224EF"/>
    <w:rsid w:val="00C26296"/>
    <w:rsid w:val="00C30D32"/>
    <w:rsid w:val="00C31D73"/>
    <w:rsid w:val="00C33BD3"/>
    <w:rsid w:val="00C3539E"/>
    <w:rsid w:val="00C364D2"/>
    <w:rsid w:val="00C50DB6"/>
    <w:rsid w:val="00C51833"/>
    <w:rsid w:val="00C56DA2"/>
    <w:rsid w:val="00C634BA"/>
    <w:rsid w:val="00C67CA1"/>
    <w:rsid w:val="00C67D27"/>
    <w:rsid w:val="00C7007D"/>
    <w:rsid w:val="00C700F7"/>
    <w:rsid w:val="00C73F96"/>
    <w:rsid w:val="00C74125"/>
    <w:rsid w:val="00C75AA1"/>
    <w:rsid w:val="00C86A11"/>
    <w:rsid w:val="00C86D6F"/>
    <w:rsid w:val="00C87BA2"/>
    <w:rsid w:val="00C93436"/>
    <w:rsid w:val="00C93AE1"/>
    <w:rsid w:val="00C93CE7"/>
    <w:rsid w:val="00C9643E"/>
    <w:rsid w:val="00C96AA8"/>
    <w:rsid w:val="00CA10E5"/>
    <w:rsid w:val="00CA2870"/>
    <w:rsid w:val="00CA4D71"/>
    <w:rsid w:val="00CA515E"/>
    <w:rsid w:val="00CA58CE"/>
    <w:rsid w:val="00CA5C8E"/>
    <w:rsid w:val="00CA697D"/>
    <w:rsid w:val="00CB3355"/>
    <w:rsid w:val="00CB6B61"/>
    <w:rsid w:val="00CC03C6"/>
    <w:rsid w:val="00CC12A7"/>
    <w:rsid w:val="00CD1A86"/>
    <w:rsid w:val="00CD3361"/>
    <w:rsid w:val="00CD3E4C"/>
    <w:rsid w:val="00CD585A"/>
    <w:rsid w:val="00CD7D1A"/>
    <w:rsid w:val="00CD7D6C"/>
    <w:rsid w:val="00CE4BCD"/>
    <w:rsid w:val="00CE73D5"/>
    <w:rsid w:val="00CF32F5"/>
    <w:rsid w:val="00CF4C81"/>
    <w:rsid w:val="00CF5434"/>
    <w:rsid w:val="00CF55D9"/>
    <w:rsid w:val="00CF5CDA"/>
    <w:rsid w:val="00CF7DD9"/>
    <w:rsid w:val="00D03E0B"/>
    <w:rsid w:val="00D10078"/>
    <w:rsid w:val="00D1024D"/>
    <w:rsid w:val="00D10F79"/>
    <w:rsid w:val="00D11455"/>
    <w:rsid w:val="00D14DC0"/>
    <w:rsid w:val="00D15454"/>
    <w:rsid w:val="00D1685D"/>
    <w:rsid w:val="00D170A0"/>
    <w:rsid w:val="00D20646"/>
    <w:rsid w:val="00D20C83"/>
    <w:rsid w:val="00D2724D"/>
    <w:rsid w:val="00D31018"/>
    <w:rsid w:val="00D338AF"/>
    <w:rsid w:val="00D34FEC"/>
    <w:rsid w:val="00D35086"/>
    <w:rsid w:val="00D36BBB"/>
    <w:rsid w:val="00D378A0"/>
    <w:rsid w:val="00D41DB8"/>
    <w:rsid w:val="00D428F4"/>
    <w:rsid w:val="00D53486"/>
    <w:rsid w:val="00D53BA4"/>
    <w:rsid w:val="00D56EDF"/>
    <w:rsid w:val="00D649AE"/>
    <w:rsid w:val="00D64FE0"/>
    <w:rsid w:val="00D65461"/>
    <w:rsid w:val="00D70A0C"/>
    <w:rsid w:val="00D726AF"/>
    <w:rsid w:val="00D73AD9"/>
    <w:rsid w:val="00D73D2E"/>
    <w:rsid w:val="00D746F5"/>
    <w:rsid w:val="00D758EC"/>
    <w:rsid w:val="00D77353"/>
    <w:rsid w:val="00D8114E"/>
    <w:rsid w:val="00D85436"/>
    <w:rsid w:val="00D87E7C"/>
    <w:rsid w:val="00D91A43"/>
    <w:rsid w:val="00D926F8"/>
    <w:rsid w:val="00D92D8B"/>
    <w:rsid w:val="00D93E1A"/>
    <w:rsid w:val="00D96E37"/>
    <w:rsid w:val="00D9736F"/>
    <w:rsid w:val="00DA0C01"/>
    <w:rsid w:val="00DA5025"/>
    <w:rsid w:val="00DB0C11"/>
    <w:rsid w:val="00DB16DB"/>
    <w:rsid w:val="00DB1F15"/>
    <w:rsid w:val="00DB2631"/>
    <w:rsid w:val="00DB3630"/>
    <w:rsid w:val="00DB6C75"/>
    <w:rsid w:val="00DC159F"/>
    <w:rsid w:val="00DD3298"/>
    <w:rsid w:val="00DD343B"/>
    <w:rsid w:val="00DD4457"/>
    <w:rsid w:val="00DD484D"/>
    <w:rsid w:val="00DD51ED"/>
    <w:rsid w:val="00DD6859"/>
    <w:rsid w:val="00DD7422"/>
    <w:rsid w:val="00DE06AE"/>
    <w:rsid w:val="00DE0A93"/>
    <w:rsid w:val="00DE457B"/>
    <w:rsid w:val="00DE5BD5"/>
    <w:rsid w:val="00DE6E9F"/>
    <w:rsid w:val="00DF0ACD"/>
    <w:rsid w:val="00DF1E87"/>
    <w:rsid w:val="00DF2C51"/>
    <w:rsid w:val="00DF46D8"/>
    <w:rsid w:val="00DF7267"/>
    <w:rsid w:val="00E00628"/>
    <w:rsid w:val="00E016B4"/>
    <w:rsid w:val="00E0442A"/>
    <w:rsid w:val="00E07152"/>
    <w:rsid w:val="00E20639"/>
    <w:rsid w:val="00E25AE5"/>
    <w:rsid w:val="00E300C8"/>
    <w:rsid w:val="00E315FB"/>
    <w:rsid w:val="00E320A9"/>
    <w:rsid w:val="00E32CD8"/>
    <w:rsid w:val="00E33874"/>
    <w:rsid w:val="00E3763A"/>
    <w:rsid w:val="00E434FE"/>
    <w:rsid w:val="00E4615B"/>
    <w:rsid w:val="00E46294"/>
    <w:rsid w:val="00E4777E"/>
    <w:rsid w:val="00E516D6"/>
    <w:rsid w:val="00E52462"/>
    <w:rsid w:val="00E53BF0"/>
    <w:rsid w:val="00E5645E"/>
    <w:rsid w:val="00E61CE4"/>
    <w:rsid w:val="00E636DC"/>
    <w:rsid w:val="00E6470B"/>
    <w:rsid w:val="00E71C86"/>
    <w:rsid w:val="00E75CFB"/>
    <w:rsid w:val="00E7718E"/>
    <w:rsid w:val="00E87139"/>
    <w:rsid w:val="00E91F84"/>
    <w:rsid w:val="00E9649D"/>
    <w:rsid w:val="00EA04D1"/>
    <w:rsid w:val="00EA4395"/>
    <w:rsid w:val="00EB1C52"/>
    <w:rsid w:val="00EC4ACB"/>
    <w:rsid w:val="00EC712F"/>
    <w:rsid w:val="00ED0683"/>
    <w:rsid w:val="00ED1356"/>
    <w:rsid w:val="00ED6428"/>
    <w:rsid w:val="00EE3C0D"/>
    <w:rsid w:val="00EE5501"/>
    <w:rsid w:val="00EE61DD"/>
    <w:rsid w:val="00EE6605"/>
    <w:rsid w:val="00EF05F8"/>
    <w:rsid w:val="00EF0950"/>
    <w:rsid w:val="00EF2D50"/>
    <w:rsid w:val="00EF457B"/>
    <w:rsid w:val="00EF4735"/>
    <w:rsid w:val="00F04FC5"/>
    <w:rsid w:val="00F05D1C"/>
    <w:rsid w:val="00F05F19"/>
    <w:rsid w:val="00F126D9"/>
    <w:rsid w:val="00F13E73"/>
    <w:rsid w:val="00F146FA"/>
    <w:rsid w:val="00F152E3"/>
    <w:rsid w:val="00F211F3"/>
    <w:rsid w:val="00F27B27"/>
    <w:rsid w:val="00F32E6E"/>
    <w:rsid w:val="00F3515A"/>
    <w:rsid w:val="00F357CD"/>
    <w:rsid w:val="00F35DBC"/>
    <w:rsid w:val="00F37DD0"/>
    <w:rsid w:val="00F40881"/>
    <w:rsid w:val="00F44DBC"/>
    <w:rsid w:val="00F50CAE"/>
    <w:rsid w:val="00F55808"/>
    <w:rsid w:val="00F56CD9"/>
    <w:rsid w:val="00F61272"/>
    <w:rsid w:val="00F67A2D"/>
    <w:rsid w:val="00F747FE"/>
    <w:rsid w:val="00F74CC5"/>
    <w:rsid w:val="00F82C82"/>
    <w:rsid w:val="00F83350"/>
    <w:rsid w:val="00F851BD"/>
    <w:rsid w:val="00F85242"/>
    <w:rsid w:val="00F85FAC"/>
    <w:rsid w:val="00F86634"/>
    <w:rsid w:val="00F8779F"/>
    <w:rsid w:val="00F90543"/>
    <w:rsid w:val="00F90B7A"/>
    <w:rsid w:val="00F977A1"/>
    <w:rsid w:val="00FA1181"/>
    <w:rsid w:val="00FA2213"/>
    <w:rsid w:val="00FA2E26"/>
    <w:rsid w:val="00FB3B5C"/>
    <w:rsid w:val="00FC05B4"/>
    <w:rsid w:val="00FC2F01"/>
    <w:rsid w:val="00FC4869"/>
    <w:rsid w:val="00FD1867"/>
    <w:rsid w:val="00FD2A8F"/>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F0505"/>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274603191">
      <w:bodyDiv w:val="1"/>
      <w:marLeft w:val="0"/>
      <w:marRight w:val="0"/>
      <w:marTop w:val="0"/>
      <w:marBottom w:val="0"/>
      <w:divBdr>
        <w:top w:val="none" w:sz="0" w:space="0" w:color="auto"/>
        <w:left w:val="none" w:sz="0" w:space="0" w:color="auto"/>
        <w:bottom w:val="none" w:sz="0" w:space="0" w:color="auto"/>
        <w:right w:val="none" w:sz="0" w:space="0" w:color="auto"/>
      </w:divBdr>
    </w:div>
    <w:div w:id="280649807">
      <w:bodyDiv w:val="1"/>
      <w:marLeft w:val="0"/>
      <w:marRight w:val="0"/>
      <w:marTop w:val="0"/>
      <w:marBottom w:val="0"/>
      <w:divBdr>
        <w:top w:val="none" w:sz="0" w:space="0" w:color="auto"/>
        <w:left w:val="none" w:sz="0" w:space="0" w:color="auto"/>
        <w:bottom w:val="none" w:sz="0" w:space="0" w:color="auto"/>
        <w:right w:val="none" w:sz="0" w:space="0" w:color="auto"/>
      </w:divBdr>
    </w:div>
    <w:div w:id="371272397">
      <w:bodyDiv w:val="1"/>
      <w:marLeft w:val="0"/>
      <w:marRight w:val="0"/>
      <w:marTop w:val="0"/>
      <w:marBottom w:val="0"/>
      <w:divBdr>
        <w:top w:val="none" w:sz="0" w:space="0" w:color="auto"/>
        <w:left w:val="none" w:sz="0" w:space="0" w:color="auto"/>
        <w:bottom w:val="none" w:sz="0" w:space="0" w:color="auto"/>
        <w:right w:val="none" w:sz="0" w:space="0" w:color="auto"/>
      </w:divBdr>
    </w:div>
    <w:div w:id="407001124">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445344382">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51270704">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2361407">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890652712">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79014933">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085029911">
      <w:bodyDiv w:val="1"/>
      <w:marLeft w:val="0"/>
      <w:marRight w:val="0"/>
      <w:marTop w:val="0"/>
      <w:marBottom w:val="0"/>
      <w:divBdr>
        <w:top w:val="none" w:sz="0" w:space="0" w:color="auto"/>
        <w:left w:val="none" w:sz="0" w:space="0" w:color="auto"/>
        <w:bottom w:val="none" w:sz="0" w:space="0" w:color="auto"/>
        <w:right w:val="none" w:sz="0" w:space="0" w:color="auto"/>
      </w:divBdr>
    </w:div>
    <w:div w:id="1106342180">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385984614">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483813782">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598102026">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68902361">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39534214">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886332765">
      <w:bodyDiv w:val="1"/>
      <w:marLeft w:val="0"/>
      <w:marRight w:val="0"/>
      <w:marTop w:val="0"/>
      <w:marBottom w:val="0"/>
      <w:divBdr>
        <w:top w:val="none" w:sz="0" w:space="0" w:color="auto"/>
        <w:left w:val="none" w:sz="0" w:space="0" w:color="auto"/>
        <w:bottom w:val="none" w:sz="0" w:space="0" w:color="auto"/>
        <w:right w:val="none" w:sz="0" w:space="0" w:color="auto"/>
      </w:divBdr>
    </w:div>
    <w:div w:id="1891452119">
      <w:bodyDiv w:val="1"/>
      <w:marLeft w:val="0"/>
      <w:marRight w:val="0"/>
      <w:marTop w:val="0"/>
      <w:marBottom w:val="0"/>
      <w:divBdr>
        <w:top w:val="none" w:sz="0" w:space="0" w:color="auto"/>
        <w:left w:val="none" w:sz="0" w:space="0" w:color="auto"/>
        <w:bottom w:val="none" w:sz="0" w:space="0" w:color="auto"/>
        <w:right w:val="none" w:sz="0" w:space="0" w:color="auto"/>
      </w:divBdr>
    </w:div>
    <w:div w:id="1906378956">
      <w:bodyDiv w:val="1"/>
      <w:marLeft w:val="0"/>
      <w:marRight w:val="0"/>
      <w:marTop w:val="0"/>
      <w:marBottom w:val="0"/>
      <w:divBdr>
        <w:top w:val="none" w:sz="0" w:space="0" w:color="auto"/>
        <w:left w:val="none" w:sz="0" w:space="0" w:color="auto"/>
        <w:bottom w:val="none" w:sz="0" w:space="0" w:color="auto"/>
        <w:right w:val="none" w:sz="0" w:space="0" w:color="auto"/>
      </w:divBdr>
    </w:div>
    <w:div w:id="1914462002">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18916973">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46982599">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C31C-DC29-47BB-8245-7D5D3355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6</cp:revision>
  <cp:lastPrinted>2022-12-19T14:37:00Z</cp:lastPrinted>
  <dcterms:created xsi:type="dcterms:W3CDTF">2023-05-25T15:43:00Z</dcterms:created>
  <dcterms:modified xsi:type="dcterms:W3CDTF">2023-05-26T18:50:00Z</dcterms:modified>
</cp:coreProperties>
</file>