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25581F" w:rsidRDefault="000536B2" w:rsidP="000536B2">
      <w:pPr>
        <w:jc w:val="center"/>
        <w:rPr>
          <w:rFonts w:ascii="Arial" w:eastAsia="Arial" w:hAnsi="Arial" w:cs="Arial"/>
          <w:b/>
          <w:sz w:val="28"/>
          <w:szCs w:val="28"/>
          <w:u w:val="single"/>
        </w:rPr>
      </w:pPr>
      <w:r w:rsidRPr="0025581F">
        <w:rPr>
          <w:rFonts w:ascii="Arial" w:eastAsia="Arial" w:hAnsi="Arial" w:cs="Arial"/>
          <w:b/>
          <w:sz w:val="28"/>
          <w:szCs w:val="28"/>
          <w:u w:val="single"/>
        </w:rPr>
        <w:t>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+16475580588,,87853892384#,,,,*526578#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+17789072071,,87853892384#,,,,*526578#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25581F" w:rsidRDefault="0025581F"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7F247B" w:rsidP="00F35DBC">
      <w:pPr>
        <w:jc w:val="center"/>
        <w:rPr>
          <w:rFonts w:ascii="Arial" w:eastAsia="Arial" w:hAnsi="Arial" w:cs="Arial"/>
          <w:b/>
          <w:sz w:val="28"/>
          <w:szCs w:val="28"/>
        </w:rPr>
      </w:pPr>
      <w:r>
        <w:rPr>
          <w:rFonts w:ascii="Arial" w:eastAsia="Arial" w:hAnsi="Arial" w:cs="Arial"/>
          <w:b/>
          <w:sz w:val="28"/>
          <w:szCs w:val="28"/>
        </w:rPr>
        <w:t>August 25</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721BA8">
        <w:rPr>
          <w:rFonts w:ascii="Arial" w:eastAsia="Arial" w:hAnsi="Arial" w:cs="Arial"/>
          <w:b/>
          <w:sz w:val="28"/>
          <w:szCs w:val="28"/>
        </w:rPr>
        <w:t>2</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CE73D5">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4B0CB1">
        <w:rPr>
          <w:rFonts w:ascii="Arial" w:eastAsia="Arial" w:hAnsi="Arial" w:cs="Arial"/>
          <w:b/>
          <w:i/>
          <w:sz w:val="24"/>
          <w:szCs w:val="24"/>
        </w:rPr>
        <w:t>Ju</w:t>
      </w:r>
      <w:r w:rsidR="007F247B">
        <w:rPr>
          <w:rFonts w:ascii="Arial" w:eastAsia="Arial" w:hAnsi="Arial" w:cs="Arial"/>
          <w:b/>
          <w:i/>
          <w:sz w:val="24"/>
          <w:szCs w:val="24"/>
        </w:rPr>
        <w:t>ly 28</w:t>
      </w:r>
      <w:r w:rsidR="007032AA">
        <w:rPr>
          <w:rFonts w:ascii="Arial" w:eastAsia="Arial" w:hAnsi="Arial" w:cs="Arial"/>
          <w:b/>
          <w:i/>
          <w:sz w:val="24"/>
          <w:szCs w:val="24"/>
        </w:rPr>
        <w:t>, 2022</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624B15" w:rsidRDefault="00624B1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Industry Testing Readiness</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r w:rsidR="00933C48">
        <w:rPr>
          <w:rFonts w:ascii="Arial" w:eastAsia="Arial" w:hAnsi="Arial" w:cs="Arial"/>
          <w:b/>
          <w:i/>
          <w:sz w:val="24"/>
          <w:szCs w:val="24"/>
        </w:rPr>
        <w:t>/Other Business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7F247B">
        <w:rPr>
          <w:rFonts w:ascii="Arial" w:eastAsia="Arial" w:hAnsi="Arial" w:cs="Arial"/>
          <w:b/>
          <w:i/>
          <w:sz w:val="24"/>
          <w:szCs w:val="24"/>
        </w:rPr>
        <w:t>September 22</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C67CA1">
        <w:rPr>
          <w:rFonts w:ascii="Arial" w:eastAsia="Arial" w:hAnsi="Arial" w:cs="Arial"/>
          <w:b/>
          <w:i/>
          <w:sz w:val="24"/>
          <w:szCs w:val="24"/>
        </w:rPr>
        <w:t>2</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2D2C2B">
        <w:rPr>
          <w:rFonts w:ascii="Arial" w:eastAsia="Arial" w:hAnsi="Arial" w:cs="Arial"/>
          <w:b/>
          <w:i/>
          <w:sz w:val="24"/>
          <w:szCs w:val="24"/>
        </w:rPr>
        <w:t>1</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933C48" w:rsidRDefault="00933C48" w:rsidP="00F35DBC">
      <w:pPr>
        <w:spacing w:after="0"/>
        <w:ind w:left="1440"/>
        <w:rPr>
          <w:rFonts w:ascii="Arial" w:eastAsia="Arial" w:hAnsi="Arial" w:cs="Arial"/>
          <w:sz w:val="24"/>
          <w:szCs w:val="24"/>
        </w:rPr>
      </w:pPr>
    </w:p>
    <w:p w:rsidR="00933C48" w:rsidRDefault="00933C48"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0536B2" w:rsidRDefault="000536B2"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bookmarkStart w:id="0" w:name="_GoBack"/>
      <w:bookmarkEnd w:id="0"/>
      <w:r>
        <w:rPr>
          <w:rFonts w:ascii="Arial" w:eastAsia="Arial" w:hAnsi="Arial" w:cs="Arial"/>
          <w:b/>
          <w:sz w:val="28"/>
          <w:szCs w:val="28"/>
        </w:rPr>
        <w:lastRenderedPageBreak/>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4B0CB1" w:rsidP="00F35DBC">
      <w:pPr>
        <w:jc w:val="center"/>
        <w:rPr>
          <w:rFonts w:ascii="Arial" w:eastAsia="Arial" w:hAnsi="Arial" w:cs="Arial"/>
          <w:b/>
          <w:sz w:val="28"/>
          <w:szCs w:val="28"/>
        </w:rPr>
      </w:pPr>
      <w:r>
        <w:rPr>
          <w:rFonts w:ascii="Arial" w:eastAsia="Arial" w:hAnsi="Arial" w:cs="Arial"/>
          <w:b/>
          <w:sz w:val="28"/>
          <w:szCs w:val="28"/>
        </w:rPr>
        <w:t>Ju</w:t>
      </w:r>
      <w:r w:rsidR="007F247B">
        <w:rPr>
          <w:rFonts w:ascii="Arial" w:eastAsia="Arial" w:hAnsi="Arial" w:cs="Arial"/>
          <w:b/>
          <w:sz w:val="28"/>
          <w:szCs w:val="28"/>
        </w:rPr>
        <w:t>ly 28</w:t>
      </w:r>
      <w:r w:rsidR="007032AA">
        <w:rPr>
          <w:rFonts w:ascii="Arial" w:eastAsia="Arial" w:hAnsi="Arial" w:cs="Arial"/>
          <w:b/>
          <w:sz w:val="28"/>
          <w:szCs w:val="28"/>
        </w:rPr>
        <w:t>, 2022</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664C13" w:rsidRPr="0026786B"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7F247B">
        <w:rPr>
          <w:rFonts w:ascii="Arial" w:eastAsia="Arial" w:hAnsi="Arial" w:cs="Arial"/>
          <w:b/>
          <w:i/>
          <w:sz w:val="24"/>
          <w:szCs w:val="24"/>
        </w:rPr>
        <w:t>June 30</w:t>
      </w:r>
      <w:r w:rsidR="009648AB">
        <w:rPr>
          <w:rFonts w:ascii="Arial" w:eastAsia="Arial" w:hAnsi="Arial" w:cs="Arial"/>
          <w:b/>
          <w:i/>
          <w:sz w:val="24"/>
          <w:szCs w:val="24"/>
        </w:rPr>
        <w:t>, 202</w:t>
      </w:r>
      <w:r w:rsidR="004D663F">
        <w:rPr>
          <w:rFonts w:ascii="Arial" w:eastAsia="Arial" w:hAnsi="Arial" w:cs="Arial"/>
          <w:b/>
          <w:i/>
          <w:sz w:val="24"/>
          <w:szCs w:val="24"/>
        </w:rPr>
        <w:t>2</w:t>
      </w:r>
      <w:r w:rsidR="00840E5B">
        <w:rPr>
          <w:rFonts w:ascii="Arial" w:eastAsia="Arial" w:hAnsi="Arial" w:cs="Arial"/>
          <w:b/>
          <w:i/>
          <w:sz w:val="24"/>
          <w:szCs w:val="24"/>
        </w:rPr>
        <w:t xml:space="preserve"> meeting</w:t>
      </w:r>
    </w:p>
    <w:p w:rsidR="006B1A15" w:rsidRDefault="006B1A15" w:rsidP="006B1A15">
      <w:pPr>
        <w:ind w:left="630"/>
        <w:rPr>
          <w:rFonts w:ascii="Arial" w:eastAsia="Arial" w:hAnsi="Arial" w:cs="Arial"/>
          <w:sz w:val="24"/>
          <w:szCs w:val="24"/>
        </w:rPr>
      </w:pP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7F247B">
        <w:rPr>
          <w:rFonts w:ascii="Arial" w:eastAsia="Arial" w:hAnsi="Arial" w:cs="Arial"/>
          <w:sz w:val="24"/>
          <w:szCs w:val="24"/>
        </w:rPr>
        <w:t>June 30</w:t>
      </w:r>
      <w:r w:rsidR="009648AB">
        <w:rPr>
          <w:rFonts w:ascii="Arial" w:eastAsia="Arial" w:hAnsi="Arial" w:cs="Arial"/>
          <w:sz w:val="24"/>
          <w:szCs w:val="24"/>
        </w:rPr>
        <w:t>, 202</w:t>
      </w:r>
      <w:r w:rsidR="004D663F">
        <w:rPr>
          <w:rFonts w:ascii="Arial" w:eastAsia="Arial" w:hAnsi="Arial" w:cs="Arial"/>
          <w:sz w:val="24"/>
          <w:szCs w:val="24"/>
        </w:rPr>
        <w:t>2</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261EC4" w:rsidRPr="006B1A15" w:rsidRDefault="00C019CB" w:rsidP="006B1A15">
      <w:pPr>
        <w:pStyle w:val="ListParagraph"/>
        <w:numPr>
          <w:ilvl w:val="0"/>
          <w:numId w:val="42"/>
        </w:numPr>
        <w:rPr>
          <w:rFonts w:ascii="Arial" w:eastAsia="Arial" w:hAnsi="Arial" w:cs="Arial"/>
          <w:b/>
          <w:i/>
          <w:sz w:val="24"/>
          <w:szCs w:val="24"/>
        </w:rPr>
      </w:pPr>
      <w:r w:rsidRPr="006B1A15">
        <w:rPr>
          <w:rFonts w:ascii="Arial" w:eastAsia="Arial" w:hAnsi="Arial" w:cs="Arial"/>
          <w:b/>
          <w:i/>
          <w:sz w:val="24"/>
          <w:szCs w:val="24"/>
        </w:rPr>
        <w:t>C</w:t>
      </w:r>
      <w:r w:rsidR="00D64FE0" w:rsidRPr="006B1A15">
        <w:rPr>
          <w:rFonts w:ascii="Arial" w:eastAsia="Arial" w:hAnsi="Arial" w:cs="Arial"/>
          <w:b/>
          <w:i/>
          <w:sz w:val="24"/>
          <w:szCs w:val="24"/>
        </w:rPr>
        <w:t>DS</w:t>
      </w:r>
      <w:r w:rsidRPr="006B1A15">
        <w:rPr>
          <w:rFonts w:ascii="Arial" w:eastAsia="Arial" w:hAnsi="Arial" w:cs="Arial"/>
          <w:b/>
          <w:i/>
          <w:sz w:val="24"/>
          <w:szCs w:val="24"/>
        </w:rPr>
        <w:t xml:space="preserve"> Rebate </w:t>
      </w:r>
      <w:r w:rsidR="0092652B" w:rsidRPr="006B1A15">
        <w:rPr>
          <w:rFonts w:ascii="Arial" w:eastAsia="Arial" w:hAnsi="Arial" w:cs="Arial"/>
          <w:b/>
          <w:i/>
          <w:sz w:val="24"/>
          <w:szCs w:val="24"/>
        </w:rPr>
        <w:t>–</w:t>
      </w:r>
      <w:r w:rsidR="00BE6D6E" w:rsidRPr="006B1A15">
        <w:rPr>
          <w:rFonts w:ascii="Arial" w:eastAsia="Arial" w:hAnsi="Arial" w:cs="Arial"/>
          <w:sz w:val="24"/>
          <w:szCs w:val="24"/>
        </w:rPr>
        <w:t xml:space="preserve"> Keith </w:t>
      </w:r>
      <w:r w:rsidR="00C50DB6" w:rsidRPr="006B1A15">
        <w:rPr>
          <w:rFonts w:ascii="Arial" w:eastAsia="Arial" w:hAnsi="Arial" w:cs="Arial"/>
          <w:sz w:val="24"/>
          <w:szCs w:val="24"/>
        </w:rPr>
        <w:t>said</w:t>
      </w:r>
      <w:r w:rsidR="00BE6D6E" w:rsidRPr="006B1A15">
        <w:rPr>
          <w:rFonts w:ascii="Arial" w:eastAsia="Arial" w:hAnsi="Arial" w:cs="Arial"/>
          <w:sz w:val="24"/>
          <w:szCs w:val="24"/>
        </w:rPr>
        <w:t xml:space="preserve"> that </w:t>
      </w:r>
      <w:r w:rsidR="00B079A9" w:rsidRPr="006B1A15">
        <w:rPr>
          <w:rFonts w:ascii="Arial" w:eastAsia="Arial" w:hAnsi="Arial" w:cs="Arial"/>
          <w:sz w:val="24"/>
          <w:szCs w:val="24"/>
        </w:rPr>
        <w:t xml:space="preserve">CDS </w:t>
      </w:r>
      <w:r w:rsidR="00261EC4" w:rsidRPr="006B1A15">
        <w:rPr>
          <w:rFonts w:ascii="Arial" w:eastAsia="Arial" w:hAnsi="Arial" w:cs="Arial"/>
          <w:sz w:val="24"/>
          <w:szCs w:val="24"/>
        </w:rPr>
        <w:t xml:space="preserve">had </w:t>
      </w:r>
      <w:r w:rsidR="00791FA9" w:rsidRPr="006B1A15">
        <w:rPr>
          <w:rFonts w:ascii="Arial" w:eastAsia="Arial" w:hAnsi="Arial" w:cs="Arial"/>
          <w:sz w:val="24"/>
          <w:szCs w:val="24"/>
        </w:rPr>
        <w:t xml:space="preserve">previously reported that they had </w:t>
      </w:r>
      <w:r w:rsidR="00261EC4" w:rsidRPr="006B1A15">
        <w:rPr>
          <w:rFonts w:ascii="Arial" w:eastAsia="Arial" w:hAnsi="Arial" w:cs="Arial"/>
          <w:sz w:val="24"/>
          <w:szCs w:val="24"/>
        </w:rPr>
        <w:t xml:space="preserve">submitted responses </w:t>
      </w:r>
      <w:r w:rsidR="00B079A9" w:rsidRPr="006B1A15">
        <w:rPr>
          <w:rFonts w:ascii="Arial" w:eastAsia="Arial" w:hAnsi="Arial" w:cs="Arial"/>
          <w:sz w:val="24"/>
          <w:szCs w:val="24"/>
        </w:rPr>
        <w:t xml:space="preserve">to the CSA, and that a review was underway. </w:t>
      </w:r>
      <w:r w:rsidR="00791FA9" w:rsidRPr="006B1A15">
        <w:rPr>
          <w:rFonts w:ascii="Arial" w:eastAsia="Arial" w:hAnsi="Arial" w:cs="Arial"/>
          <w:sz w:val="24"/>
          <w:szCs w:val="24"/>
        </w:rPr>
        <w:t xml:space="preserve">However, due to the uncertainty of the PTM </w:t>
      </w:r>
      <w:r w:rsidR="00361463" w:rsidRPr="006B1A15">
        <w:rPr>
          <w:rFonts w:ascii="Arial" w:eastAsia="Arial" w:hAnsi="Arial" w:cs="Arial"/>
          <w:sz w:val="24"/>
          <w:szCs w:val="24"/>
        </w:rPr>
        <w:t xml:space="preserve">project </w:t>
      </w:r>
      <w:r w:rsidR="00791FA9" w:rsidRPr="006B1A15">
        <w:rPr>
          <w:rFonts w:ascii="Arial" w:eastAsia="Arial" w:hAnsi="Arial" w:cs="Arial"/>
          <w:sz w:val="24"/>
          <w:szCs w:val="24"/>
        </w:rPr>
        <w:t>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F90B7A" w:rsidRPr="00F90B7A" w:rsidRDefault="00361463" w:rsidP="00BB4EE8">
      <w:pPr>
        <w:pStyle w:val="ListParagraph"/>
        <w:numPr>
          <w:ilvl w:val="0"/>
          <w:numId w:val="47"/>
        </w:numPr>
        <w:rPr>
          <w:rFonts w:ascii="Arial" w:eastAsia="Arial" w:hAnsi="Arial" w:cs="Arial"/>
          <w:b/>
          <w:i/>
          <w:sz w:val="24"/>
          <w:szCs w:val="24"/>
        </w:rPr>
      </w:pPr>
      <w:r w:rsidRPr="00F90B7A">
        <w:rPr>
          <w:rFonts w:ascii="Arial" w:eastAsia="Arial" w:hAnsi="Arial" w:cs="Arial"/>
          <w:b/>
          <w:sz w:val="24"/>
          <w:szCs w:val="24"/>
        </w:rPr>
        <w:t>Project Timelines</w:t>
      </w:r>
      <w:r w:rsidR="00481320" w:rsidRPr="00F90B7A">
        <w:rPr>
          <w:rFonts w:ascii="Arial" w:eastAsia="Arial" w:hAnsi="Arial" w:cs="Arial"/>
          <w:b/>
          <w:sz w:val="24"/>
          <w:szCs w:val="24"/>
        </w:rPr>
        <w:t xml:space="preserve"> </w:t>
      </w:r>
      <w:r w:rsidR="00481320" w:rsidRPr="00F90B7A">
        <w:rPr>
          <w:rFonts w:ascii="Arial" w:eastAsia="Arial" w:hAnsi="Arial" w:cs="Arial"/>
          <w:sz w:val="24"/>
          <w:szCs w:val="24"/>
        </w:rPr>
        <w:t>– Keith reported that</w:t>
      </w:r>
      <w:r w:rsidR="006B1A15" w:rsidRPr="00F90B7A">
        <w:rPr>
          <w:rFonts w:ascii="Arial" w:eastAsia="Arial" w:hAnsi="Arial" w:cs="Arial"/>
          <w:sz w:val="24"/>
          <w:szCs w:val="24"/>
        </w:rPr>
        <w:t xml:space="preserve"> </w:t>
      </w:r>
      <w:r w:rsidR="0008441B" w:rsidRPr="00F90B7A">
        <w:rPr>
          <w:rFonts w:ascii="Arial" w:eastAsia="Arial" w:hAnsi="Arial" w:cs="Arial"/>
          <w:sz w:val="24"/>
          <w:szCs w:val="24"/>
        </w:rPr>
        <w:t>in the</w:t>
      </w:r>
      <w:r w:rsidR="00F90B7A">
        <w:rPr>
          <w:rFonts w:ascii="Arial" w:eastAsia="Arial" w:hAnsi="Arial" w:cs="Arial"/>
          <w:sz w:val="24"/>
          <w:szCs w:val="24"/>
        </w:rPr>
        <w:t xml:space="preserve"> most recent project status report issued</w:t>
      </w:r>
      <w:r w:rsidR="00BB4EE8">
        <w:rPr>
          <w:rFonts w:ascii="Arial" w:eastAsia="Arial" w:hAnsi="Arial" w:cs="Arial"/>
          <w:sz w:val="24"/>
          <w:szCs w:val="24"/>
        </w:rPr>
        <w:t xml:space="preserve"> by CDS</w:t>
      </w:r>
      <w:r w:rsidR="00F90B7A">
        <w:rPr>
          <w:rFonts w:ascii="Arial" w:eastAsia="Arial" w:hAnsi="Arial" w:cs="Arial"/>
          <w:sz w:val="24"/>
          <w:szCs w:val="24"/>
        </w:rPr>
        <w:t xml:space="preserve"> on July 26</w:t>
      </w:r>
      <w:r w:rsidR="00F90B7A" w:rsidRPr="00F90B7A">
        <w:rPr>
          <w:rFonts w:ascii="Arial" w:eastAsia="Arial" w:hAnsi="Arial" w:cs="Arial"/>
          <w:sz w:val="24"/>
          <w:szCs w:val="24"/>
          <w:vertAlign w:val="superscript"/>
        </w:rPr>
        <w:t>th</w:t>
      </w:r>
      <w:r w:rsidR="00F90B7A">
        <w:rPr>
          <w:rFonts w:ascii="Arial" w:eastAsia="Arial" w:hAnsi="Arial" w:cs="Arial"/>
          <w:sz w:val="24"/>
          <w:szCs w:val="24"/>
        </w:rPr>
        <w:t xml:space="preserve"> </w:t>
      </w:r>
      <w:r w:rsidR="00BB4EE8">
        <w:rPr>
          <w:rFonts w:ascii="Arial" w:eastAsia="Arial" w:hAnsi="Arial" w:cs="Arial"/>
          <w:sz w:val="24"/>
          <w:szCs w:val="24"/>
        </w:rPr>
        <w:t xml:space="preserve">has </w:t>
      </w:r>
      <w:r w:rsidR="00F90B7A">
        <w:rPr>
          <w:rFonts w:ascii="Arial" w:eastAsia="Arial" w:hAnsi="Arial" w:cs="Arial"/>
          <w:sz w:val="24"/>
          <w:szCs w:val="24"/>
        </w:rPr>
        <w:t xml:space="preserve">the current status of the PTM project </w:t>
      </w:r>
      <w:r w:rsidR="00BB4EE8">
        <w:rPr>
          <w:rFonts w:ascii="Arial" w:eastAsia="Arial" w:hAnsi="Arial" w:cs="Arial"/>
          <w:sz w:val="24"/>
          <w:szCs w:val="24"/>
        </w:rPr>
        <w:t>as follows</w:t>
      </w:r>
      <w:r w:rsidR="00F90B7A">
        <w:rPr>
          <w:rFonts w:ascii="Arial" w:eastAsia="Arial" w:hAnsi="Arial" w:cs="Arial"/>
          <w:sz w:val="24"/>
          <w:szCs w:val="24"/>
        </w:rPr>
        <w:t>;</w:t>
      </w:r>
    </w:p>
    <w:p w:rsidR="00F90B7A" w:rsidRPr="00F90B7A" w:rsidRDefault="00F90B7A" w:rsidP="00BB4EE8">
      <w:pPr>
        <w:pStyle w:val="ListParagraph"/>
        <w:numPr>
          <w:ilvl w:val="1"/>
          <w:numId w:val="47"/>
        </w:numPr>
        <w:rPr>
          <w:rFonts w:ascii="Arial" w:eastAsia="Arial" w:hAnsi="Arial" w:cs="Arial"/>
          <w:b/>
          <w:i/>
          <w:sz w:val="24"/>
          <w:szCs w:val="24"/>
        </w:rPr>
      </w:pPr>
      <w:r w:rsidRPr="00F90B7A">
        <w:rPr>
          <w:rFonts w:ascii="Arial" w:eastAsia="Arial" w:hAnsi="Arial" w:cs="Arial"/>
          <w:sz w:val="24"/>
          <w:szCs w:val="24"/>
        </w:rPr>
        <w:t xml:space="preserve">Still indicated </w:t>
      </w:r>
      <w:r>
        <w:rPr>
          <w:rFonts w:ascii="Arial" w:eastAsia="Arial" w:hAnsi="Arial" w:cs="Arial"/>
          <w:sz w:val="24"/>
          <w:szCs w:val="24"/>
        </w:rPr>
        <w:t>the start of industry ‘scripted’ testing to be either September 6</w:t>
      </w:r>
      <w:r w:rsidRPr="00F90B7A">
        <w:rPr>
          <w:rFonts w:ascii="Arial" w:eastAsia="Arial" w:hAnsi="Arial" w:cs="Arial"/>
          <w:sz w:val="24"/>
          <w:szCs w:val="24"/>
          <w:vertAlign w:val="superscript"/>
        </w:rPr>
        <w:t>th</w:t>
      </w:r>
      <w:r>
        <w:rPr>
          <w:rFonts w:ascii="Arial" w:eastAsia="Arial" w:hAnsi="Arial" w:cs="Arial"/>
          <w:sz w:val="24"/>
          <w:szCs w:val="24"/>
        </w:rPr>
        <w:t xml:space="preserve"> or 12</w:t>
      </w:r>
      <w:r w:rsidRPr="00F90B7A">
        <w:rPr>
          <w:rFonts w:ascii="Arial" w:eastAsia="Arial" w:hAnsi="Arial" w:cs="Arial"/>
          <w:sz w:val="24"/>
          <w:szCs w:val="24"/>
          <w:vertAlign w:val="superscript"/>
        </w:rPr>
        <w:t>th</w:t>
      </w:r>
      <w:r>
        <w:rPr>
          <w:rFonts w:ascii="Arial" w:eastAsia="Arial" w:hAnsi="Arial" w:cs="Arial"/>
          <w:sz w:val="24"/>
          <w:szCs w:val="24"/>
        </w:rPr>
        <w:t xml:space="preserve">. Keith said that since CDS has committed to 6 </w:t>
      </w:r>
      <w:r w:rsidR="00BB4EE8">
        <w:rPr>
          <w:rFonts w:ascii="Arial" w:eastAsia="Arial" w:hAnsi="Arial" w:cs="Arial"/>
          <w:sz w:val="24"/>
          <w:szCs w:val="24"/>
        </w:rPr>
        <w:t>weeks’ notice</w:t>
      </w:r>
      <w:r>
        <w:rPr>
          <w:rFonts w:ascii="Arial" w:eastAsia="Arial" w:hAnsi="Arial" w:cs="Arial"/>
          <w:sz w:val="24"/>
          <w:szCs w:val="24"/>
        </w:rPr>
        <w:t>, the 6</w:t>
      </w:r>
      <w:r w:rsidRPr="00F90B7A">
        <w:rPr>
          <w:rFonts w:ascii="Arial" w:eastAsia="Arial" w:hAnsi="Arial" w:cs="Arial"/>
          <w:sz w:val="24"/>
          <w:szCs w:val="24"/>
          <w:vertAlign w:val="superscript"/>
        </w:rPr>
        <w:t>th</w:t>
      </w:r>
      <w:r>
        <w:rPr>
          <w:rFonts w:ascii="Arial" w:eastAsia="Arial" w:hAnsi="Arial" w:cs="Arial"/>
          <w:sz w:val="24"/>
          <w:szCs w:val="24"/>
        </w:rPr>
        <w:t xml:space="preserve"> is not achievable.</w:t>
      </w:r>
    </w:p>
    <w:p w:rsidR="00F90B7A" w:rsidRPr="00F90B7A" w:rsidRDefault="00F90B7A" w:rsidP="00BB4EE8">
      <w:pPr>
        <w:pStyle w:val="ListParagraph"/>
        <w:numPr>
          <w:ilvl w:val="1"/>
          <w:numId w:val="47"/>
        </w:numPr>
        <w:rPr>
          <w:rFonts w:ascii="Arial" w:eastAsia="Arial" w:hAnsi="Arial" w:cs="Arial"/>
          <w:b/>
          <w:i/>
          <w:sz w:val="24"/>
          <w:szCs w:val="24"/>
        </w:rPr>
      </w:pPr>
      <w:r>
        <w:rPr>
          <w:rFonts w:ascii="Arial" w:eastAsia="Arial" w:hAnsi="Arial" w:cs="Arial"/>
          <w:sz w:val="24"/>
          <w:szCs w:val="24"/>
        </w:rPr>
        <w:t>Implementation Date is still forecasted for June 2023.</w:t>
      </w:r>
    </w:p>
    <w:p w:rsidR="00F90B7A" w:rsidRPr="00F90B7A" w:rsidRDefault="00F90B7A" w:rsidP="00BB4EE8">
      <w:pPr>
        <w:pStyle w:val="ListParagraph"/>
        <w:numPr>
          <w:ilvl w:val="1"/>
          <w:numId w:val="47"/>
        </w:numPr>
        <w:rPr>
          <w:rFonts w:ascii="Arial" w:eastAsia="Arial" w:hAnsi="Arial" w:cs="Arial"/>
          <w:b/>
          <w:i/>
          <w:sz w:val="24"/>
          <w:szCs w:val="24"/>
        </w:rPr>
      </w:pPr>
      <w:r>
        <w:rPr>
          <w:rFonts w:ascii="Arial" w:eastAsia="Arial" w:hAnsi="Arial" w:cs="Arial"/>
          <w:sz w:val="24"/>
          <w:szCs w:val="24"/>
        </w:rPr>
        <w:t>Cycle 1 UAT is 100% complete</w:t>
      </w:r>
    </w:p>
    <w:p w:rsidR="00F90B7A" w:rsidRPr="00F90B7A" w:rsidRDefault="00F90B7A" w:rsidP="00BB4EE8">
      <w:pPr>
        <w:pStyle w:val="ListParagraph"/>
        <w:numPr>
          <w:ilvl w:val="1"/>
          <w:numId w:val="47"/>
        </w:numPr>
        <w:rPr>
          <w:rFonts w:ascii="Arial" w:eastAsia="Arial" w:hAnsi="Arial" w:cs="Arial"/>
          <w:b/>
          <w:i/>
          <w:sz w:val="24"/>
          <w:szCs w:val="24"/>
        </w:rPr>
      </w:pPr>
      <w:r>
        <w:rPr>
          <w:rFonts w:ascii="Arial" w:eastAsia="Arial" w:hAnsi="Arial" w:cs="Arial"/>
          <w:sz w:val="24"/>
          <w:szCs w:val="24"/>
        </w:rPr>
        <w:t>Cycle 2 is 85% complete</w:t>
      </w:r>
    </w:p>
    <w:p w:rsidR="00F90B7A" w:rsidRPr="00BB4EE8" w:rsidRDefault="00F90B7A" w:rsidP="00BB4EE8">
      <w:pPr>
        <w:pStyle w:val="ListParagraph"/>
        <w:numPr>
          <w:ilvl w:val="1"/>
          <w:numId w:val="47"/>
        </w:numPr>
        <w:rPr>
          <w:rFonts w:ascii="Arial" w:eastAsia="Arial" w:hAnsi="Arial" w:cs="Arial"/>
          <w:b/>
          <w:i/>
          <w:sz w:val="24"/>
          <w:szCs w:val="24"/>
        </w:rPr>
      </w:pPr>
      <w:r>
        <w:rPr>
          <w:rFonts w:ascii="Arial" w:eastAsia="Arial" w:hAnsi="Arial" w:cs="Arial"/>
          <w:sz w:val="24"/>
          <w:szCs w:val="24"/>
        </w:rPr>
        <w:t>Cycle 2B is 33% complete</w:t>
      </w:r>
    </w:p>
    <w:p w:rsidR="00BB4EE8" w:rsidRDefault="00BB4EE8" w:rsidP="00BB4EE8">
      <w:pPr>
        <w:ind w:left="1350"/>
        <w:rPr>
          <w:rFonts w:ascii="Arial" w:eastAsia="Arial" w:hAnsi="Arial" w:cs="Arial"/>
          <w:sz w:val="24"/>
          <w:szCs w:val="24"/>
        </w:rPr>
      </w:pPr>
      <w:r>
        <w:rPr>
          <w:rFonts w:ascii="Arial" w:eastAsia="Arial" w:hAnsi="Arial" w:cs="Arial"/>
          <w:sz w:val="24"/>
          <w:szCs w:val="24"/>
        </w:rPr>
        <w:t>The following questions were addressed during the meeting;</w:t>
      </w:r>
    </w:p>
    <w:p w:rsidR="00BB4EE8" w:rsidRPr="00BB4EE8" w:rsidRDefault="00BB4EE8" w:rsidP="00BB4EE8">
      <w:pPr>
        <w:pStyle w:val="ListParagraph"/>
        <w:numPr>
          <w:ilvl w:val="0"/>
          <w:numId w:val="46"/>
        </w:numPr>
        <w:rPr>
          <w:rFonts w:ascii="Arial" w:eastAsia="Arial" w:hAnsi="Arial" w:cs="Arial"/>
          <w:b/>
          <w:i/>
          <w:sz w:val="24"/>
          <w:szCs w:val="24"/>
        </w:rPr>
      </w:pPr>
      <w:r>
        <w:rPr>
          <w:rFonts w:ascii="Arial" w:eastAsia="Arial" w:hAnsi="Arial" w:cs="Arial"/>
          <w:sz w:val="24"/>
          <w:szCs w:val="24"/>
        </w:rPr>
        <w:t>Has CDS indicated that they will meet the proposed date to start the ‘scripted’ industry testing on either the 6</w:t>
      </w:r>
      <w:r w:rsidRPr="00BB4EE8">
        <w:rPr>
          <w:rFonts w:ascii="Arial" w:eastAsia="Arial" w:hAnsi="Arial" w:cs="Arial"/>
          <w:sz w:val="24"/>
          <w:szCs w:val="24"/>
          <w:vertAlign w:val="superscript"/>
        </w:rPr>
        <w:t>th</w:t>
      </w:r>
      <w:r>
        <w:rPr>
          <w:rFonts w:ascii="Arial" w:eastAsia="Arial" w:hAnsi="Arial" w:cs="Arial"/>
          <w:sz w:val="24"/>
          <w:szCs w:val="24"/>
        </w:rPr>
        <w:t xml:space="preserve"> or 12</w:t>
      </w:r>
      <w:r w:rsidRPr="00BB4EE8">
        <w:rPr>
          <w:rFonts w:ascii="Arial" w:eastAsia="Arial" w:hAnsi="Arial" w:cs="Arial"/>
          <w:sz w:val="24"/>
          <w:szCs w:val="24"/>
          <w:vertAlign w:val="superscript"/>
        </w:rPr>
        <w:t>th</w:t>
      </w:r>
      <w:r>
        <w:rPr>
          <w:rFonts w:ascii="Arial" w:eastAsia="Arial" w:hAnsi="Arial" w:cs="Arial"/>
          <w:sz w:val="24"/>
          <w:szCs w:val="24"/>
        </w:rPr>
        <w:t xml:space="preserve"> of September? </w:t>
      </w:r>
    </w:p>
    <w:p w:rsidR="00BB4EE8" w:rsidRPr="00BB4EE8" w:rsidRDefault="00BB4EE8" w:rsidP="00BB4EE8">
      <w:pPr>
        <w:pStyle w:val="ListParagraph"/>
        <w:numPr>
          <w:ilvl w:val="1"/>
          <w:numId w:val="46"/>
        </w:numPr>
        <w:rPr>
          <w:rFonts w:ascii="Arial" w:eastAsia="Arial" w:hAnsi="Arial" w:cs="Arial"/>
          <w:b/>
          <w:i/>
          <w:sz w:val="24"/>
          <w:szCs w:val="24"/>
        </w:rPr>
      </w:pPr>
      <w:r>
        <w:rPr>
          <w:rFonts w:ascii="Arial" w:eastAsia="Arial" w:hAnsi="Arial" w:cs="Arial"/>
          <w:sz w:val="24"/>
          <w:szCs w:val="24"/>
        </w:rPr>
        <w:lastRenderedPageBreak/>
        <w:t>Keith reported that Cycle 2 and 2B needs to be 66+% complete before CDS can determine the start date of industry testing. Given that Cycle 2B is only 33% complete, it seems unlikely that the necessary improvements can be achieved between today and next Monday, in order for CDS to provide the 6 weeks’ notice. Another member reported that CDS said that they were working towards the 12</w:t>
      </w:r>
      <w:r w:rsidRPr="00BB4EE8">
        <w:rPr>
          <w:rFonts w:ascii="Arial" w:eastAsia="Arial" w:hAnsi="Arial" w:cs="Arial"/>
          <w:sz w:val="24"/>
          <w:szCs w:val="24"/>
          <w:vertAlign w:val="superscript"/>
        </w:rPr>
        <w:t>th</w:t>
      </w:r>
      <w:r>
        <w:rPr>
          <w:rFonts w:ascii="Arial" w:eastAsia="Arial" w:hAnsi="Arial" w:cs="Arial"/>
          <w:sz w:val="24"/>
          <w:szCs w:val="24"/>
        </w:rPr>
        <w:t xml:space="preserve"> at this time.</w:t>
      </w:r>
    </w:p>
    <w:p w:rsidR="004D5621" w:rsidRPr="004D5621" w:rsidRDefault="004D5621" w:rsidP="00BB4EE8">
      <w:pPr>
        <w:pStyle w:val="ListParagraph"/>
        <w:numPr>
          <w:ilvl w:val="0"/>
          <w:numId w:val="46"/>
        </w:numPr>
        <w:rPr>
          <w:rFonts w:ascii="Arial" w:eastAsia="Arial" w:hAnsi="Arial" w:cs="Arial"/>
          <w:b/>
          <w:i/>
          <w:sz w:val="24"/>
          <w:szCs w:val="24"/>
        </w:rPr>
      </w:pPr>
      <w:r>
        <w:rPr>
          <w:rFonts w:ascii="Arial" w:eastAsia="Arial" w:hAnsi="Arial" w:cs="Arial"/>
          <w:sz w:val="24"/>
          <w:szCs w:val="24"/>
        </w:rPr>
        <w:t>Given the continued delays with CNS testing, is it possible that CNS could be moved to a later portion of industry testing, in or</w:t>
      </w:r>
      <w:r w:rsidR="0025581F">
        <w:rPr>
          <w:rFonts w:ascii="Arial" w:eastAsia="Arial" w:hAnsi="Arial" w:cs="Arial"/>
          <w:sz w:val="24"/>
          <w:szCs w:val="24"/>
        </w:rPr>
        <w:t>der to be able to start on time?</w:t>
      </w:r>
    </w:p>
    <w:p w:rsidR="004D5621" w:rsidRPr="004D5621" w:rsidRDefault="004D5621" w:rsidP="004D5621">
      <w:pPr>
        <w:pStyle w:val="ListParagraph"/>
        <w:numPr>
          <w:ilvl w:val="1"/>
          <w:numId w:val="46"/>
        </w:numPr>
        <w:rPr>
          <w:rFonts w:ascii="Arial" w:eastAsia="Arial" w:hAnsi="Arial" w:cs="Arial"/>
          <w:b/>
          <w:i/>
          <w:sz w:val="24"/>
          <w:szCs w:val="24"/>
        </w:rPr>
      </w:pPr>
      <w:r>
        <w:rPr>
          <w:rFonts w:ascii="Arial" w:eastAsia="Arial" w:hAnsi="Arial" w:cs="Arial"/>
          <w:sz w:val="24"/>
          <w:szCs w:val="24"/>
        </w:rPr>
        <w:t>Keith said that CDS had considered this option a month or so ago, but at the most recent Oversight Committee meeting, CDS said that this was no longer an option. Keith said that this remains an option, but is unlikely.</w:t>
      </w:r>
    </w:p>
    <w:p w:rsidR="004D5621" w:rsidRPr="004D5621" w:rsidRDefault="004D5621" w:rsidP="00BB4EE8">
      <w:pPr>
        <w:pStyle w:val="ListParagraph"/>
        <w:numPr>
          <w:ilvl w:val="0"/>
          <w:numId w:val="46"/>
        </w:numPr>
        <w:rPr>
          <w:rFonts w:ascii="Arial" w:eastAsia="Arial" w:hAnsi="Arial" w:cs="Arial"/>
          <w:b/>
          <w:i/>
          <w:sz w:val="24"/>
          <w:szCs w:val="24"/>
        </w:rPr>
      </w:pPr>
      <w:r>
        <w:rPr>
          <w:rFonts w:ascii="Arial" w:eastAsia="Arial" w:hAnsi="Arial" w:cs="Arial"/>
          <w:sz w:val="24"/>
          <w:szCs w:val="24"/>
        </w:rPr>
        <w:t>When will the continued delays of PTM reach a point where it will impact the T+1 project, and if so, who will make the decision and assess the impact of postponing one of the two major projects</w:t>
      </w:r>
      <w:r w:rsidR="0025581F">
        <w:rPr>
          <w:rFonts w:ascii="Arial" w:eastAsia="Arial" w:hAnsi="Arial" w:cs="Arial"/>
          <w:sz w:val="24"/>
          <w:szCs w:val="24"/>
        </w:rPr>
        <w:t>?</w:t>
      </w:r>
    </w:p>
    <w:p w:rsidR="004D5621" w:rsidRPr="004D5621" w:rsidRDefault="004D5621" w:rsidP="004D5621">
      <w:pPr>
        <w:pStyle w:val="ListParagraph"/>
        <w:numPr>
          <w:ilvl w:val="1"/>
          <w:numId w:val="46"/>
        </w:numPr>
        <w:rPr>
          <w:rFonts w:ascii="Arial" w:eastAsia="Arial" w:hAnsi="Arial" w:cs="Arial"/>
          <w:b/>
          <w:i/>
          <w:sz w:val="24"/>
          <w:szCs w:val="24"/>
        </w:rPr>
      </w:pPr>
      <w:r>
        <w:rPr>
          <w:rFonts w:ascii="Arial" w:eastAsia="Arial" w:hAnsi="Arial" w:cs="Arial"/>
          <w:sz w:val="24"/>
          <w:szCs w:val="24"/>
        </w:rPr>
        <w:t xml:space="preserve">Keith aid that he has been thinking about this recently. He said he has raised it with the CCMA Board, and will likely have further discussions over the next few months. He is concerned about who would make the decision (Bank of Canada, CSA, CDS CCMA, </w:t>
      </w:r>
      <w:r w:rsidR="0025581F">
        <w:rPr>
          <w:rFonts w:ascii="Arial" w:eastAsia="Arial" w:hAnsi="Arial" w:cs="Arial"/>
          <w:sz w:val="24"/>
          <w:szCs w:val="24"/>
        </w:rPr>
        <w:t>etc.</w:t>
      </w:r>
      <w:r>
        <w:rPr>
          <w:rFonts w:ascii="Arial" w:eastAsia="Arial" w:hAnsi="Arial" w:cs="Arial"/>
          <w:sz w:val="24"/>
          <w:szCs w:val="24"/>
        </w:rPr>
        <w:t>). This will be a very difficult undertaking, but one that will need to be done should the PTM project be delayed much more.</w:t>
      </w:r>
    </w:p>
    <w:p w:rsidR="00252203" w:rsidRPr="00933C48" w:rsidRDefault="00252203" w:rsidP="00933C48">
      <w:pPr>
        <w:pStyle w:val="ListParagraph"/>
        <w:ind w:left="1710"/>
        <w:rPr>
          <w:rFonts w:ascii="Arial" w:eastAsia="Arial" w:hAnsi="Arial" w:cs="Arial"/>
          <w:b/>
          <w:i/>
          <w:sz w:val="24"/>
          <w:szCs w:val="24"/>
        </w:rPr>
      </w:pPr>
    </w:p>
    <w:p w:rsidR="00252203" w:rsidRPr="00933C48" w:rsidRDefault="0025581F" w:rsidP="00BB4EE8">
      <w:pPr>
        <w:pStyle w:val="ListParagraph"/>
        <w:numPr>
          <w:ilvl w:val="0"/>
          <w:numId w:val="47"/>
        </w:numPr>
        <w:rPr>
          <w:rFonts w:ascii="Arial" w:eastAsia="Arial" w:hAnsi="Arial" w:cs="Arial"/>
          <w:b/>
          <w:i/>
          <w:sz w:val="24"/>
          <w:szCs w:val="24"/>
        </w:rPr>
      </w:pPr>
      <w:r>
        <w:rPr>
          <w:rFonts w:ascii="Arial" w:eastAsia="Arial" w:hAnsi="Arial" w:cs="Arial"/>
          <w:b/>
          <w:sz w:val="24"/>
          <w:szCs w:val="24"/>
        </w:rPr>
        <w:t>Update on the ‘Banks’ 9 points of concern</w:t>
      </w:r>
      <w:r w:rsidR="00361463" w:rsidRPr="00252203">
        <w:rPr>
          <w:rFonts w:ascii="Arial" w:eastAsia="Arial" w:hAnsi="Arial" w:cs="Arial"/>
          <w:sz w:val="24"/>
          <w:szCs w:val="24"/>
        </w:rPr>
        <w:t xml:space="preserve"> </w:t>
      </w:r>
      <w:r w:rsidR="00D34FEC">
        <w:rPr>
          <w:rFonts w:ascii="Arial" w:eastAsia="Arial" w:hAnsi="Arial" w:cs="Arial"/>
          <w:sz w:val="24"/>
          <w:szCs w:val="24"/>
        </w:rPr>
        <w:t>–</w:t>
      </w:r>
      <w:r w:rsidR="00361463" w:rsidRPr="00252203">
        <w:rPr>
          <w:rFonts w:ascii="Arial" w:eastAsia="Arial" w:hAnsi="Arial" w:cs="Arial"/>
          <w:sz w:val="24"/>
          <w:szCs w:val="24"/>
        </w:rPr>
        <w:t xml:space="preserve"> </w:t>
      </w:r>
      <w:r>
        <w:rPr>
          <w:rFonts w:ascii="Arial" w:eastAsia="Arial" w:hAnsi="Arial" w:cs="Arial"/>
          <w:sz w:val="24"/>
          <w:szCs w:val="24"/>
        </w:rPr>
        <w:t>Keith reported that a couple of meetings ago, he mentioned that the banking community had submitted a list of 9 concerns they had with the PTM project. These 9 concerns were shared with CDS via the Oversight Committee. He reported that CDS addressed each of the 9 concerns in a presentation back to the Oversight Committee in June. To view the responses, members should go to the PTM Portal, and under the heading Oversight Committee Materials, view the document issued on July 7</w:t>
      </w:r>
      <w:r w:rsidRPr="0025581F">
        <w:rPr>
          <w:rFonts w:ascii="Arial" w:eastAsia="Arial" w:hAnsi="Arial" w:cs="Arial"/>
          <w:sz w:val="24"/>
          <w:szCs w:val="24"/>
          <w:vertAlign w:val="superscript"/>
        </w:rPr>
        <w:t>th</w:t>
      </w:r>
      <w:r>
        <w:rPr>
          <w:rFonts w:ascii="Arial" w:eastAsia="Arial" w:hAnsi="Arial" w:cs="Arial"/>
          <w:sz w:val="24"/>
          <w:szCs w:val="24"/>
        </w:rPr>
        <w:t>.</w:t>
      </w:r>
    </w:p>
    <w:p w:rsidR="00933C48" w:rsidRPr="00933C48" w:rsidRDefault="00933C48" w:rsidP="00933C48">
      <w:pPr>
        <w:rPr>
          <w:rFonts w:ascii="Arial" w:eastAsia="Arial" w:hAnsi="Arial" w:cs="Arial"/>
          <w:b/>
          <w:i/>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D9736F" w:rsidRDefault="00D9736F" w:rsidP="00061BB5">
      <w:pPr>
        <w:ind w:left="990"/>
        <w:contextualSpacing/>
        <w:rPr>
          <w:rFonts w:ascii="Arial" w:hAnsi="Arial" w:cs="Arial"/>
          <w:color w:val="222222"/>
          <w:sz w:val="24"/>
          <w:szCs w:val="24"/>
          <w:shd w:val="clear" w:color="auto" w:fill="FFFFFF"/>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T</w:t>
      </w:r>
      <w:r w:rsidR="0025581F">
        <w:rPr>
          <w:rFonts w:ascii="Arial" w:eastAsia="Arial" w:hAnsi="Arial" w:cs="Arial"/>
          <w:sz w:val="24"/>
          <w:szCs w:val="24"/>
        </w:rPr>
        <w:t>hursday</w:t>
      </w:r>
      <w:r w:rsidR="00DD7422">
        <w:rPr>
          <w:rFonts w:ascii="Arial" w:eastAsia="Arial" w:hAnsi="Arial" w:cs="Arial"/>
          <w:sz w:val="24"/>
          <w:szCs w:val="24"/>
        </w:rPr>
        <w:t xml:space="preserve"> </w:t>
      </w:r>
      <w:r w:rsidR="0025581F">
        <w:rPr>
          <w:rFonts w:ascii="Arial" w:eastAsia="Arial" w:hAnsi="Arial" w:cs="Arial"/>
          <w:sz w:val="24"/>
          <w:szCs w:val="24"/>
        </w:rPr>
        <w:t>August 25</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7F247B" w:rsidRDefault="007F247B" w:rsidP="003E056A">
      <w:pPr>
        <w:ind w:left="990"/>
        <w:contextualSpacing/>
        <w:rPr>
          <w:rFonts w:ascii="Arial" w:eastAsia="Arial" w:hAnsi="Arial" w:cs="Arial"/>
          <w:sz w:val="24"/>
          <w:szCs w:val="24"/>
        </w:rPr>
      </w:pPr>
    </w:p>
    <w:tbl>
      <w:tblPr>
        <w:tblW w:w="8640" w:type="dxa"/>
        <w:tblLook w:val="04A0" w:firstRow="1" w:lastRow="0" w:firstColumn="1" w:lastColumn="0" w:noHBand="0" w:noVBand="1"/>
      </w:tblPr>
      <w:tblGrid>
        <w:gridCol w:w="1440"/>
        <w:gridCol w:w="2600"/>
        <w:gridCol w:w="3180"/>
        <w:gridCol w:w="1420"/>
      </w:tblGrid>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b/>
                <w:bCs/>
                <w:color w:val="000000"/>
                <w:sz w:val="24"/>
                <w:szCs w:val="24"/>
              </w:rPr>
            </w:pPr>
            <w:r w:rsidRPr="007F247B">
              <w:rPr>
                <w:rFonts w:ascii="Arial" w:eastAsia="Times New Roman" w:hAnsi="Arial" w:cs="Arial"/>
                <w:b/>
                <w:bCs/>
                <w:color w:val="000000"/>
                <w:sz w:val="24"/>
                <w:szCs w:val="24"/>
              </w:rPr>
              <w:t>Attended</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b/>
                <w:bCs/>
                <w:color w:val="000000"/>
                <w:sz w:val="24"/>
                <w:szCs w:val="24"/>
              </w:rPr>
            </w:pPr>
            <w:r w:rsidRPr="007F247B">
              <w:rPr>
                <w:rFonts w:ascii="Arial" w:eastAsia="Times New Roman" w:hAnsi="Arial" w:cs="Arial"/>
                <w:b/>
                <w:bCs/>
                <w:color w:val="000000"/>
                <w:sz w:val="24"/>
                <w:szCs w:val="24"/>
              </w:rPr>
              <w:t>Firm</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b/>
                <w:bCs/>
                <w:color w:val="000000"/>
                <w:sz w:val="24"/>
                <w:szCs w:val="24"/>
              </w:rPr>
            </w:pPr>
            <w:r w:rsidRPr="007F247B">
              <w:rPr>
                <w:rFonts w:ascii="Arial" w:eastAsia="Times New Roman" w:hAnsi="Arial" w:cs="Arial"/>
                <w:b/>
                <w:bCs/>
                <w:color w:val="000000"/>
                <w:sz w:val="24"/>
                <w:szCs w:val="24"/>
              </w:rPr>
              <w:t>Name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b/>
                <w:bCs/>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Times New Roman" w:eastAsia="Times New Roman" w:hAnsi="Times New Roman" w:cs="Times New Roman"/>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CCMA</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Keith Evans        Chair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Barb Amsden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00"/>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AMF</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Francis Coche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Veronic Boivin Pednault</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Julie Boyer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Dilya Rasoulova Dilbarkan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Dominique Martin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Herman Tan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AGF</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Mike Kwok</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AST Trust</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Mark Cohen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Bank of Canada</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Christian Belisle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Romain Hubner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Fuwad Siddiqi</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Mishra Ridima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Pooja Kumar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Andre Usche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Danika Cheff</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Stefan Caputo</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BCSC</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Eric Thong</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Rina Jaswal</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Meg Tassie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Michael Brady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Michael Grecoff</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BMO</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Kal Kawfik</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Paul White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Keri Peacock</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Broadridge</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Mary-Beth Law</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Doug Gifford</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Henry DeLange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Vincenza Riga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Peter Wilkinson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Mo Akinsanya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Sahil Duggal</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Canaccord</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Simon Witney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Sheera Badial</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Brenda McIntyre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Ralston Vazz</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CBA</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Hartland Elcock</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Casgrain</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Pierre Mital</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CDS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Margaret Reid</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Johann Lochner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Isaac Volonte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Joseph Chau</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25581F"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Feisal</w:t>
            </w:r>
            <w:r w:rsidR="007F247B" w:rsidRPr="007F247B">
              <w:rPr>
                <w:rFonts w:ascii="Arial" w:eastAsia="Times New Roman" w:hAnsi="Arial" w:cs="Arial"/>
                <w:color w:val="000000"/>
                <w:sz w:val="24"/>
                <w:szCs w:val="24"/>
              </w:rPr>
              <w:t xml:space="preserve"> Abraham</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Daniel Farley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CETFA</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Pat Dunwoody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CFA Societies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Michael Thom</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CIBC - WM</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Kapil Sharma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Greg Sutton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Danny Leca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Cathy Jones</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CIBC Mellon</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Carol Revoredo</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Louis Lesnika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Stephanie Nickson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Laxman Natarajan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 xml:space="preserve">CI Investment </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Deborah Carlyle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Computershare</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Donna McLaughlin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Cooperators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Mehreen Hussain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2"/>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Credit Suisse</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Wayne Cowell</w:t>
            </w:r>
          </w:p>
        </w:tc>
        <w:tc>
          <w:tcPr>
            <w:tcW w:w="1420" w:type="dxa"/>
            <w:vMerge w:val="restart"/>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2"/>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Ester Park</w:t>
            </w:r>
          </w:p>
        </w:tc>
        <w:tc>
          <w:tcPr>
            <w:tcW w:w="1420" w:type="dxa"/>
            <w:vMerge/>
            <w:tcBorders>
              <w:top w:val="nil"/>
              <w:left w:val="nil"/>
              <w:bottom w:val="nil"/>
              <w:right w:val="nil"/>
            </w:tcBorders>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2"/>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Connie Tam</w:t>
            </w:r>
          </w:p>
        </w:tc>
        <w:tc>
          <w:tcPr>
            <w:tcW w:w="1420" w:type="dxa"/>
            <w:vMerge/>
            <w:tcBorders>
              <w:top w:val="nil"/>
              <w:left w:val="nil"/>
              <w:bottom w:val="nil"/>
              <w:right w:val="nil"/>
            </w:tcBorders>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2"/>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Lavkesh Raval</w:t>
            </w:r>
          </w:p>
        </w:tc>
        <w:tc>
          <w:tcPr>
            <w:tcW w:w="1420" w:type="dxa"/>
            <w:vMerge/>
            <w:tcBorders>
              <w:top w:val="nil"/>
              <w:left w:val="nil"/>
              <w:bottom w:val="nil"/>
              <w:right w:val="nil"/>
            </w:tcBorders>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2"/>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Sam Farrell</w:t>
            </w:r>
          </w:p>
        </w:tc>
        <w:tc>
          <w:tcPr>
            <w:tcW w:w="1420" w:type="dxa"/>
            <w:vMerge/>
            <w:tcBorders>
              <w:top w:val="nil"/>
              <w:left w:val="nil"/>
              <w:bottom w:val="nil"/>
              <w:right w:val="nil"/>
            </w:tcBorders>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2"/>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Desjardins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Pascal Deslauriers</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2"/>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 xml:space="preserve"> </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Marc Dallaire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Edward Jones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Brandi Branson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Danielle Thebodo</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ETC</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Dianne Graham</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2"/>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Fidelity</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Stephanie Leblanc-Mchenry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Rob Argue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Carol Perrault</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Dan Brennan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Peter Burns</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Chandra Maddula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FMFD</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Matthew Latimer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Fundserv</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Russ White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GMP Richardson</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Andrew Burnett</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Goldman Sachs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Anit Patel</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Haywood</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Peter Virvilis</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IFDS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Grant Bellamy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IFIC</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Pamela Egger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IIROC</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Catherine Drennan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Kyndryl</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Andrew Ledbury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Kyndryl</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Anna Campagnaro</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Lisa Cousineau</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Laurentian</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Anne Claire Hurillon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Leede/Jones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Jim Dale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Manulife Inv</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Bill Devolin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Merrill Lynch - BofA</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Doug Butters</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Bruna Dipietro</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National Bank</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Nelson Dugre-Sasseville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Anna Tyniec</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Louis Philippe Pepin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Northern Trust</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Domenic Sgambelluri</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OSC</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Aaron Ferguson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noWrap/>
            <w:vAlign w:val="bottom"/>
            <w:hideMark/>
          </w:tcPr>
          <w:p w:rsidR="007F247B" w:rsidRPr="007F247B" w:rsidRDefault="007F247B" w:rsidP="007F247B">
            <w:pPr>
              <w:spacing w:after="0" w:line="240" w:lineRule="auto"/>
              <w:rPr>
                <w:rFonts w:ascii="Arial" w:eastAsia="Times New Roman" w:hAnsi="Arial" w:cs="Arial"/>
                <w:color w:val="222222"/>
                <w:sz w:val="24"/>
                <w:szCs w:val="24"/>
              </w:rPr>
            </w:pPr>
            <w:r w:rsidRPr="007F247B">
              <w:rPr>
                <w:rFonts w:ascii="Arial" w:eastAsia="Times New Roman" w:hAnsi="Arial" w:cs="Arial"/>
                <w:color w:val="222222"/>
                <w:sz w:val="24"/>
                <w:szCs w:val="24"/>
              </w:rPr>
              <w:t>Franklin Lacroce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Paramax</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Gary Stephenson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Allyn Howe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PWC</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Samantha Paisley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Questrade</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Lulu Feng</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Thao Kha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RBC-IS</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Jill Morrison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John Riordon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Eunice Kang</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Kerry Phippen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RBC-WM</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Jason O’Born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RF Clearing</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Joe Riga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Scotiabank</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Mike Bieley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SS&amp;C</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Paul Skuriat</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Statestreet</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Brent Blake</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Nathan Picard</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Luigi Fisico</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TD Bank</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Michael Kenny</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Geoff Baxter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Kevin Fraites</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Tim Stephenson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Kevin Calhoun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Akshata Jain</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jc w:val="center"/>
              <w:rPr>
                <w:rFonts w:ascii="Arial" w:eastAsia="Times New Roman" w:hAnsi="Arial" w:cs="Arial"/>
                <w:color w:val="000000"/>
                <w:sz w:val="24"/>
                <w:szCs w:val="24"/>
              </w:rPr>
            </w:pPr>
            <w:r w:rsidRPr="007F247B">
              <w:rPr>
                <w:rFonts w:ascii="Arial" w:eastAsia="Times New Roman" w:hAnsi="Arial" w:cs="Arial"/>
                <w:color w:val="000000"/>
                <w:sz w:val="24"/>
                <w:szCs w:val="24"/>
              </w:rPr>
              <w:t>X</w:t>
            </w: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Arial" w:eastAsia="Times New Roman" w:hAnsi="Arial" w:cs="Arial"/>
                <w:color w:val="000000"/>
                <w:sz w:val="24"/>
                <w:szCs w:val="24"/>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Roy Gamboa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Tracey Randall</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Elinor Young</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Rob Candido</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Times New Roman" w:eastAsia="Times New Roman" w:hAnsi="Times New Roman" w:cs="Times New Roman"/>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Torstone</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Mack Gill</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Daniel Geddes</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Rui Ferreira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noWrap/>
            <w:vAlign w:val="bottom"/>
            <w:hideMark/>
          </w:tcPr>
          <w:p w:rsidR="007F247B" w:rsidRPr="007F247B" w:rsidRDefault="007F247B" w:rsidP="007F247B">
            <w:pPr>
              <w:spacing w:after="0" w:line="240" w:lineRule="auto"/>
              <w:jc w:val="center"/>
              <w:rPr>
                <w:rFonts w:ascii="Times New Roman" w:eastAsia="Times New Roman" w:hAnsi="Times New Roman" w:cs="Times New Roman"/>
              </w:rPr>
            </w:pP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Dave O’Marra</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r w:rsidR="007F247B" w:rsidRPr="007F247B" w:rsidTr="007F247B">
        <w:trPr>
          <w:trHeight w:val="315"/>
        </w:trPr>
        <w:tc>
          <w:tcPr>
            <w:tcW w:w="1440" w:type="dxa"/>
            <w:tcBorders>
              <w:top w:val="nil"/>
              <w:left w:val="nil"/>
              <w:bottom w:val="nil"/>
              <w:right w:val="nil"/>
            </w:tcBorders>
            <w:shd w:val="clear" w:color="auto" w:fill="auto"/>
            <w:vAlign w:val="bottom"/>
            <w:hideMark/>
          </w:tcPr>
          <w:p w:rsidR="007F247B" w:rsidRPr="007F247B" w:rsidRDefault="007F247B" w:rsidP="007F247B">
            <w:pPr>
              <w:spacing w:after="0" w:line="240" w:lineRule="auto"/>
              <w:rPr>
                <w:rFonts w:ascii="Arial" w:eastAsia="Times New Roman" w:hAnsi="Arial" w:cs="Arial"/>
                <w:color w:val="000000"/>
                <w:sz w:val="24"/>
                <w:szCs w:val="24"/>
              </w:rPr>
            </w:pPr>
          </w:p>
        </w:tc>
        <w:tc>
          <w:tcPr>
            <w:tcW w:w="260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Consultant</w:t>
            </w:r>
          </w:p>
        </w:tc>
        <w:tc>
          <w:tcPr>
            <w:tcW w:w="318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Jeff Carr</w:t>
            </w:r>
          </w:p>
        </w:tc>
        <w:tc>
          <w:tcPr>
            <w:tcW w:w="1420" w:type="dxa"/>
            <w:tcBorders>
              <w:top w:val="nil"/>
              <w:left w:val="nil"/>
              <w:bottom w:val="nil"/>
              <w:right w:val="nil"/>
            </w:tcBorders>
            <w:shd w:val="clear" w:color="auto" w:fill="auto"/>
            <w:vAlign w:val="center"/>
            <w:hideMark/>
          </w:tcPr>
          <w:p w:rsidR="007F247B" w:rsidRPr="007F247B" w:rsidRDefault="007F247B" w:rsidP="007F247B">
            <w:pPr>
              <w:spacing w:after="0" w:line="240" w:lineRule="auto"/>
              <w:rPr>
                <w:rFonts w:ascii="Arial" w:eastAsia="Times New Roman" w:hAnsi="Arial" w:cs="Arial"/>
                <w:color w:val="000000"/>
                <w:sz w:val="24"/>
                <w:szCs w:val="24"/>
              </w:rPr>
            </w:pPr>
            <w:r w:rsidRPr="007F247B">
              <w:rPr>
                <w:rFonts w:ascii="Arial" w:eastAsia="Times New Roman" w:hAnsi="Arial" w:cs="Arial"/>
                <w:color w:val="000000"/>
                <w:sz w:val="24"/>
                <w:szCs w:val="24"/>
              </w:rPr>
              <w:t>Observer</w:t>
            </w:r>
          </w:p>
        </w:tc>
      </w:tr>
    </w:tbl>
    <w:p w:rsidR="00D9736F" w:rsidRDefault="00D9736F" w:rsidP="003E056A">
      <w:pPr>
        <w:ind w:left="990"/>
        <w:contextualSpacing/>
        <w:rPr>
          <w:rFonts w:ascii="Arial" w:eastAsia="Arial" w:hAnsi="Arial" w:cs="Arial"/>
          <w:sz w:val="24"/>
          <w:szCs w:val="24"/>
        </w:rPr>
      </w:pPr>
    </w:p>
    <w:sectPr w:rsidR="00D9736F">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8F" w:rsidRDefault="00FD2A8F">
      <w:pPr>
        <w:spacing w:after="0" w:line="240" w:lineRule="auto"/>
      </w:pPr>
      <w:r>
        <w:separator/>
      </w:r>
    </w:p>
  </w:endnote>
  <w:endnote w:type="continuationSeparator" w:id="0">
    <w:p w:rsidR="00FD2A8F" w:rsidRDefault="00FD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8F" w:rsidRDefault="00FD2A8F">
      <w:pPr>
        <w:spacing w:after="0" w:line="240" w:lineRule="auto"/>
      </w:pPr>
      <w:r>
        <w:separator/>
      </w:r>
    </w:p>
  </w:footnote>
  <w:footnote w:type="continuationSeparator" w:id="0">
    <w:p w:rsidR="00FD2A8F" w:rsidRDefault="00FD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7B" w:rsidRDefault="007F247B">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7F247B" w:rsidRDefault="007F247B">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BF631A"/>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2"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84549F4"/>
    <w:multiLevelType w:val="hybridMultilevel"/>
    <w:tmpl w:val="8E74652A"/>
    <w:lvl w:ilvl="0" w:tplc="04090019">
      <w:start w:val="1"/>
      <w:numFmt w:val="lowerLetter"/>
      <w:lvlText w:val="%1."/>
      <w:lvlJc w:val="left"/>
      <w:pPr>
        <w:ind w:left="108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15:restartNumberingAfterBreak="0">
    <w:nsid w:val="582F436F"/>
    <w:multiLevelType w:val="hybridMultilevel"/>
    <w:tmpl w:val="C9CE5DC6"/>
    <w:lvl w:ilvl="0" w:tplc="0409000F">
      <w:start w:val="1"/>
      <w:numFmt w:val="decimal"/>
      <w:lvlText w:val="%1."/>
      <w:lvlJc w:val="left"/>
      <w:pPr>
        <w:ind w:left="1710" w:hanging="360"/>
      </w:p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6800D21"/>
    <w:multiLevelType w:val="hybridMultilevel"/>
    <w:tmpl w:val="A094E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760577"/>
    <w:multiLevelType w:val="hybridMultilevel"/>
    <w:tmpl w:val="CDCE0E6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2323CA5"/>
    <w:multiLevelType w:val="hybridMultilevel"/>
    <w:tmpl w:val="963E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16022"/>
    <w:multiLevelType w:val="hybridMultilevel"/>
    <w:tmpl w:val="606C95C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4"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6"/>
  </w:num>
  <w:num w:numId="3">
    <w:abstractNumId w:val="3"/>
  </w:num>
  <w:num w:numId="4">
    <w:abstractNumId w:val="0"/>
  </w:num>
  <w:num w:numId="5">
    <w:abstractNumId w:val="1"/>
  </w:num>
  <w:num w:numId="6">
    <w:abstractNumId w:val="20"/>
  </w:num>
  <w:num w:numId="7">
    <w:abstractNumId w:val="28"/>
  </w:num>
  <w:num w:numId="8">
    <w:abstractNumId w:val="22"/>
  </w:num>
  <w:num w:numId="9">
    <w:abstractNumId w:val="24"/>
  </w:num>
  <w:num w:numId="10">
    <w:abstractNumId w:val="10"/>
  </w:num>
  <w:num w:numId="11">
    <w:abstractNumId w:val="39"/>
  </w:num>
  <w:num w:numId="12">
    <w:abstractNumId w:val="9"/>
  </w:num>
  <w:num w:numId="13">
    <w:abstractNumId w:val="21"/>
  </w:num>
  <w:num w:numId="14">
    <w:abstractNumId w:val="38"/>
  </w:num>
  <w:num w:numId="15">
    <w:abstractNumId w:val="16"/>
  </w:num>
  <w:num w:numId="16">
    <w:abstractNumId w:val="25"/>
  </w:num>
  <w:num w:numId="17">
    <w:abstractNumId w:val="18"/>
  </w:num>
  <w:num w:numId="18">
    <w:abstractNumId w:val="34"/>
  </w:num>
  <w:num w:numId="19">
    <w:abstractNumId w:val="17"/>
  </w:num>
  <w:num w:numId="20">
    <w:abstractNumId w:val="14"/>
  </w:num>
  <w:num w:numId="21">
    <w:abstractNumId w:val="45"/>
  </w:num>
  <w:num w:numId="22">
    <w:abstractNumId w:val="27"/>
  </w:num>
  <w:num w:numId="23">
    <w:abstractNumId w:val="4"/>
  </w:num>
  <w:num w:numId="24">
    <w:abstractNumId w:val="7"/>
  </w:num>
  <w:num w:numId="25">
    <w:abstractNumId w:val="13"/>
  </w:num>
  <w:num w:numId="26">
    <w:abstractNumId w:val="12"/>
  </w:num>
  <w:num w:numId="27">
    <w:abstractNumId w:val="44"/>
  </w:num>
  <w:num w:numId="28">
    <w:abstractNumId w:val="2"/>
  </w:num>
  <w:num w:numId="29">
    <w:abstractNumId w:val="23"/>
  </w:num>
  <w:num w:numId="30">
    <w:abstractNumId w:val="30"/>
  </w:num>
  <w:num w:numId="31">
    <w:abstractNumId w:val="35"/>
  </w:num>
  <w:num w:numId="32">
    <w:abstractNumId w:val="46"/>
  </w:num>
  <w:num w:numId="33">
    <w:abstractNumId w:val="33"/>
  </w:num>
  <w:num w:numId="34">
    <w:abstractNumId w:val="41"/>
  </w:num>
  <w:num w:numId="35">
    <w:abstractNumId w:val="29"/>
  </w:num>
  <w:num w:numId="36">
    <w:abstractNumId w:val="5"/>
  </w:num>
  <w:num w:numId="37">
    <w:abstractNumId w:val="31"/>
  </w:num>
  <w:num w:numId="38">
    <w:abstractNumId w:val="15"/>
  </w:num>
  <w:num w:numId="39">
    <w:abstractNumId w:val="11"/>
  </w:num>
  <w:num w:numId="40">
    <w:abstractNumId w:val="19"/>
  </w:num>
  <w:num w:numId="41">
    <w:abstractNumId w:val="42"/>
  </w:num>
  <w:num w:numId="42">
    <w:abstractNumId w:val="8"/>
  </w:num>
  <w:num w:numId="43">
    <w:abstractNumId w:val="37"/>
  </w:num>
  <w:num w:numId="44">
    <w:abstractNumId w:val="40"/>
  </w:num>
  <w:num w:numId="45">
    <w:abstractNumId w:val="43"/>
  </w:num>
  <w:num w:numId="46">
    <w:abstractNumId w:val="3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2E3C"/>
    <w:rsid w:val="00024A5D"/>
    <w:rsid w:val="00030CD2"/>
    <w:rsid w:val="0003205F"/>
    <w:rsid w:val="00033E0A"/>
    <w:rsid w:val="00037890"/>
    <w:rsid w:val="00040F83"/>
    <w:rsid w:val="00041095"/>
    <w:rsid w:val="0004494F"/>
    <w:rsid w:val="000463AD"/>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441B"/>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CCA"/>
    <w:rsid w:val="000C0EA6"/>
    <w:rsid w:val="000C21DC"/>
    <w:rsid w:val="000C23EB"/>
    <w:rsid w:val="000C4699"/>
    <w:rsid w:val="000D00C6"/>
    <w:rsid w:val="000D7168"/>
    <w:rsid w:val="000E1985"/>
    <w:rsid w:val="000E266E"/>
    <w:rsid w:val="000E358C"/>
    <w:rsid w:val="000E6B5D"/>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7726E"/>
    <w:rsid w:val="0018523C"/>
    <w:rsid w:val="00185E06"/>
    <w:rsid w:val="001867D8"/>
    <w:rsid w:val="00191CBA"/>
    <w:rsid w:val="0019284B"/>
    <w:rsid w:val="001949DE"/>
    <w:rsid w:val="001A10DA"/>
    <w:rsid w:val="001A1B85"/>
    <w:rsid w:val="001A396F"/>
    <w:rsid w:val="001A3E9D"/>
    <w:rsid w:val="001A6B96"/>
    <w:rsid w:val="001A6CAF"/>
    <w:rsid w:val="001B01B1"/>
    <w:rsid w:val="001B0C50"/>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2203"/>
    <w:rsid w:val="0025581F"/>
    <w:rsid w:val="002559F7"/>
    <w:rsid w:val="00255C99"/>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4899"/>
    <w:rsid w:val="00345F0D"/>
    <w:rsid w:val="0034713D"/>
    <w:rsid w:val="003539D2"/>
    <w:rsid w:val="00353DEA"/>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A2450"/>
    <w:rsid w:val="003A26DD"/>
    <w:rsid w:val="003A4AF8"/>
    <w:rsid w:val="003B19BE"/>
    <w:rsid w:val="003B5654"/>
    <w:rsid w:val="003B6E1D"/>
    <w:rsid w:val="003C04EB"/>
    <w:rsid w:val="003C0B5A"/>
    <w:rsid w:val="003C47E0"/>
    <w:rsid w:val="003C7ADE"/>
    <w:rsid w:val="003D182E"/>
    <w:rsid w:val="003D1A67"/>
    <w:rsid w:val="003D30C2"/>
    <w:rsid w:val="003D6675"/>
    <w:rsid w:val="003E056A"/>
    <w:rsid w:val="003E14B7"/>
    <w:rsid w:val="003E1F1A"/>
    <w:rsid w:val="003E318F"/>
    <w:rsid w:val="003E34F5"/>
    <w:rsid w:val="003E648E"/>
    <w:rsid w:val="003E70C1"/>
    <w:rsid w:val="003F5FF6"/>
    <w:rsid w:val="003F675E"/>
    <w:rsid w:val="003F75AC"/>
    <w:rsid w:val="00404847"/>
    <w:rsid w:val="004059CC"/>
    <w:rsid w:val="00405E8A"/>
    <w:rsid w:val="0040744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627"/>
    <w:rsid w:val="00477D01"/>
    <w:rsid w:val="0048097E"/>
    <w:rsid w:val="00481320"/>
    <w:rsid w:val="004813F2"/>
    <w:rsid w:val="004849BC"/>
    <w:rsid w:val="00487A46"/>
    <w:rsid w:val="00490972"/>
    <w:rsid w:val="004973F9"/>
    <w:rsid w:val="00497DDD"/>
    <w:rsid w:val="004A624B"/>
    <w:rsid w:val="004B037E"/>
    <w:rsid w:val="004B0CB1"/>
    <w:rsid w:val="004B1A6D"/>
    <w:rsid w:val="004B297D"/>
    <w:rsid w:val="004B3777"/>
    <w:rsid w:val="004B59D8"/>
    <w:rsid w:val="004B6E61"/>
    <w:rsid w:val="004B775C"/>
    <w:rsid w:val="004C11B4"/>
    <w:rsid w:val="004C30CB"/>
    <w:rsid w:val="004C4739"/>
    <w:rsid w:val="004D53A5"/>
    <w:rsid w:val="004D5621"/>
    <w:rsid w:val="004D663F"/>
    <w:rsid w:val="004E23BE"/>
    <w:rsid w:val="004E3495"/>
    <w:rsid w:val="004F21EF"/>
    <w:rsid w:val="004F235B"/>
    <w:rsid w:val="00500051"/>
    <w:rsid w:val="005024CE"/>
    <w:rsid w:val="0050392B"/>
    <w:rsid w:val="0051433F"/>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1F06"/>
    <w:rsid w:val="005C2B5D"/>
    <w:rsid w:val="005C39F5"/>
    <w:rsid w:val="005C3B8C"/>
    <w:rsid w:val="005C4184"/>
    <w:rsid w:val="005C449B"/>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172C"/>
    <w:rsid w:val="006220BD"/>
    <w:rsid w:val="00624B15"/>
    <w:rsid w:val="006254D6"/>
    <w:rsid w:val="0062690A"/>
    <w:rsid w:val="006323AA"/>
    <w:rsid w:val="00634E04"/>
    <w:rsid w:val="006361B1"/>
    <w:rsid w:val="00641ED6"/>
    <w:rsid w:val="0064272F"/>
    <w:rsid w:val="00645FAC"/>
    <w:rsid w:val="00653A3D"/>
    <w:rsid w:val="006601F5"/>
    <w:rsid w:val="0066100B"/>
    <w:rsid w:val="00661238"/>
    <w:rsid w:val="006643FB"/>
    <w:rsid w:val="00664C13"/>
    <w:rsid w:val="006661F5"/>
    <w:rsid w:val="00666B67"/>
    <w:rsid w:val="006705E6"/>
    <w:rsid w:val="00672A17"/>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D54"/>
    <w:rsid w:val="006D0D72"/>
    <w:rsid w:val="006D1408"/>
    <w:rsid w:val="006D2E47"/>
    <w:rsid w:val="006D7517"/>
    <w:rsid w:val="006E6736"/>
    <w:rsid w:val="006E7E04"/>
    <w:rsid w:val="006F3D5F"/>
    <w:rsid w:val="006F6ECA"/>
    <w:rsid w:val="006F7FC9"/>
    <w:rsid w:val="0070089B"/>
    <w:rsid w:val="007021C6"/>
    <w:rsid w:val="007032AA"/>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25C"/>
    <w:rsid w:val="007F247B"/>
    <w:rsid w:val="007F39A6"/>
    <w:rsid w:val="007F6176"/>
    <w:rsid w:val="008002B7"/>
    <w:rsid w:val="00800F1B"/>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2FE9"/>
    <w:rsid w:val="008750BD"/>
    <w:rsid w:val="00884162"/>
    <w:rsid w:val="00886E98"/>
    <w:rsid w:val="00891F37"/>
    <w:rsid w:val="0089301B"/>
    <w:rsid w:val="00894465"/>
    <w:rsid w:val="008A4E45"/>
    <w:rsid w:val="008B1E7C"/>
    <w:rsid w:val="008B4791"/>
    <w:rsid w:val="008B4E31"/>
    <w:rsid w:val="008B58A1"/>
    <w:rsid w:val="008B5A18"/>
    <w:rsid w:val="008B6D97"/>
    <w:rsid w:val="008C5B44"/>
    <w:rsid w:val="008C663F"/>
    <w:rsid w:val="008C746B"/>
    <w:rsid w:val="008D00A6"/>
    <w:rsid w:val="008D3061"/>
    <w:rsid w:val="008D4779"/>
    <w:rsid w:val="008D6431"/>
    <w:rsid w:val="008D6DD3"/>
    <w:rsid w:val="008E006D"/>
    <w:rsid w:val="008F54E3"/>
    <w:rsid w:val="00900143"/>
    <w:rsid w:val="009017C7"/>
    <w:rsid w:val="00904323"/>
    <w:rsid w:val="00905DEC"/>
    <w:rsid w:val="00915342"/>
    <w:rsid w:val="00916036"/>
    <w:rsid w:val="0092652B"/>
    <w:rsid w:val="00926928"/>
    <w:rsid w:val="009326E6"/>
    <w:rsid w:val="00933C48"/>
    <w:rsid w:val="00934BB8"/>
    <w:rsid w:val="00937575"/>
    <w:rsid w:val="009445A3"/>
    <w:rsid w:val="00950A5D"/>
    <w:rsid w:val="009521A6"/>
    <w:rsid w:val="00955EB0"/>
    <w:rsid w:val="00962954"/>
    <w:rsid w:val="009648AB"/>
    <w:rsid w:val="0096751D"/>
    <w:rsid w:val="00971657"/>
    <w:rsid w:val="0097296A"/>
    <w:rsid w:val="009737BD"/>
    <w:rsid w:val="00973DE7"/>
    <w:rsid w:val="00980B21"/>
    <w:rsid w:val="00986AA2"/>
    <w:rsid w:val="00990E7C"/>
    <w:rsid w:val="00993028"/>
    <w:rsid w:val="00993B7D"/>
    <w:rsid w:val="009A0DA4"/>
    <w:rsid w:val="009A1652"/>
    <w:rsid w:val="009A2683"/>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9F7620"/>
    <w:rsid w:val="00A022C9"/>
    <w:rsid w:val="00A02B7E"/>
    <w:rsid w:val="00A17DE5"/>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970BA"/>
    <w:rsid w:val="00AA0385"/>
    <w:rsid w:val="00AA7707"/>
    <w:rsid w:val="00AB3058"/>
    <w:rsid w:val="00AB5252"/>
    <w:rsid w:val="00AB6BA0"/>
    <w:rsid w:val="00AC1981"/>
    <w:rsid w:val="00AC30AD"/>
    <w:rsid w:val="00AC3C7E"/>
    <w:rsid w:val="00AC5A39"/>
    <w:rsid w:val="00AD1599"/>
    <w:rsid w:val="00AD1C5D"/>
    <w:rsid w:val="00AD48A0"/>
    <w:rsid w:val="00AD7231"/>
    <w:rsid w:val="00AE0267"/>
    <w:rsid w:val="00AE24C7"/>
    <w:rsid w:val="00AE7F30"/>
    <w:rsid w:val="00AF22C9"/>
    <w:rsid w:val="00B00826"/>
    <w:rsid w:val="00B01907"/>
    <w:rsid w:val="00B04562"/>
    <w:rsid w:val="00B04959"/>
    <w:rsid w:val="00B079A9"/>
    <w:rsid w:val="00B10683"/>
    <w:rsid w:val="00B136EC"/>
    <w:rsid w:val="00B17591"/>
    <w:rsid w:val="00B20123"/>
    <w:rsid w:val="00B245D7"/>
    <w:rsid w:val="00B2792A"/>
    <w:rsid w:val="00B56AA6"/>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4EE8"/>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16916"/>
    <w:rsid w:val="00C224EF"/>
    <w:rsid w:val="00C26296"/>
    <w:rsid w:val="00C30D32"/>
    <w:rsid w:val="00C31D73"/>
    <w:rsid w:val="00C33BD3"/>
    <w:rsid w:val="00C3539E"/>
    <w:rsid w:val="00C364D2"/>
    <w:rsid w:val="00C50DB6"/>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E4C"/>
    <w:rsid w:val="00CD585A"/>
    <w:rsid w:val="00CD7D1A"/>
    <w:rsid w:val="00CD7D6C"/>
    <w:rsid w:val="00CE4BCD"/>
    <w:rsid w:val="00CE73D5"/>
    <w:rsid w:val="00CF32F5"/>
    <w:rsid w:val="00CF4C81"/>
    <w:rsid w:val="00CF55D9"/>
    <w:rsid w:val="00CF5CDA"/>
    <w:rsid w:val="00CF7DD9"/>
    <w:rsid w:val="00D03E0B"/>
    <w:rsid w:val="00D10078"/>
    <w:rsid w:val="00D11455"/>
    <w:rsid w:val="00D14DC0"/>
    <w:rsid w:val="00D15454"/>
    <w:rsid w:val="00D1685D"/>
    <w:rsid w:val="00D170A0"/>
    <w:rsid w:val="00D20C83"/>
    <w:rsid w:val="00D2724D"/>
    <w:rsid w:val="00D31018"/>
    <w:rsid w:val="00D338AF"/>
    <w:rsid w:val="00D34FEC"/>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9736F"/>
    <w:rsid w:val="00DA5025"/>
    <w:rsid w:val="00DB0C11"/>
    <w:rsid w:val="00DB16DB"/>
    <w:rsid w:val="00DB1F15"/>
    <w:rsid w:val="00DB2631"/>
    <w:rsid w:val="00DB3630"/>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71C86"/>
    <w:rsid w:val="00E75CFB"/>
    <w:rsid w:val="00E7718E"/>
    <w:rsid w:val="00E87139"/>
    <w:rsid w:val="00E91F84"/>
    <w:rsid w:val="00E9649D"/>
    <w:rsid w:val="00EA04D1"/>
    <w:rsid w:val="00EA4395"/>
    <w:rsid w:val="00EB1C52"/>
    <w:rsid w:val="00EC4ACB"/>
    <w:rsid w:val="00ED0683"/>
    <w:rsid w:val="00ED1356"/>
    <w:rsid w:val="00ED6428"/>
    <w:rsid w:val="00EE3C0D"/>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11F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90B7A"/>
    <w:rsid w:val="00F977A1"/>
    <w:rsid w:val="00FA1181"/>
    <w:rsid w:val="00FA2E26"/>
    <w:rsid w:val="00FB3B5C"/>
    <w:rsid w:val="00FC05B4"/>
    <w:rsid w:val="00FC4869"/>
    <w:rsid w:val="00FD1867"/>
    <w:rsid w:val="00FD2A8F"/>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8785B"/>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280649807">
      <w:bodyDiv w:val="1"/>
      <w:marLeft w:val="0"/>
      <w:marRight w:val="0"/>
      <w:marTop w:val="0"/>
      <w:marBottom w:val="0"/>
      <w:divBdr>
        <w:top w:val="none" w:sz="0" w:space="0" w:color="auto"/>
        <w:left w:val="none" w:sz="0" w:space="0" w:color="auto"/>
        <w:bottom w:val="none" w:sz="0" w:space="0" w:color="auto"/>
        <w:right w:val="none" w:sz="0" w:space="0" w:color="auto"/>
      </w:divBdr>
    </w:div>
    <w:div w:id="407001124">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445344382">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598102026">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14462002">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7885-A177-4BD0-9AF7-2A21EFF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4</cp:revision>
  <cp:lastPrinted>2022-07-27T15:41:00Z</cp:lastPrinted>
  <dcterms:created xsi:type="dcterms:W3CDTF">2022-07-28T18:17:00Z</dcterms:created>
  <dcterms:modified xsi:type="dcterms:W3CDTF">2022-08-17T15:21:00Z</dcterms:modified>
</cp:coreProperties>
</file>