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61A9CEE2" w14:textId="1EB44B0F" w:rsidR="002344F0" w:rsidRPr="007161AB" w:rsidRDefault="0028395A" w:rsidP="007161AB">
      <w:pPr>
        <w:jc w:val="center"/>
        <w:rPr>
          <w:rFonts w:ascii="Arial" w:hAnsi="Arial" w:cs="Arial"/>
          <w:b/>
          <w:sz w:val="24"/>
          <w:szCs w:val="24"/>
        </w:rPr>
      </w:pPr>
      <w:r w:rsidRPr="007161AB">
        <w:rPr>
          <w:rFonts w:ascii="Arial" w:hAnsi="Arial" w:cs="Arial"/>
          <w:b/>
          <w:sz w:val="24"/>
          <w:szCs w:val="24"/>
        </w:rPr>
        <w:lastRenderedPageBreak/>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47EC1C37" w:rsidR="0028395A" w:rsidRDefault="00093B45" w:rsidP="007161AB">
      <w:pPr>
        <w:jc w:val="center"/>
        <w:rPr>
          <w:rFonts w:ascii="Arial" w:hAnsi="Arial" w:cs="Arial"/>
          <w:b/>
          <w:sz w:val="24"/>
          <w:szCs w:val="24"/>
        </w:rPr>
      </w:pPr>
      <w:r>
        <w:rPr>
          <w:rFonts w:ascii="Arial" w:hAnsi="Arial" w:cs="Arial"/>
          <w:b/>
          <w:sz w:val="24"/>
          <w:szCs w:val="24"/>
        </w:rPr>
        <w:t>February 9</w:t>
      </w:r>
      <w:r w:rsidR="008117E7">
        <w:rPr>
          <w:rFonts w:ascii="Arial" w:hAnsi="Arial" w:cs="Arial"/>
          <w:b/>
          <w:sz w:val="24"/>
          <w:szCs w:val="24"/>
        </w:rPr>
        <w:t>, 2023</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F87DAD">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87DAD">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4AA4FB79" w14:textId="3FCF61FF"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w:t>
      </w:r>
      <w:r w:rsidRPr="00E962AA">
        <w:rPr>
          <w:rFonts w:ascii="Arial" w:hAnsi="Arial" w:cs="Arial"/>
          <w:b/>
          <w:sz w:val="24"/>
          <w:szCs w:val="24"/>
        </w:rPr>
        <w:t>Minutes</w:t>
      </w:r>
      <w:r w:rsidRPr="001E3CEB">
        <w:rPr>
          <w:rFonts w:ascii="Arial" w:hAnsi="Arial" w:cs="Arial"/>
          <w:b/>
          <w:sz w:val="24"/>
          <w:szCs w:val="24"/>
        </w:rPr>
        <w:t xml:space="preserve"> from the meeting held on </w:t>
      </w:r>
      <w:r w:rsidR="00093B45">
        <w:rPr>
          <w:rFonts w:ascii="Arial" w:hAnsi="Arial" w:cs="Arial"/>
          <w:b/>
          <w:sz w:val="24"/>
          <w:szCs w:val="24"/>
        </w:rPr>
        <w:t>January 12, 2023</w:t>
      </w:r>
    </w:p>
    <w:p w14:paraId="1099C243" w14:textId="77777777" w:rsidR="001E3CEB" w:rsidRPr="001E3CEB" w:rsidRDefault="001E3CEB" w:rsidP="001E3CEB">
      <w:pPr>
        <w:spacing w:after="240"/>
        <w:ind w:left="360"/>
        <w:contextualSpacing/>
        <w:rPr>
          <w:rFonts w:ascii="Arial" w:hAnsi="Arial" w:cs="Arial"/>
          <w:b/>
          <w:sz w:val="24"/>
          <w:szCs w:val="24"/>
        </w:rPr>
      </w:pPr>
    </w:p>
    <w:p w14:paraId="5569B920" w14:textId="69C2A679" w:rsidR="008117E7" w:rsidRDefault="003B15C9" w:rsidP="008117E7">
      <w:pPr>
        <w:numPr>
          <w:ilvl w:val="0"/>
          <w:numId w:val="1"/>
        </w:numPr>
        <w:spacing w:after="240"/>
        <w:contextualSpacing/>
        <w:rPr>
          <w:rFonts w:ascii="Arial" w:hAnsi="Arial" w:cs="Arial"/>
          <w:b/>
          <w:sz w:val="24"/>
          <w:szCs w:val="24"/>
        </w:rPr>
      </w:pPr>
      <w:r>
        <w:rPr>
          <w:rFonts w:ascii="Arial" w:hAnsi="Arial" w:cs="Arial"/>
          <w:b/>
          <w:sz w:val="24"/>
          <w:szCs w:val="24"/>
        </w:rPr>
        <w:t xml:space="preserve">T+1 Steering Committee </w:t>
      </w:r>
      <w:r w:rsidR="002F4730">
        <w:rPr>
          <w:rFonts w:ascii="Arial" w:hAnsi="Arial" w:cs="Arial"/>
          <w:b/>
          <w:sz w:val="24"/>
          <w:szCs w:val="24"/>
        </w:rPr>
        <w:t>Update</w:t>
      </w:r>
    </w:p>
    <w:p w14:paraId="79D715D0" w14:textId="245B0720" w:rsidR="004B4A32" w:rsidRPr="004B4A32" w:rsidRDefault="004B4A32" w:rsidP="004B4A32">
      <w:pPr>
        <w:numPr>
          <w:ilvl w:val="1"/>
          <w:numId w:val="1"/>
        </w:numPr>
        <w:spacing w:after="240"/>
        <w:contextualSpacing/>
        <w:rPr>
          <w:rFonts w:ascii="Arial" w:hAnsi="Arial" w:cs="Arial"/>
          <w:b/>
          <w:sz w:val="24"/>
          <w:szCs w:val="24"/>
          <w:lang w:val="fr-FR"/>
        </w:rPr>
      </w:pPr>
      <w:r w:rsidRPr="004B4A32">
        <w:rPr>
          <w:rFonts w:ascii="Arial" w:hAnsi="Arial" w:cs="Arial"/>
          <w:b/>
          <w:sz w:val="24"/>
          <w:szCs w:val="24"/>
          <w:lang w:val="fr-FR"/>
        </w:rPr>
        <w:t xml:space="preserve">CCMA – NI 24-101 Comment </w:t>
      </w:r>
      <w:proofErr w:type="spellStart"/>
      <w:r w:rsidRPr="004B4A32">
        <w:rPr>
          <w:rFonts w:ascii="Arial" w:hAnsi="Arial" w:cs="Arial"/>
          <w:b/>
          <w:sz w:val="24"/>
          <w:szCs w:val="24"/>
          <w:lang w:val="fr-FR"/>
        </w:rPr>
        <w:t>Let</w:t>
      </w:r>
      <w:bookmarkStart w:id="1" w:name="_GoBack"/>
      <w:bookmarkEnd w:id="1"/>
      <w:r w:rsidRPr="004B4A32">
        <w:rPr>
          <w:rFonts w:ascii="Arial" w:hAnsi="Arial" w:cs="Arial"/>
          <w:b/>
          <w:sz w:val="24"/>
          <w:szCs w:val="24"/>
          <w:lang w:val="fr-FR"/>
        </w:rPr>
        <w:t>ter</w:t>
      </w:r>
      <w:proofErr w:type="spellEnd"/>
      <w:r w:rsidRPr="004B4A32">
        <w:rPr>
          <w:rFonts w:ascii="Arial" w:hAnsi="Arial" w:cs="Arial"/>
          <w:b/>
          <w:sz w:val="24"/>
          <w:szCs w:val="24"/>
          <w:lang w:val="fr-FR"/>
        </w:rPr>
        <w:t xml:space="preserve"> </w:t>
      </w:r>
      <w:r w:rsidRPr="004B4A32">
        <w:rPr>
          <w:rFonts w:ascii="Arial" w:hAnsi="Arial" w:cs="Arial"/>
          <w:b/>
          <w:sz w:val="24"/>
          <w:szCs w:val="24"/>
          <w:lang w:val="fr-FR"/>
        </w:rPr>
        <w:t>update</w:t>
      </w:r>
    </w:p>
    <w:p w14:paraId="33C1D862" w14:textId="77777777" w:rsidR="00112014" w:rsidRPr="004B4A32" w:rsidRDefault="00112014" w:rsidP="00112014">
      <w:pPr>
        <w:spacing w:after="240"/>
        <w:ind w:left="1080"/>
        <w:contextualSpacing/>
        <w:rPr>
          <w:rFonts w:ascii="Arial" w:hAnsi="Arial" w:cs="Arial"/>
          <w:b/>
          <w:sz w:val="24"/>
          <w:szCs w:val="24"/>
          <w:lang w:val="fr-FR"/>
        </w:rPr>
      </w:pPr>
    </w:p>
    <w:p w14:paraId="60A6A63D" w14:textId="18B58251" w:rsidR="00E347B5" w:rsidRPr="00E21643" w:rsidRDefault="001E3CEB" w:rsidP="00E21643">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08D944FE" w14:textId="3E04DE15" w:rsidR="00027BCD" w:rsidRDefault="00027BCD" w:rsidP="005A5A88">
      <w:pPr>
        <w:numPr>
          <w:ilvl w:val="1"/>
          <w:numId w:val="1"/>
        </w:numPr>
        <w:spacing w:after="240"/>
        <w:contextualSpacing/>
        <w:rPr>
          <w:rFonts w:ascii="Arial" w:hAnsi="Arial" w:cs="Arial"/>
          <w:b/>
          <w:sz w:val="24"/>
          <w:szCs w:val="24"/>
        </w:rPr>
      </w:pPr>
      <w:r>
        <w:rPr>
          <w:rFonts w:ascii="Arial" w:hAnsi="Arial" w:cs="Arial"/>
          <w:b/>
          <w:sz w:val="24"/>
          <w:szCs w:val="24"/>
        </w:rPr>
        <w:t xml:space="preserve">Kyndryl </w:t>
      </w:r>
      <w:r w:rsidR="003F3531">
        <w:rPr>
          <w:rFonts w:ascii="Arial" w:hAnsi="Arial" w:cs="Arial"/>
          <w:b/>
          <w:sz w:val="24"/>
          <w:szCs w:val="24"/>
        </w:rPr>
        <w:t xml:space="preserve">- </w:t>
      </w:r>
      <w:r>
        <w:rPr>
          <w:rFonts w:ascii="Arial" w:hAnsi="Arial" w:cs="Arial"/>
          <w:b/>
          <w:sz w:val="24"/>
          <w:szCs w:val="24"/>
        </w:rPr>
        <w:t xml:space="preserve">T+1 </w:t>
      </w:r>
      <w:r w:rsidR="003F3531">
        <w:rPr>
          <w:rFonts w:ascii="Arial" w:hAnsi="Arial" w:cs="Arial"/>
          <w:b/>
          <w:sz w:val="24"/>
          <w:szCs w:val="24"/>
        </w:rPr>
        <w:t xml:space="preserve">project </w:t>
      </w:r>
      <w:r>
        <w:rPr>
          <w:rFonts w:ascii="Arial" w:hAnsi="Arial" w:cs="Arial"/>
          <w:b/>
          <w:sz w:val="24"/>
          <w:szCs w:val="24"/>
        </w:rPr>
        <w:t>update</w:t>
      </w:r>
    </w:p>
    <w:p w14:paraId="1B070996" w14:textId="190A1ECE" w:rsidR="003F3531" w:rsidRDefault="003F3531" w:rsidP="005A5A88">
      <w:pPr>
        <w:numPr>
          <w:ilvl w:val="1"/>
          <w:numId w:val="1"/>
        </w:numPr>
        <w:spacing w:after="240"/>
        <w:contextualSpacing/>
        <w:rPr>
          <w:rFonts w:ascii="Arial" w:hAnsi="Arial" w:cs="Arial"/>
          <w:b/>
          <w:sz w:val="24"/>
          <w:szCs w:val="24"/>
        </w:rPr>
      </w:pPr>
      <w:r>
        <w:rPr>
          <w:rFonts w:ascii="Arial" w:hAnsi="Arial" w:cs="Arial"/>
          <w:b/>
          <w:sz w:val="24"/>
          <w:szCs w:val="24"/>
        </w:rPr>
        <w:t>Paramax – T+1 project Update</w:t>
      </w:r>
    </w:p>
    <w:p w14:paraId="6E08458E" w14:textId="1BAAF72D" w:rsidR="004C0AA5" w:rsidRDefault="004C0AA5" w:rsidP="005A5A88">
      <w:pPr>
        <w:numPr>
          <w:ilvl w:val="1"/>
          <w:numId w:val="1"/>
        </w:numPr>
        <w:spacing w:after="240"/>
        <w:contextualSpacing/>
        <w:rPr>
          <w:rFonts w:ascii="Arial" w:hAnsi="Arial" w:cs="Arial"/>
          <w:b/>
          <w:sz w:val="24"/>
          <w:szCs w:val="24"/>
        </w:rPr>
      </w:pPr>
      <w:r w:rsidRPr="004C0AA5">
        <w:rPr>
          <w:rFonts w:ascii="Arial" w:hAnsi="Arial" w:cs="Arial"/>
          <w:b/>
          <w:sz w:val="24"/>
          <w:szCs w:val="24"/>
        </w:rPr>
        <w:t>OWG - 031</w:t>
      </w:r>
      <w:r w:rsidRPr="004C0AA5">
        <w:rPr>
          <w:rFonts w:ascii="Arial" w:hAnsi="Arial" w:cs="Arial"/>
          <w:b/>
          <w:sz w:val="24"/>
          <w:szCs w:val="24"/>
        </w:rPr>
        <w:tab/>
        <w:t>Trade Confirmation/Affirmation/Matching Process</w:t>
      </w:r>
    </w:p>
    <w:p w14:paraId="6F0A5641" w14:textId="52798472" w:rsidR="00140DA8" w:rsidRDefault="00140DA8" w:rsidP="00140DA8">
      <w:pPr>
        <w:numPr>
          <w:ilvl w:val="2"/>
          <w:numId w:val="1"/>
        </w:numPr>
        <w:spacing w:after="240"/>
        <w:contextualSpacing/>
        <w:rPr>
          <w:rFonts w:ascii="Arial" w:hAnsi="Arial" w:cs="Arial"/>
          <w:b/>
          <w:sz w:val="24"/>
          <w:szCs w:val="24"/>
        </w:rPr>
      </w:pPr>
      <w:r>
        <w:rPr>
          <w:rFonts w:ascii="Arial" w:hAnsi="Arial" w:cs="Arial"/>
          <w:b/>
          <w:sz w:val="24"/>
          <w:szCs w:val="24"/>
        </w:rPr>
        <w:t>Buyside Task Force</w:t>
      </w:r>
      <w:r w:rsidR="008117E7">
        <w:rPr>
          <w:rFonts w:ascii="Arial" w:hAnsi="Arial" w:cs="Arial"/>
          <w:b/>
          <w:sz w:val="24"/>
          <w:szCs w:val="24"/>
        </w:rPr>
        <w:t xml:space="preserve"> - Update</w:t>
      </w:r>
    </w:p>
    <w:p w14:paraId="572C458F" w14:textId="6050C6C8" w:rsidR="001E3CEB" w:rsidRPr="000B38D5" w:rsidRDefault="001E3CEB" w:rsidP="001E3CEB">
      <w:pPr>
        <w:spacing w:after="240"/>
        <w:contextualSpacing/>
        <w:rPr>
          <w:rFonts w:ascii="Arial" w:hAnsi="Arial" w:cs="Arial"/>
          <w:b/>
          <w:sz w:val="24"/>
          <w:szCs w:val="24"/>
        </w:rPr>
      </w:pPr>
    </w:p>
    <w:p w14:paraId="06D1C42C" w14:textId="151978F8" w:rsidR="006F225E" w:rsidRDefault="001E3CEB" w:rsidP="002029C1">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73DAAF52" w14:textId="2FE804F8" w:rsidR="001E3CEB" w:rsidRPr="001E3CEB" w:rsidRDefault="001E3CEB" w:rsidP="001E3CEB">
      <w:pPr>
        <w:spacing w:after="240"/>
        <w:contextualSpacing/>
        <w:rPr>
          <w:rFonts w:ascii="Arial" w:hAnsi="Arial" w:cs="Arial"/>
          <w:b/>
          <w:sz w:val="24"/>
          <w:szCs w:val="24"/>
        </w:rPr>
      </w:pPr>
    </w:p>
    <w:p w14:paraId="6470806A" w14:textId="158EBDBE" w:rsidR="001E3CEB" w:rsidRP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093B45">
        <w:rPr>
          <w:rFonts w:ascii="Arial" w:hAnsi="Arial" w:cs="Arial"/>
          <w:b/>
          <w:sz w:val="24"/>
          <w:szCs w:val="24"/>
        </w:rPr>
        <w:t xml:space="preserve">March </w:t>
      </w:r>
      <w:r w:rsidR="008117E7">
        <w:rPr>
          <w:rFonts w:ascii="Arial" w:hAnsi="Arial" w:cs="Arial"/>
          <w:b/>
          <w:sz w:val="24"/>
          <w:szCs w:val="24"/>
        </w:rPr>
        <w:t>9</w:t>
      </w:r>
      <w:r w:rsidR="005A4F66">
        <w:rPr>
          <w:rFonts w:ascii="Arial" w:hAnsi="Arial" w:cs="Arial"/>
          <w:b/>
          <w:sz w:val="24"/>
          <w:szCs w:val="24"/>
        </w:rPr>
        <w:t>,</w:t>
      </w:r>
      <w:r w:rsidRPr="001E3CEB">
        <w:rPr>
          <w:rFonts w:ascii="Arial" w:hAnsi="Arial" w:cs="Arial"/>
          <w:b/>
          <w:sz w:val="24"/>
          <w:szCs w:val="24"/>
        </w:rPr>
        <w:t xml:space="preserve"> 202</w:t>
      </w:r>
      <w:r w:rsidR="008117E7">
        <w:rPr>
          <w:rFonts w:ascii="Arial" w:hAnsi="Arial" w:cs="Arial"/>
          <w:b/>
          <w:sz w:val="24"/>
          <w:szCs w:val="24"/>
        </w:rPr>
        <w:t>3</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1EABAD31" w14:textId="7DC4FC3D" w:rsidR="004C0AA5" w:rsidRDefault="004C0AA5" w:rsidP="00D407FC">
      <w:pPr>
        <w:jc w:val="center"/>
        <w:rPr>
          <w:rFonts w:ascii="Arial" w:hAnsi="Arial" w:cs="Arial"/>
          <w:b/>
          <w:sz w:val="24"/>
          <w:szCs w:val="24"/>
        </w:rPr>
      </w:pPr>
    </w:p>
    <w:p w14:paraId="090DB889" w14:textId="7CF144E9" w:rsidR="005F7A20" w:rsidRDefault="005F7A20" w:rsidP="00D407FC">
      <w:pPr>
        <w:jc w:val="center"/>
        <w:rPr>
          <w:rFonts w:ascii="Arial" w:hAnsi="Arial" w:cs="Arial"/>
          <w:b/>
          <w:sz w:val="24"/>
          <w:szCs w:val="24"/>
        </w:rPr>
      </w:pPr>
    </w:p>
    <w:p w14:paraId="4EEDACB5" w14:textId="0F078495" w:rsidR="003B15C9" w:rsidRDefault="003B15C9" w:rsidP="00D407FC">
      <w:pPr>
        <w:jc w:val="center"/>
        <w:rPr>
          <w:rFonts w:ascii="Arial" w:hAnsi="Arial" w:cs="Arial"/>
          <w:b/>
          <w:sz w:val="24"/>
          <w:szCs w:val="24"/>
        </w:rPr>
      </w:pPr>
    </w:p>
    <w:p w14:paraId="2E760007" w14:textId="2011CEAF" w:rsidR="003B15C9" w:rsidRDefault="003B15C9" w:rsidP="00D407FC">
      <w:pPr>
        <w:jc w:val="center"/>
        <w:rPr>
          <w:rFonts w:ascii="Arial" w:hAnsi="Arial" w:cs="Arial"/>
          <w:b/>
          <w:sz w:val="24"/>
          <w:szCs w:val="24"/>
        </w:rPr>
      </w:pPr>
    </w:p>
    <w:p w14:paraId="6632CCF0" w14:textId="45ED0A53" w:rsidR="00093B45" w:rsidRDefault="00093B45" w:rsidP="00D407FC">
      <w:pPr>
        <w:jc w:val="center"/>
        <w:rPr>
          <w:rFonts w:ascii="Arial" w:hAnsi="Arial" w:cs="Arial"/>
          <w:b/>
          <w:sz w:val="24"/>
          <w:szCs w:val="24"/>
        </w:rPr>
      </w:pPr>
    </w:p>
    <w:p w14:paraId="31B1E4A6" w14:textId="109D8D9F" w:rsidR="00093B45" w:rsidRDefault="00093B45" w:rsidP="00D407FC">
      <w:pPr>
        <w:jc w:val="center"/>
        <w:rPr>
          <w:rFonts w:ascii="Arial" w:hAnsi="Arial" w:cs="Arial"/>
          <w:b/>
          <w:sz w:val="24"/>
          <w:szCs w:val="24"/>
        </w:rPr>
      </w:pPr>
    </w:p>
    <w:p w14:paraId="074ED406" w14:textId="762893B0" w:rsidR="00093B45" w:rsidRDefault="00093B45" w:rsidP="00D407FC">
      <w:pPr>
        <w:jc w:val="center"/>
        <w:rPr>
          <w:rFonts w:ascii="Arial" w:hAnsi="Arial" w:cs="Arial"/>
          <w:b/>
          <w:sz w:val="24"/>
          <w:szCs w:val="24"/>
        </w:rPr>
      </w:pPr>
    </w:p>
    <w:p w14:paraId="384CD3F9" w14:textId="2291A3D8" w:rsidR="00D407FC" w:rsidRPr="001E3CEB" w:rsidRDefault="00D407FC" w:rsidP="00D407FC">
      <w:pPr>
        <w:jc w:val="center"/>
        <w:rPr>
          <w:rFonts w:ascii="Arial" w:hAnsi="Arial" w:cs="Arial"/>
          <w:b/>
          <w:sz w:val="24"/>
          <w:szCs w:val="24"/>
        </w:rPr>
      </w:pPr>
      <w:r w:rsidRPr="001E3CEB">
        <w:rPr>
          <w:rFonts w:ascii="Arial" w:hAnsi="Arial" w:cs="Arial"/>
          <w:b/>
          <w:sz w:val="24"/>
          <w:szCs w:val="24"/>
        </w:rPr>
        <w:lastRenderedPageBreak/>
        <w:t>T1-</w:t>
      </w:r>
      <w:r>
        <w:rPr>
          <w:rFonts w:ascii="Arial" w:hAnsi="Arial" w:cs="Arial"/>
          <w:b/>
          <w:sz w:val="24"/>
          <w:szCs w:val="24"/>
        </w:rPr>
        <w:t>OWG</w:t>
      </w:r>
      <w:r w:rsidR="00E21643">
        <w:rPr>
          <w:rFonts w:ascii="Arial" w:hAnsi="Arial" w:cs="Arial"/>
          <w:b/>
          <w:sz w:val="24"/>
          <w:szCs w:val="24"/>
        </w:rPr>
        <w:t xml:space="preserve"> - </w:t>
      </w:r>
      <w:bookmarkStart w:id="2" w:name="OWGMinutes"/>
      <w:r w:rsidR="00E21643">
        <w:rPr>
          <w:rFonts w:ascii="Arial" w:hAnsi="Arial" w:cs="Arial"/>
          <w:b/>
          <w:sz w:val="24"/>
          <w:szCs w:val="24"/>
        </w:rPr>
        <w:t xml:space="preserve">Minutes of </w:t>
      </w:r>
      <w:r w:rsidR="00093B45">
        <w:rPr>
          <w:rFonts w:ascii="Arial" w:hAnsi="Arial" w:cs="Arial"/>
          <w:b/>
          <w:sz w:val="24"/>
          <w:szCs w:val="24"/>
        </w:rPr>
        <w:t>January 12, 2023</w:t>
      </w:r>
      <w:bookmarkEnd w:id="2"/>
    </w:p>
    <w:p w14:paraId="766CD7D0" w14:textId="58AA0340" w:rsidR="00D407FC" w:rsidRDefault="00D407FC" w:rsidP="00D407FC">
      <w:pPr>
        <w:rPr>
          <w:rFonts w:ascii="Arial" w:hAnsi="Arial" w:cs="Arial"/>
          <w:sz w:val="24"/>
          <w:szCs w:val="24"/>
        </w:rPr>
      </w:pPr>
      <w:r w:rsidRPr="001E3CEB">
        <w:rPr>
          <w:rFonts w:ascii="Arial" w:hAnsi="Arial" w:cs="Arial"/>
          <w:sz w:val="24"/>
          <w:szCs w:val="24"/>
        </w:rPr>
        <w:t xml:space="preserve">Keith Evans of CCMA welcomed attendees to the T+1 </w:t>
      </w:r>
      <w:r>
        <w:rPr>
          <w:rFonts w:ascii="Arial" w:hAnsi="Arial" w:cs="Arial"/>
          <w:sz w:val="24"/>
          <w:szCs w:val="24"/>
        </w:rPr>
        <w:t>Operations Working Group meeting. Keith then turned the meeting over to Domenic Sgambelluri and Sheera Badial.</w:t>
      </w:r>
    </w:p>
    <w:p w14:paraId="48A04E08" w14:textId="54EE869C" w:rsidR="00D407FC" w:rsidRPr="00AF087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 xml:space="preserve">Approval of the Minutes from the meeting held on </w:t>
      </w:r>
      <w:r w:rsidR="00093B45">
        <w:rPr>
          <w:rFonts w:ascii="Arial" w:hAnsi="Arial" w:cs="Arial"/>
          <w:b/>
          <w:sz w:val="24"/>
          <w:szCs w:val="24"/>
        </w:rPr>
        <w:t>December 8</w:t>
      </w:r>
      <w:r w:rsidR="00E21643">
        <w:rPr>
          <w:rFonts w:ascii="Arial" w:hAnsi="Arial" w:cs="Arial"/>
          <w:b/>
          <w:sz w:val="24"/>
          <w:szCs w:val="24"/>
        </w:rPr>
        <w:t>, 2022</w:t>
      </w:r>
    </w:p>
    <w:p w14:paraId="48DE7255" w14:textId="30883D36" w:rsidR="00D407FC" w:rsidRDefault="00EB2981" w:rsidP="00D407FC">
      <w:pPr>
        <w:rPr>
          <w:rFonts w:ascii="Arial" w:eastAsia="Arial" w:hAnsi="Arial" w:cs="Arial"/>
          <w:sz w:val="24"/>
          <w:szCs w:val="24"/>
        </w:rPr>
      </w:pPr>
      <w:r>
        <w:rPr>
          <w:rFonts w:ascii="Arial" w:eastAsia="Arial" w:hAnsi="Arial" w:cs="Arial"/>
          <w:sz w:val="24"/>
          <w:szCs w:val="24"/>
        </w:rPr>
        <w:t>Domenic</w:t>
      </w:r>
      <w:r w:rsidR="00D407FC" w:rsidRPr="00635796">
        <w:rPr>
          <w:rFonts w:ascii="Arial" w:eastAsia="Arial" w:hAnsi="Arial" w:cs="Arial"/>
          <w:sz w:val="24"/>
          <w:szCs w:val="24"/>
        </w:rPr>
        <w:t xml:space="preserve"> reported that the Minutes from the last T+1 </w:t>
      </w:r>
      <w:r w:rsidR="00D407FC">
        <w:rPr>
          <w:rFonts w:ascii="Arial" w:eastAsia="Arial" w:hAnsi="Arial" w:cs="Arial"/>
          <w:sz w:val="24"/>
          <w:szCs w:val="24"/>
        </w:rPr>
        <w:t>Operations Working Group</w:t>
      </w:r>
      <w:r w:rsidR="00D407FC" w:rsidRPr="00635796">
        <w:rPr>
          <w:rFonts w:ascii="Arial" w:eastAsia="Arial" w:hAnsi="Arial" w:cs="Arial"/>
          <w:sz w:val="24"/>
          <w:szCs w:val="24"/>
        </w:rPr>
        <w:t xml:space="preserve"> meeting, held on </w:t>
      </w:r>
      <w:r w:rsidR="00093B45">
        <w:rPr>
          <w:rFonts w:ascii="Arial" w:eastAsia="Arial" w:hAnsi="Arial" w:cs="Arial"/>
          <w:sz w:val="24"/>
          <w:szCs w:val="24"/>
        </w:rPr>
        <w:t>December 8</w:t>
      </w:r>
      <w:r w:rsidR="00E21643">
        <w:rPr>
          <w:rFonts w:ascii="Arial" w:eastAsia="Arial" w:hAnsi="Arial" w:cs="Arial"/>
          <w:sz w:val="24"/>
          <w:szCs w:val="24"/>
        </w:rPr>
        <w:t>, 2022</w:t>
      </w:r>
      <w:r w:rsidR="00D407FC" w:rsidRPr="00635796">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4615D937" w14:textId="77777777" w:rsidR="003B15C9" w:rsidRPr="003B15C9" w:rsidRDefault="003B15C9" w:rsidP="003B15C9">
      <w:pPr>
        <w:pStyle w:val="ListParagraph"/>
        <w:numPr>
          <w:ilvl w:val="0"/>
          <w:numId w:val="31"/>
        </w:numPr>
        <w:rPr>
          <w:rFonts w:ascii="Arial" w:hAnsi="Arial" w:cs="Arial"/>
          <w:b/>
          <w:sz w:val="24"/>
          <w:szCs w:val="24"/>
        </w:rPr>
      </w:pPr>
      <w:r w:rsidRPr="003B15C9">
        <w:rPr>
          <w:rFonts w:ascii="Arial" w:hAnsi="Arial" w:cs="Arial"/>
          <w:b/>
          <w:sz w:val="24"/>
          <w:szCs w:val="24"/>
        </w:rPr>
        <w:t>T+1 Steering Committee Update</w:t>
      </w:r>
    </w:p>
    <w:p w14:paraId="1E872550" w14:textId="5B101116" w:rsidR="00403E84" w:rsidRPr="003B15C9" w:rsidRDefault="00C95D8D" w:rsidP="003B15C9">
      <w:pPr>
        <w:rPr>
          <w:rFonts w:ascii="Arial" w:hAnsi="Arial" w:cs="Arial"/>
          <w:sz w:val="24"/>
          <w:szCs w:val="24"/>
        </w:rPr>
      </w:pPr>
      <w:r>
        <w:rPr>
          <w:rFonts w:ascii="Arial" w:hAnsi="Arial" w:cs="Arial"/>
          <w:sz w:val="24"/>
          <w:szCs w:val="24"/>
        </w:rPr>
        <w:t>Domenic</w:t>
      </w:r>
      <w:r w:rsidR="00403E84" w:rsidRPr="003B15C9">
        <w:rPr>
          <w:rFonts w:ascii="Arial" w:hAnsi="Arial" w:cs="Arial"/>
          <w:sz w:val="24"/>
          <w:szCs w:val="24"/>
        </w:rPr>
        <w:t xml:space="preserve"> asked Keith to provide a</w:t>
      </w:r>
      <w:r>
        <w:rPr>
          <w:rFonts w:ascii="Arial" w:hAnsi="Arial" w:cs="Arial"/>
          <w:sz w:val="24"/>
          <w:szCs w:val="24"/>
        </w:rPr>
        <w:t>n up</w:t>
      </w:r>
      <w:r w:rsidR="00403E84" w:rsidRPr="003B15C9">
        <w:rPr>
          <w:rFonts w:ascii="Arial" w:hAnsi="Arial" w:cs="Arial"/>
          <w:sz w:val="24"/>
          <w:szCs w:val="24"/>
        </w:rPr>
        <w:t xml:space="preserve">date on the last T+1 Steering Committee meeting. </w:t>
      </w:r>
    </w:p>
    <w:p w14:paraId="720BFCCE" w14:textId="36E3CB5F" w:rsidR="001C5BE8" w:rsidRDefault="001C5BE8" w:rsidP="00A2772F">
      <w:pPr>
        <w:rPr>
          <w:rFonts w:ascii="Arial" w:hAnsi="Arial" w:cs="Arial"/>
          <w:sz w:val="24"/>
          <w:szCs w:val="24"/>
        </w:rPr>
      </w:pPr>
      <w:r>
        <w:rPr>
          <w:rFonts w:ascii="Arial" w:hAnsi="Arial" w:cs="Arial"/>
          <w:sz w:val="24"/>
          <w:szCs w:val="24"/>
        </w:rPr>
        <w:t xml:space="preserve">Keith reported that the Steering Committee </w:t>
      </w:r>
      <w:r w:rsidR="00C95D8D">
        <w:rPr>
          <w:rFonts w:ascii="Arial" w:hAnsi="Arial" w:cs="Arial"/>
          <w:sz w:val="24"/>
          <w:szCs w:val="24"/>
        </w:rPr>
        <w:t>last</w:t>
      </w:r>
      <w:r w:rsidR="0093728E">
        <w:rPr>
          <w:rFonts w:ascii="Arial" w:hAnsi="Arial" w:cs="Arial"/>
          <w:sz w:val="24"/>
          <w:szCs w:val="24"/>
        </w:rPr>
        <w:t xml:space="preserve"> met recently, due to th</w:t>
      </w:r>
      <w:r w:rsidR="00C95D8D">
        <w:rPr>
          <w:rFonts w:ascii="Arial" w:hAnsi="Arial" w:cs="Arial"/>
          <w:sz w:val="24"/>
          <w:szCs w:val="24"/>
        </w:rPr>
        <w:t>on December 20</w:t>
      </w:r>
      <w:r w:rsidR="00C95D8D" w:rsidRPr="00C95D8D">
        <w:rPr>
          <w:rFonts w:ascii="Arial" w:hAnsi="Arial" w:cs="Arial"/>
          <w:sz w:val="24"/>
          <w:szCs w:val="24"/>
          <w:vertAlign w:val="superscript"/>
        </w:rPr>
        <w:t>th</w:t>
      </w:r>
      <w:r w:rsidR="00C95D8D">
        <w:rPr>
          <w:rFonts w:ascii="Arial" w:hAnsi="Arial" w:cs="Arial"/>
          <w:sz w:val="24"/>
          <w:szCs w:val="24"/>
        </w:rPr>
        <w:t xml:space="preserve">. </w:t>
      </w:r>
      <w:r w:rsidR="0093728E">
        <w:rPr>
          <w:rFonts w:ascii="Arial" w:hAnsi="Arial" w:cs="Arial"/>
          <w:sz w:val="24"/>
          <w:szCs w:val="24"/>
        </w:rPr>
        <w:t xml:space="preserve">Keith did </w:t>
      </w:r>
      <w:r>
        <w:rPr>
          <w:rFonts w:ascii="Arial" w:hAnsi="Arial" w:cs="Arial"/>
          <w:sz w:val="24"/>
          <w:szCs w:val="24"/>
        </w:rPr>
        <w:t>update on the following issues;</w:t>
      </w:r>
    </w:p>
    <w:p w14:paraId="63F0AA2D" w14:textId="7490B18B" w:rsidR="009231D4" w:rsidRDefault="000F1967" w:rsidP="001C5BE8">
      <w:pPr>
        <w:pStyle w:val="ListParagraph"/>
        <w:numPr>
          <w:ilvl w:val="0"/>
          <w:numId w:val="42"/>
        </w:numPr>
        <w:rPr>
          <w:rFonts w:ascii="Arial" w:hAnsi="Arial" w:cs="Arial"/>
          <w:sz w:val="24"/>
          <w:szCs w:val="24"/>
        </w:rPr>
      </w:pPr>
      <w:r>
        <w:rPr>
          <w:rFonts w:ascii="Arial" w:hAnsi="Arial" w:cs="Arial"/>
          <w:sz w:val="24"/>
          <w:szCs w:val="24"/>
        </w:rPr>
        <w:t>Keith</w:t>
      </w:r>
      <w:r w:rsidR="001C5BE8">
        <w:rPr>
          <w:rFonts w:ascii="Arial" w:hAnsi="Arial" w:cs="Arial"/>
          <w:sz w:val="24"/>
          <w:szCs w:val="24"/>
        </w:rPr>
        <w:t xml:space="preserve"> reported that the SEC was not likely to make the final determination of the transition date for T+1 until </w:t>
      </w:r>
      <w:r w:rsidR="009231D4">
        <w:rPr>
          <w:rFonts w:ascii="Arial" w:hAnsi="Arial" w:cs="Arial"/>
          <w:sz w:val="24"/>
          <w:szCs w:val="24"/>
        </w:rPr>
        <w:t xml:space="preserve">as late as the end of Q1 2023. </w:t>
      </w:r>
    </w:p>
    <w:p w14:paraId="5228D59E" w14:textId="629C287F" w:rsidR="003235FE" w:rsidRDefault="009231D4" w:rsidP="001C5BE8">
      <w:pPr>
        <w:pStyle w:val="ListParagraph"/>
        <w:numPr>
          <w:ilvl w:val="0"/>
          <w:numId w:val="42"/>
        </w:numPr>
        <w:rPr>
          <w:rFonts w:ascii="Arial" w:hAnsi="Arial" w:cs="Arial"/>
          <w:sz w:val="24"/>
          <w:szCs w:val="24"/>
        </w:rPr>
      </w:pPr>
      <w:r>
        <w:rPr>
          <w:rFonts w:ascii="Arial" w:hAnsi="Arial" w:cs="Arial"/>
          <w:sz w:val="24"/>
          <w:szCs w:val="24"/>
        </w:rPr>
        <w:t>Keith reported that the CSA</w:t>
      </w:r>
      <w:r w:rsidR="003235FE">
        <w:rPr>
          <w:rFonts w:ascii="Arial" w:hAnsi="Arial" w:cs="Arial"/>
          <w:sz w:val="24"/>
          <w:szCs w:val="24"/>
        </w:rPr>
        <w:t xml:space="preserve"> had </w:t>
      </w:r>
      <w:r>
        <w:rPr>
          <w:rFonts w:ascii="Arial" w:hAnsi="Arial" w:cs="Arial"/>
          <w:sz w:val="24"/>
          <w:szCs w:val="24"/>
        </w:rPr>
        <w:t>issue</w:t>
      </w:r>
      <w:r w:rsidR="003235FE">
        <w:rPr>
          <w:rFonts w:ascii="Arial" w:hAnsi="Arial" w:cs="Arial"/>
          <w:sz w:val="24"/>
          <w:szCs w:val="24"/>
        </w:rPr>
        <w:t>d the consultation paper</w:t>
      </w:r>
      <w:r>
        <w:rPr>
          <w:rFonts w:ascii="Arial" w:hAnsi="Arial" w:cs="Arial"/>
          <w:sz w:val="24"/>
          <w:szCs w:val="24"/>
        </w:rPr>
        <w:t xml:space="preserve"> on Nati</w:t>
      </w:r>
      <w:r w:rsidR="000F1967">
        <w:rPr>
          <w:rFonts w:ascii="Arial" w:hAnsi="Arial" w:cs="Arial"/>
          <w:sz w:val="24"/>
          <w:szCs w:val="24"/>
        </w:rPr>
        <w:t>onal Instrument</w:t>
      </w:r>
      <w:r>
        <w:rPr>
          <w:rFonts w:ascii="Arial" w:hAnsi="Arial" w:cs="Arial"/>
          <w:sz w:val="24"/>
          <w:szCs w:val="24"/>
        </w:rPr>
        <w:t xml:space="preserve"> 24-101 and </w:t>
      </w:r>
      <w:r w:rsidR="003235FE">
        <w:rPr>
          <w:rFonts w:ascii="Arial" w:hAnsi="Arial" w:cs="Arial"/>
          <w:sz w:val="24"/>
          <w:szCs w:val="24"/>
        </w:rPr>
        <w:t xml:space="preserve">that this item was on the agenda for </w:t>
      </w:r>
      <w:r w:rsidR="00C97E4D">
        <w:rPr>
          <w:rFonts w:ascii="Arial" w:hAnsi="Arial" w:cs="Arial"/>
          <w:sz w:val="24"/>
          <w:szCs w:val="24"/>
        </w:rPr>
        <w:t>today’s</w:t>
      </w:r>
      <w:r w:rsidR="003235FE">
        <w:rPr>
          <w:rFonts w:ascii="Arial" w:hAnsi="Arial" w:cs="Arial"/>
          <w:sz w:val="24"/>
          <w:szCs w:val="24"/>
        </w:rPr>
        <w:t xml:space="preserve"> meeting.</w:t>
      </w:r>
    </w:p>
    <w:p w14:paraId="4C40D793" w14:textId="39BA2393" w:rsidR="00C97E4D" w:rsidRDefault="00C97E4D" w:rsidP="001C5BE8">
      <w:pPr>
        <w:pStyle w:val="ListParagraph"/>
        <w:numPr>
          <w:ilvl w:val="0"/>
          <w:numId w:val="42"/>
        </w:numPr>
        <w:rPr>
          <w:rFonts w:ascii="Arial" w:hAnsi="Arial" w:cs="Arial"/>
          <w:sz w:val="24"/>
          <w:szCs w:val="24"/>
        </w:rPr>
      </w:pPr>
      <w:r>
        <w:rPr>
          <w:rFonts w:ascii="Arial" w:hAnsi="Arial" w:cs="Arial"/>
          <w:sz w:val="24"/>
          <w:szCs w:val="24"/>
        </w:rPr>
        <w:t xml:space="preserve">Closed OWG Issue Logs </w:t>
      </w:r>
      <w:r w:rsidR="000F1967">
        <w:rPr>
          <w:rFonts w:ascii="Arial" w:hAnsi="Arial" w:cs="Arial"/>
          <w:sz w:val="24"/>
          <w:szCs w:val="24"/>
        </w:rPr>
        <w:t xml:space="preserve">related to Allocations and Fail </w:t>
      </w:r>
      <w:r w:rsidR="00052028">
        <w:rPr>
          <w:rFonts w:ascii="Arial" w:hAnsi="Arial" w:cs="Arial"/>
          <w:sz w:val="24"/>
          <w:szCs w:val="24"/>
        </w:rPr>
        <w:t>Penalties</w:t>
      </w:r>
      <w:r w:rsidR="000F1967">
        <w:rPr>
          <w:rFonts w:ascii="Arial" w:hAnsi="Arial" w:cs="Arial"/>
          <w:sz w:val="24"/>
          <w:szCs w:val="24"/>
        </w:rPr>
        <w:t xml:space="preserve">., reviewed the CDS T+1 Migration Plan. Reported on the establishment of </w:t>
      </w:r>
      <w:r>
        <w:rPr>
          <w:rFonts w:ascii="Arial" w:hAnsi="Arial" w:cs="Arial"/>
          <w:sz w:val="24"/>
          <w:szCs w:val="24"/>
        </w:rPr>
        <w:t>the Buyside Task Force.</w:t>
      </w:r>
    </w:p>
    <w:p w14:paraId="2F8CBF76" w14:textId="4BFEA784" w:rsidR="00C97E4D" w:rsidRDefault="00C97E4D" w:rsidP="001C5BE8">
      <w:pPr>
        <w:pStyle w:val="ListParagraph"/>
        <w:numPr>
          <w:ilvl w:val="0"/>
          <w:numId w:val="42"/>
        </w:numPr>
        <w:rPr>
          <w:rFonts w:ascii="Arial" w:hAnsi="Arial" w:cs="Arial"/>
          <w:sz w:val="24"/>
          <w:szCs w:val="24"/>
        </w:rPr>
      </w:pPr>
      <w:r>
        <w:rPr>
          <w:rFonts w:ascii="Arial" w:hAnsi="Arial" w:cs="Arial"/>
          <w:sz w:val="24"/>
          <w:szCs w:val="24"/>
        </w:rPr>
        <w:t xml:space="preserve">Closed LRWG Issue logs </w:t>
      </w:r>
      <w:r w:rsidR="000F1967">
        <w:rPr>
          <w:rFonts w:ascii="Arial" w:hAnsi="Arial" w:cs="Arial"/>
          <w:sz w:val="24"/>
          <w:szCs w:val="24"/>
        </w:rPr>
        <w:t>related to P</w:t>
      </w:r>
      <w:r>
        <w:rPr>
          <w:rFonts w:ascii="Arial" w:hAnsi="Arial" w:cs="Arial"/>
          <w:sz w:val="24"/>
          <w:szCs w:val="24"/>
        </w:rPr>
        <w:t>lain Language and IIROC Rules.</w:t>
      </w:r>
    </w:p>
    <w:p w14:paraId="0461B8FA" w14:textId="4E57C45C" w:rsidR="0093728E" w:rsidRDefault="00C97E4D" w:rsidP="001C5BE8">
      <w:pPr>
        <w:pStyle w:val="ListParagraph"/>
        <w:numPr>
          <w:ilvl w:val="0"/>
          <w:numId w:val="42"/>
        </w:numPr>
        <w:rPr>
          <w:rFonts w:ascii="Arial" w:hAnsi="Arial" w:cs="Arial"/>
          <w:sz w:val="24"/>
          <w:szCs w:val="24"/>
        </w:rPr>
      </w:pPr>
      <w:r>
        <w:rPr>
          <w:rFonts w:ascii="Arial" w:hAnsi="Arial" w:cs="Arial"/>
          <w:sz w:val="24"/>
          <w:szCs w:val="24"/>
        </w:rPr>
        <w:t>Nothing new for MFWG other than awaiting the CSA issuance, which is on the Agenda later in the meeting.</w:t>
      </w:r>
    </w:p>
    <w:p w14:paraId="1814DFF5" w14:textId="327AABDE" w:rsidR="00C97E4D" w:rsidRDefault="00C97E4D" w:rsidP="001C5BE8">
      <w:pPr>
        <w:pStyle w:val="ListParagraph"/>
        <w:numPr>
          <w:ilvl w:val="0"/>
          <w:numId w:val="42"/>
        </w:numPr>
        <w:rPr>
          <w:rFonts w:ascii="Arial" w:hAnsi="Arial" w:cs="Arial"/>
          <w:sz w:val="24"/>
          <w:szCs w:val="24"/>
        </w:rPr>
      </w:pPr>
      <w:r>
        <w:rPr>
          <w:rFonts w:ascii="Arial" w:hAnsi="Arial" w:cs="Arial"/>
          <w:sz w:val="24"/>
          <w:szCs w:val="24"/>
        </w:rPr>
        <w:t xml:space="preserve">CEWG has been busy with Newsletters, the Asset List which is </w:t>
      </w:r>
      <w:r w:rsidR="000F1967">
        <w:rPr>
          <w:rFonts w:ascii="Arial" w:hAnsi="Arial" w:cs="Arial"/>
          <w:sz w:val="24"/>
          <w:szCs w:val="24"/>
        </w:rPr>
        <w:t xml:space="preserve">also </w:t>
      </w:r>
      <w:r>
        <w:rPr>
          <w:rFonts w:ascii="Arial" w:hAnsi="Arial" w:cs="Arial"/>
          <w:sz w:val="24"/>
          <w:szCs w:val="24"/>
        </w:rPr>
        <w:t xml:space="preserve">on </w:t>
      </w:r>
      <w:r w:rsidR="00052028">
        <w:rPr>
          <w:rFonts w:ascii="Arial" w:hAnsi="Arial" w:cs="Arial"/>
          <w:sz w:val="24"/>
          <w:szCs w:val="24"/>
        </w:rPr>
        <w:t>today’s</w:t>
      </w:r>
      <w:r>
        <w:rPr>
          <w:rFonts w:ascii="Arial" w:hAnsi="Arial" w:cs="Arial"/>
          <w:sz w:val="24"/>
          <w:szCs w:val="24"/>
        </w:rPr>
        <w:t xml:space="preserve"> agenda</w:t>
      </w:r>
      <w:r w:rsidR="00052028">
        <w:rPr>
          <w:rFonts w:ascii="Arial" w:hAnsi="Arial" w:cs="Arial"/>
          <w:sz w:val="24"/>
          <w:szCs w:val="24"/>
        </w:rPr>
        <w:t>.</w:t>
      </w:r>
    </w:p>
    <w:p w14:paraId="782B8B0D" w14:textId="4AE55EDE" w:rsidR="00C97E4D" w:rsidRDefault="00C97E4D" w:rsidP="001C5BE8">
      <w:pPr>
        <w:pStyle w:val="ListParagraph"/>
        <w:numPr>
          <w:ilvl w:val="0"/>
          <w:numId w:val="42"/>
        </w:numPr>
        <w:rPr>
          <w:rFonts w:ascii="Arial" w:hAnsi="Arial" w:cs="Arial"/>
          <w:sz w:val="24"/>
          <w:szCs w:val="24"/>
        </w:rPr>
      </w:pPr>
      <w:r>
        <w:rPr>
          <w:rFonts w:ascii="Arial" w:hAnsi="Arial" w:cs="Arial"/>
          <w:sz w:val="24"/>
          <w:szCs w:val="24"/>
        </w:rPr>
        <w:t>Keith also asked members who have not yet completed the Value Exchange survey, if they could do so before the deadline on January 27</w:t>
      </w:r>
      <w:r w:rsidRPr="00C97E4D">
        <w:rPr>
          <w:rFonts w:ascii="Arial" w:hAnsi="Arial" w:cs="Arial"/>
          <w:sz w:val="24"/>
          <w:szCs w:val="24"/>
          <w:vertAlign w:val="superscript"/>
        </w:rPr>
        <w:t>th</w:t>
      </w:r>
      <w:r>
        <w:rPr>
          <w:rFonts w:ascii="Arial" w:hAnsi="Arial" w:cs="Arial"/>
          <w:sz w:val="24"/>
          <w:szCs w:val="24"/>
        </w:rPr>
        <w:t>.</w:t>
      </w:r>
    </w:p>
    <w:p w14:paraId="14F120A5" w14:textId="64C14C31" w:rsidR="00B011C7" w:rsidRDefault="00DE2CC8" w:rsidP="00B011C7">
      <w:pPr>
        <w:pStyle w:val="ListParagraph"/>
        <w:numPr>
          <w:ilvl w:val="0"/>
          <w:numId w:val="31"/>
        </w:numPr>
        <w:rPr>
          <w:rFonts w:ascii="Arial" w:hAnsi="Arial" w:cs="Arial"/>
          <w:b/>
          <w:sz w:val="24"/>
          <w:szCs w:val="24"/>
        </w:rPr>
      </w:pPr>
      <w:r>
        <w:rPr>
          <w:rFonts w:ascii="Arial" w:hAnsi="Arial" w:cs="Arial"/>
          <w:b/>
          <w:sz w:val="24"/>
          <w:szCs w:val="24"/>
        </w:rPr>
        <w:t>Issues for discussion</w:t>
      </w:r>
    </w:p>
    <w:p w14:paraId="6694EC5C" w14:textId="619E082D" w:rsidR="00DE2CC8" w:rsidRPr="00DE2CC8" w:rsidRDefault="000F1967" w:rsidP="00DE2CC8">
      <w:pPr>
        <w:ind w:left="360"/>
        <w:rPr>
          <w:rFonts w:ascii="Arial" w:hAnsi="Arial" w:cs="Arial"/>
          <w:sz w:val="24"/>
          <w:szCs w:val="24"/>
        </w:rPr>
      </w:pPr>
      <w:r>
        <w:rPr>
          <w:rFonts w:ascii="Arial" w:hAnsi="Arial" w:cs="Arial"/>
          <w:sz w:val="24"/>
          <w:szCs w:val="24"/>
        </w:rPr>
        <w:t>Domenic</w:t>
      </w:r>
      <w:r w:rsidR="002C1A83">
        <w:rPr>
          <w:rFonts w:ascii="Arial" w:hAnsi="Arial" w:cs="Arial"/>
          <w:sz w:val="24"/>
          <w:szCs w:val="24"/>
        </w:rPr>
        <w:t xml:space="preserve"> introduced the Issue Log items up for discussion today.</w:t>
      </w:r>
    </w:p>
    <w:p w14:paraId="235F7BDF" w14:textId="4833413A" w:rsidR="000F1967" w:rsidRDefault="000F1967" w:rsidP="00127384">
      <w:pPr>
        <w:pStyle w:val="ListParagraph"/>
        <w:numPr>
          <w:ilvl w:val="0"/>
          <w:numId w:val="34"/>
        </w:numPr>
        <w:rPr>
          <w:rFonts w:ascii="Arial" w:eastAsia="Times New Roman" w:hAnsi="Arial" w:cs="Arial"/>
          <w:spacing w:val="-2"/>
          <w:sz w:val="24"/>
          <w:szCs w:val="24"/>
          <w:lang w:val="en"/>
        </w:rPr>
      </w:pPr>
      <w:r w:rsidRPr="00750547">
        <w:rPr>
          <w:rFonts w:ascii="Arial" w:eastAsia="Times New Roman" w:hAnsi="Arial" w:cs="Arial"/>
          <w:spacing w:val="-2"/>
          <w:sz w:val="24"/>
          <w:szCs w:val="24"/>
          <w:u w:val="single"/>
          <w:lang w:val="en"/>
        </w:rPr>
        <w:t>Asset List</w:t>
      </w:r>
      <w:r>
        <w:rPr>
          <w:rFonts w:ascii="Arial" w:eastAsia="Times New Roman" w:hAnsi="Arial" w:cs="Arial"/>
          <w:spacing w:val="-2"/>
          <w:sz w:val="24"/>
          <w:szCs w:val="24"/>
          <w:lang w:val="en"/>
        </w:rPr>
        <w:t xml:space="preserve"> – Barb Amsden updated the members on the changes that have been made to the T+1 Asset List. The primary areas are with respect to the Mutual Funds, Seg Funds, and Special Terms Trades. Barb asked that </w:t>
      </w:r>
      <w:r w:rsidR="00750547">
        <w:rPr>
          <w:rFonts w:ascii="Arial" w:eastAsia="Times New Roman" w:hAnsi="Arial" w:cs="Arial"/>
          <w:spacing w:val="-2"/>
          <w:sz w:val="24"/>
          <w:szCs w:val="24"/>
          <w:lang w:val="en"/>
        </w:rPr>
        <w:t>members</w:t>
      </w:r>
      <w:r>
        <w:rPr>
          <w:rFonts w:ascii="Arial" w:eastAsia="Times New Roman" w:hAnsi="Arial" w:cs="Arial"/>
          <w:spacing w:val="-2"/>
          <w:sz w:val="24"/>
          <w:szCs w:val="24"/>
          <w:lang w:val="en"/>
        </w:rPr>
        <w:t xml:space="preserve"> review the changes and provide any comments by </w:t>
      </w:r>
      <w:r>
        <w:rPr>
          <w:rFonts w:ascii="Arial" w:eastAsia="Times New Roman" w:hAnsi="Arial" w:cs="Arial"/>
          <w:spacing w:val="-2"/>
          <w:sz w:val="24"/>
          <w:szCs w:val="24"/>
          <w:lang w:val="en"/>
        </w:rPr>
        <w:lastRenderedPageBreak/>
        <w:t>January 17</w:t>
      </w:r>
      <w:r w:rsidRPr="000F1967">
        <w:rPr>
          <w:rFonts w:ascii="Arial" w:eastAsia="Times New Roman" w:hAnsi="Arial" w:cs="Arial"/>
          <w:spacing w:val="-2"/>
          <w:sz w:val="24"/>
          <w:szCs w:val="24"/>
          <w:vertAlign w:val="superscript"/>
          <w:lang w:val="en"/>
        </w:rPr>
        <w:t>th</w:t>
      </w:r>
      <w:r>
        <w:rPr>
          <w:rFonts w:ascii="Arial" w:eastAsia="Times New Roman" w:hAnsi="Arial" w:cs="Arial"/>
          <w:spacing w:val="-2"/>
          <w:sz w:val="24"/>
          <w:szCs w:val="24"/>
          <w:lang w:val="en"/>
        </w:rPr>
        <w:t>, as this will allow it to be presented to the T+1</w:t>
      </w:r>
      <w:r w:rsidR="00750547">
        <w:rPr>
          <w:rFonts w:ascii="Arial" w:eastAsia="Times New Roman" w:hAnsi="Arial" w:cs="Arial"/>
          <w:spacing w:val="-2"/>
          <w:sz w:val="24"/>
          <w:szCs w:val="24"/>
          <w:lang w:val="en"/>
        </w:rPr>
        <w:t xml:space="preserve"> Steering</w:t>
      </w:r>
      <w:r>
        <w:rPr>
          <w:rFonts w:ascii="Arial" w:eastAsia="Times New Roman" w:hAnsi="Arial" w:cs="Arial"/>
          <w:spacing w:val="-2"/>
          <w:sz w:val="24"/>
          <w:szCs w:val="24"/>
          <w:lang w:val="en"/>
        </w:rPr>
        <w:t xml:space="preserve"> </w:t>
      </w:r>
      <w:r w:rsidR="00750547">
        <w:rPr>
          <w:rFonts w:ascii="Arial" w:eastAsia="Times New Roman" w:hAnsi="Arial" w:cs="Arial"/>
          <w:spacing w:val="-2"/>
          <w:sz w:val="24"/>
          <w:szCs w:val="24"/>
          <w:lang w:val="en"/>
        </w:rPr>
        <w:t>Committee</w:t>
      </w:r>
      <w:r>
        <w:rPr>
          <w:rFonts w:ascii="Arial" w:eastAsia="Times New Roman" w:hAnsi="Arial" w:cs="Arial"/>
          <w:spacing w:val="-2"/>
          <w:sz w:val="24"/>
          <w:szCs w:val="24"/>
          <w:lang w:val="en"/>
        </w:rPr>
        <w:t xml:space="preserve"> for </w:t>
      </w:r>
      <w:r w:rsidR="00750547">
        <w:rPr>
          <w:rFonts w:ascii="Arial" w:eastAsia="Times New Roman" w:hAnsi="Arial" w:cs="Arial"/>
          <w:spacing w:val="-2"/>
          <w:sz w:val="24"/>
          <w:szCs w:val="24"/>
          <w:lang w:val="en"/>
        </w:rPr>
        <w:t>approval</w:t>
      </w:r>
      <w:r>
        <w:rPr>
          <w:rFonts w:ascii="Arial" w:eastAsia="Times New Roman" w:hAnsi="Arial" w:cs="Arial"/>
          <w:spacing w:val="-2"/>
          <w:sz w:val="24"/>
          <w:szCs w:val="24"/>
          <w:lang w:val="en"/>
        </w:rPr>
        <w:t xml:space="preserve"> at the end of the month.</w:t>
      </w:r>
    </w:p>
    <w:p w14:paraId="06934416" w14:textId="4B640A04" w:rsidR="00440CAE" w:rsidRDefault="00750547" w:rsidP="00440CAE">
      <w:pPr>
        <w:pStyle w:val="ListParagraph"/>
        <w:numPr>
          <w:ilvl w:val="0"/>
          <w:numId w:val="34"/>
        </w:numPr>
        <w:rPr>
          <w:rFonts w:ascii="Arial" w:eastAsia="Times New Roman" w:hAnsi="Arial" w:cs="Arial"/>
          <w:spacing w:val="-2"/>
          <w:sz w:val="24"/>
          <w:szCs w:val="24"/>
        </w:rPr>
      </w:pPr>
      <w:r w:rsidRPr="00750547">
        <w:rPr>
          <w:rFonts w:ascii="Arial" w:eastAsia="Times New Roman" w:hAnsi="Arial" w:cs="Arial"/>
          <w:spacing w:val="-2"/>
          <w:sz w:val="24"/>
          <w:szCs w:val="24"/>
          <w:u w:val="single"/>
        </w:rPr>
        <w:t>CSA Consultation Paper on NI 24-101 – Comment Letter</w:t>
      </w:r>
      <w:r w:rsidRPr="00750547">
        <w:rPr>
          <w:rFonts w:ascii="Arial" w:eastAsia="Times New Roman" w:hAnsi="Arial" w:cs="Arial"/>
          <w:spacing w:val="-2"/>
          <w:sz w:val="24"/>
          <w:szCs w:val="24"/>
        </w:rPr>
        <w:t xml:space="preserve">; Jamie Anderson provided an overview of the draft Comment Letter being proposed by CCMA on behalf of the industry. </w:t>
      </w:r>
      <w:r>
        <w:rPr>
          <w:rFonts w:ascii="Arial" w:eastAsia="Times New Roman" w:hAnsi="Arial" w:cs="Arial"/>
          <w:spacing w:val="-2"/>
          <w:sz w:val="24"/>
          <w:szCs w:val="24"/>
        </w:rPr>
        <w:t>There are two primary points being made within the Comment Letter. The first was that the proposed cut off time for the affirmation of ITP trades was proposed by the CSA to be 9:00 PM on Trade Date. The industry believes that in order to maximize the number of trades settling in the overnight CDS settlement cycle, that 3:59 AM on T+1</w:t>
      </w:r>
      <w:r w:rsidRPr="00750547">
        <w:rPr>
          <w:rFonts w:ascii="Arial" w:eastAsia="Times New Roman" w:hAnsi="Arial" w:cs="Arial"/>
          <w:spacing w:val="-2"/>
          <w:sz w:val="24"/>
          <w:szCs w:val="24"/>
        </w:rPr>
        <w:t xml:space="preserve"> </w:t>
      </w:r>
      <w:r>
        <w:rPr>
          <w:rFonts w:ascii="Arial" w:eastAsia="Times New Roman" w:hAnsi="Arial" w:cs="Arial"/>
          <w:spacing w:val="-2"/>
          <w:sz w:val="24"/>
          <w:szCs w:val="24"/>
        </w:rPr>
        <w:t xml:space="preserve">was a better option. The second was the timing at which data would be collected to identify the success of the effectiveness of the National Instrument. The draft letter recommends the following times; 4:00 PM on Trade Date, 8:00 PM on Trade Date, Midnight on Trade </w:t>
      </w:r>
      <w:r w:rsidR="003021C6">
        <w:rPr>
          <w:rFonts w:ascii="Arial" w:eastAsia="Times New Roman" w:hAnsi="Arial" w:cs="Arial"/>
          <w:spacing w:val="-2"/>
          <w:sz w:val="24"/>
          <w:szCs w:val="24"/>
        </w:rPr>
        <w:t>Date</w:t>
      </w:r>
      <w:r>
        <w:rPr>
          <w:rFonts w:ascii="Arial" w:eastAsia="Times New Roman" w:hAnsi="Arial" w:cs="Arial"/>
          <w:spacing w:val="-2"/>
          <w:sz w:val="24"/>
          <w:szCs w:val="24"/>
        </w:rPr>
        <w:t>, 3:59 AM on Trade Date +1, noon on Trade</w:t>
      </w:r>
      <w:r w:rsidR="003021C6">
        <w:rPr>
          <w:rFonts w:ascii="Arial" w:eastAsia="Times New Roman" w:hAnsi="Arial" w:cs="Arial"/>
          <w:spacing w:val="-2"/>
          <w:sz w:val="24"/>
          <w:szCs w:val="24"/>
        </w:rPr>
        <w:t xml:space="preserve"> Date +1, 4:00 PM on Trade Date +1, and everything after Trade Date +1.</w:t>
      </w:r>
      <w:r w:rsidR="00440CAE">
        <w:rPr>
          <w:rFonts w:ascii="Arial" w:eastAsia="Times New Roman" w:hAnsi="Arial" w:cs="Arial"/>
          <w:spacing w:val="-2"/>
          <w:sz w:val="24"/>
          <w:szCs w:val="24"/>
        </w:rPr>
        <w:t xml:space="preserve"> </w:t>
      </w:r>
    </w:p>
    <w:p w14:paraId="57E12AB8" w14:textId="3A0F8ED6" w:rsidR="00440CAE" w:rsidRDefault="00440CAE" w:rsidP="00440CAE">
      <w:pPr>
        <w:ind w:left="720"/>
        <w:rPr>
          <w:rFonts w:ascii="Arial" w:eastAsia="Times New Roman" w:hAnsi="Arial" w:cs="Arial"/>
          <w:spacing w:val="-2"/>
          <w:sz w:val="24"/>
          <w:szCs w:val="24"/>
        </w:rPr>
      </w:pPr>
      <w:r>
        <w:rPr>
          <w:rFonts w:ascii="Arial" w:eastAsia="Times New Roman" w:hAnsi="Arial" w:cs="Arial"/>
          <w:spacing w:val="-2"/>
          <w:sz w:val="24"/>
          <w:szCs w:val="24"/>
        </w:rPr>
        <w:t>Jamie asked for any comments before January 17</w:t>
      </w:r>
      <w:r w:rsidRPr="00440CAE">
        <w:rPr>
          <w:rFonts w:ascii="Arial" w:eastAsia="Times New Roman" w:hAnsi="Arial" w:cs="Arial"/>
          <w:spacing w:val="-2"/>
          <w:sz w:val="24"/>
          <w:szCs w:val="24"/>
          <w:vertAlign w:val="superscript"/>
        </w:rPr>
        <w:t>th</w:t>
      </w:r>
      <w:r>
        <w:rPr>
          <w:rFonts w:ascii="Arial" w:eastAsia="Times New Roman" w:hAnsi="Arial" w:cs="Arial"/>
          <w:spacing w:val="-2"/>
          <w:sz w:val="24"/>
          <w:szCs w:val="24"/>
        </w:rPr>
        <w:t xml:space="preserve">, as this is to be presented for comment to the T+1 Steering Committee at the end of the month. </w:t>
      </w:r>
    </w:p>
    <w:p w14:paraId="08064072" w14:textId="30FBC469" w:rsidR="00440CAE" w:rsidRDefault="00440CAE" w:rsidP="00440CAE">
      <w:pPr>
        <w:ind w:left="720"/>
        <w:rPr>
          <w:rFonts w:ascii="Arial" w:eastAsia="Times New Roman" w:hAnsi="Arial" w:cs="Arial"/>
          <w:spacing w:val="-2"/>
          <w:sz w:val="24"/>
          <w:szCs w:val="24"/>
        </w:rPr>
      </w:pPr>
      <w:r>
        <w:rPr>
          <w:rFonts w:ascii="Arial" w:eastAsia="Times New Roman" w:hAnsi="Arial" w:cs="Arial"/>
          <w:spacing w:val="-2"/>
          <w:sz w:val="24"/>
          <w:szCs w:val="24"/>
        </w:rPr>
        <w:t xml:space="preserve">Members are encouraged to submit their own Comment Letters to the CSA on this subject. </w:t>
      </w:r>
    </w:p>
    <w:p w14:paraId="45AAB0CF" w14:textId="0571E950" w:rsidR="00440CAE" w:rsidRPr="00440CAE" w:rsidRDefault="00440CAE" w:rsidP="00440CAE">
      <w:pPr>
        <w:ind w:left="720"/>
        <w:rPr>
          <w:rFonts w:ascii="Arial" w:eastAsia="Times New Roman" w:hAnsi="Arial" w:cs="Arial"/>
          <w:spacing w:val="-2"/>
          <w:sz w:val="24"/>
          <w:szCs w:val="24"/>
        </w:rPr>
      </w:pPr>
      <w:r>
        <w:rPr>
          <w:rFonts w:ascii="Arial" w:eastAsia="Times New Roman" w:hAnsi="Arial" w:cs="Arial"/>
          <w:spacing w:val="-2"/>
          <w:sz w:val="24"/>
          <w:szCs w:val="24"/>
        </w:rPr>
        <w:t>The CCMA letter is still in draft until final approval, by the T+1 Steering Committee, expected in late in February.</w:t>
      </w:r>
    </w:p>
    <w:p w14:paraId="1F1C106C" w14:textId="1B371256" w:rsidR="00440CAE" w:rsidRPr="00750547" w:rsidRDefault="00440CAE" w:rsidP="00127384">
      <w:pPr>
        <w:pStyle w:val="ListParagraph"/>
        <w:numPr>
          <w:ilvl w:val="0"/>
          <w:numId w:val="34"/>
        </w:numPr>
        <w:rPr>
          <w:rFonts w:ascii="Arial" w:eastAsia="Times New Roman" w:hAnsi="Arial" w:cs="Arial"/>
          <w:spacing w:val="-2"/>
          <w:sz w:val="24"/>
          <w:szCs w:val="24"/>
        </w:rPr>
      </w:pPr>
      <w:r>
        <w:rPr>
          <w:rFonts w:ascii="Arial" w:eastAsia="Times New Roman" w:hAnsi="Arial" w:cs="Arial"/>
          <w:spacing w:val="-2"/>
          <w:sz w:val="24"/>
          <w:szCs w:val="24"/>
          <w:u w:val="single"/>
        </w:rPr>
        <w:t xml:space="preserve">CSA Staff Notice on NI </w:t>
      </w:r>
      <w:r w:rsidRPr="00440CAE">
        <w:rPr>
          <w:rFonts w:ascii="Arial" w:eastAsia="Times New Roman" w:hAnsi="Arial" w:cs="Arial"/>
          <w:spacing w:val="-2"/>
          <w:sz w:val="24"/>
          <w:szCs w:val="24"/>
          <w:u w:val="single"/>
        </w:rPr>
        <w:t>81-102</w:t>
      </w:r>
      <w:r>
        <w:rPr>
          <w:rFonts w:ascii="Arial" w:eastAsia="Times New Roman" w:hAnsi="Arial" w:cs="Arial"/>
          <w:spacing w:val="-2"/>
          <w:sz w:val="24"/>
          <w:szCs w:val="24"/>
        </w:rPr>
        <w:t xml:space="preserve">. Jamie noted that the CSA had issued a Staff Notice that said the CSA was not proposing any changes to NI 81-102. This was somewhat expected as a result of input to the CSA by IFIC last </w:t>
      </w:r>
      <w:r w:rsidR="00052028">
        <w:rPr>
          <w:rFonts w:ascii="Arial" w:eastAsia="Times New Roman" w:hAnsi="Arial" w:cs="Arial"/>
          <w:spacing w:val="-2"/>
          <w:sz w:val="24"/>
          <w:szCs w:val="24"/>
        </w:rPr>
        <w:t>fall</w:t>
      </w:r>
      <w:r>
        <w:rPr>
          <w:rFonts w:ascii="Arial" w:eastAsia="Times New Roman" w:hAnsi="Arial" w:cs="Arial"/>
          <w:spacing w:val="-2"/>
          <w:sz w:val="24"/>
          <w:szCs w:val="24"/>
        </w:rPr>
        <w:t xml:space="preserve">. While no Comment Letter is expected since no proposals are being proposed, CCMA plans on reviewing if there are any impacts to the investors. </w:t>
      </w:r>
    </w:p>
    <w:p w14:paraId="52C00516" w14:textId="7C46DB85" w:rsidR="0093728E" w:rsidRDefault="0093728E" w:rsidP="00127384">
      <w:pPr>
        <w:pStyle w:val="ListParagraph"/>
        <w:numPr>
          <w:ilvl w:val="0"/>
          <w:numId w:val="34"/>
        </w:numPr>
        <w:rPr>
          <w:rFonts w:ascii="Arial" w:eastAsia="Times New Roman" w:hAnsi="Arial" w:cs="Arial"/>
          <w:spacing w:val="-2"/>
          <w:sz w:val="24"/>
          <w:szCs w:val="24"/>
          <w:lang w:val="en"/>
        </w:rPr>
      </w:pPr>
      <w:r w:rsidRPr="0093728E">
        <w:rPr>
          <w:rFonts w:ascii="Arial" w:eastAsia="Times New Roman" w:hAnsi="Arial" w:cs="Arial"/>
          <w:spacing w:val="-2"/>
          <w:sz w:val="24"/>
          <w:szCs w:val="24"/>
          <w:u w:val="single"/>
          <w:lang w:val="en"/>
        </w:rPr>
        <w:t xml:space="preserve">CDS T+1 </w:t>
      </w:r>
      <w:r w:rsidRPr="00440CAE">
        <w:rPr>
          <w:rFonts w:ascii="Arial" w:eastAsia="Times New Roman" w:hAnsi="Arial" w:cs="Arial"/>
          <w:spacing w:val="-2"/>
          <w:sz w:val="24"/>
          <w:szCs w:val="24"/>
          <w:u w:val="single"/>
          <w:lang w:val="en"/>
        </w:rPr>
        <w:t>Migration paper.</w:t>
      </w:r>
      <w:r>
        <w:rPr>
          <w:rFonts w:ascii="Arial" w:eastAsia="Times New Roman" w:hAnsi="Arial" w:cs="Arial"/>
          <w:spacing w:val="-2"/>
          <w:sz w:val="24"/>
          <w:szCs w:val="24"/>
          <w:lang w:val="en"/>
        </w:rPr>
        <w:t xml:space="preserve"> </w:t>
      </w:r>
      <w:r w:rsidR="00440CAE">
        <w:rPr>
          <w:rFonts w:ascii="Arial" w:eastAsia="Times New Roman" w:hAnsi="Arial" w:cs="Arial"/>
          <w:spacing w:val="-2"/>
          <w:sz w:val="24"/>
          <w:szCs w:val="24"/>
          <w:lang w:val="en"/>
        </w:rPr>
        <w:t>Domenic reported that the OWG was providing members a chance to seek clarification from CDS on their T+1 Migration document.</w:t>
      </w:r>
      <w:r w:rsidR="00906913">
        <w:rPr>
          <w:rFonts w:ascii="Arial" w:eastAsia="Times New Roman" w:hAnsi="Arial" w:cs="Arial"/>
          <w:spacing w:val="-2"/>
          <w:sz w:val="24"/>
          <w:szCs w:val="24"/>
          <w:lang w:val="en"/>
        </w:rPr>
        <w:t xml:space="preserve"> Johann Lochner and </w:t>
      </w:r>
      <w:r>
        <w:rPr>
          <w:rFonts w:ascii="Arial" w:eastAsia="Times New Roman" w:hAnsi="Arial" w:cs="Arial"/>
          <w:spacing w:val="-2"/>
          <w:sz w:val="24"/>
          <w:szCs w:val="24"/>
          <w:lang w:val="en"/>
        </w:rPr>
        <w:t xml:space="preserve">George Chung from CDS </w:t>
      </w:r>
      <w:r w:rsidR="00906913">
        <w:rPr>
          <w:rFonts w:ascii="Arial" w:eastAsia="Times New Roman" w:hAnsi="Arial" w:cs="Arial"/>
          <w:spacing w:val="-2"/>
          <w:sz w:val="24"/>
          <w:szCs w:val="24"/>
          <w:lang w:val="en"/>
        </w:rPr>
        <w:t xml:space="preserve">provided clarity </w:t>
      </w:r>
      <w:r>
        <w:rPr>
          <w:rFonts w:ascii="Arial" w:eastAsia="Times New Roman" w:hAnsi="Arial" w:cs="Arial"/>
          <w:spacing w:val="-2"/>
          <w:sz w:val="24"/>
          <w:szCs w:val="24"/>
          <w:lang w:val="en"/>
        </w:rPr>
        <w:t>as follows;</w:t>
      </w:r>
    </w:p>
    <w:p w14:paraId="09AF0AC4" w14:textId="2791EFB9" w:rsidR="00906913" w:rsidRDefault="00906913" w:rsidP="0093728E">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It was clarified that CDS was planning on reviewing the various Risk Models to determine if there will be changes to the collateral requires as a result of the shortening of the settlement period.</w:t>
      </w:r>
    </w:p>
    <w:p w14:paraId="71ABFA1A" w14:textId="0300E462" w:rsidR="00FA299B" w:rsidRDefault="00906913" w:rsidP="00FF6352">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CDS was asked to investigate if a simulation of the Risk Models could be completed to determine the impact on members. CDS agreed to take this</w:t>
      </w:r>
      <w:r w:rsidR="00FF6352">
        <w:rPr>
          <w:rFonts w:ascii="Arial" w:eastAsia="Times New Roman" w:hAnsi="Arial" w:cs="Arial"/>
          <w:spacing w:val="-2"/>
          <w:sz w:val="24"/>
          <w:szCs w:val="24"/>
          <w:lang w:val="en"/>
        </w:rPr>
        <w:t xml:space="preserve"> back and report back at a future OWG</w:t>
      </w:r>
      <w:r>
        <w:rPr>
          <w:rFonts w:ascii="Arial" w:eastAsia="Times New Roman" w:hAnsi="Arial" w:cs="Arial"/>
          <w:spacing w:val="-2"/>
          <w:sz w:val="24"/>
          <w:szCs w:val="24"/>
          <w:lang w:val="en"/>
        </w:rPr>
        <w:t xml:space="preserve"> meeting.</w:t>
      </w:r>
    </w:p>
    <w:p w14:paraId="544638F3" w14:textId="77777777" w:rsidR="00FF6352" w:rsidRPr="00FF6352" w:rsidRDefault="00FF6352" w:rsidP="00FF6352">
      <w:pPr>
        <w:rPr>
          <w:rFonts w:ascii="Arial" w:eastAsia="Times New Roman" w:hAnsi="Arial" w:cs="Arial"/>
          <w:spacing w:val="-2"/>
          <w:sz w:val="24"/>
          <w:szCs w:val="24"/>
          <w:lang w:val="en"/>
        </w:rPr>
      </w:pPr>
    </w:p>
    <w:p w14:paraId="75837C7B" w14:textId="77777777" w:rsidR="00FF6352" w:rsidRPr="00FF6352" w:rsidRDefault="00FF6352" w:rsidP="00FA299B">
      <w:pPr>
        <w:pStyle w:val="ListParagraph"/>
        <w:numPr>
          <w:ilvl w:val="0"/>
          <w:numId w:val="34"/>
        </w:numPr>
        <w:rPr>
          <w:rFonts w:ascii="Arial" w:eastAsia="Times New Roman" w:hAnsi="Arial" w:cs="Arial"/>
          <w:spacing w:val="-2"/>
          <w:sz w:val="24"/>
          <w:szCs w:val="24"/>
          <w:lang w:val="en"/>
        </w:rPr>
      </w:pPr>
      <w:r>
        <w:rPr>
          <w:rFonts w:ascii="Arial" w:hAnsi="Arial" w:cs="Arial"/>
          <w:sz w:val="24"/>
          <w:szCs w:val="24"/>
          <w:u w:val="single"/>
        </w:rPr>
        <w:t>Broadridge T+1 project update</w:t>
      </w:r>
      <w:r w:rsidR="00A9237B" w:rsidRPr="00FA299B">
        <w:rPr>
          <w:rFonts w:ascii="Arial" w:hAnsi="Arial" w:cs="Arial"/>
          <w:sz w:val="24"/>
          <w:szCs w:val="24"/>
          <w:u w:val="single"/>
        </w:rPr>
        <w:t>:</w:t>
      </w:r>
      <w:r w:rsidR="00A9237B" w:rsidRPr="00FA299B">
        <w:rPr>
          <w:rFonts w:ascii="Arial" w:hAnsi="Arial" w:cs="Arial"/>
          <w:sz w:val="24"/>
          <w:szCs w:val="24"/>
        </w:rPr>
        <w:t xml:space="preserve"> </w:t>
      </w:r>
      <w:r>
        <w:rPr>
          <w:rFonts w:ascii="Arial" w:hAnsi="Arial" w:cs="Arial"/>
          <w:sz w:val="24"/>
          <w:szCs w:val="24"/>
        </w:rPr>
        <w:t>Doug Gifford of Broadridge gave an overview of the progress to date on the move to T+1 readiness within BPS and Dataphile.</w:t>
      </w:r>
    </w:p>
    <w:p w14:paraId="0DF1CE02" w14:textId="5E4172D5" w:rsidR="006600E6" w:rsidRPr="00FF6352" w:rsidRDefault="00FF6352" w:rsidP="00FF6352">
      <w:pPr>
        <w:pStyle w:val="ListParagraph"/>
        <w:numPr>
          <w:ilvl w:val="1"/>
          <w:numId w:val="34"/>
        </w:numPr>
        <w:rPr>
          <w:rFonts w:ascii="Arial" w:eastAsia="Times New Roman" w:hAnsi="Arial" w:cs="Arial"/>
          <w:spacing w:val="-2"/>
          <w:sz w:val="24"/>
          <w:szCs w:val="24"/>
          <w:lang w:val="en"/>
        </w:rPr>
      </w:pPr>
      <w:r w:rsidRPr="00FF6352">
        <w:rPr>
          <w:rFonts w:ascii="Arial" w:hAnsi="Arial" w:cs="Arial"/>
          <w:sz w:val="24"/>
          <w:szCs w:val="24"/>
        </w:rPr>
        <w:t>They have project teams and government</w:t>
      </w:r>
      <w:r>
        <w:rPr>
          <w:rFonts w:ascii="Arial" w:hAnsi="Arial" w:cs="Arial"/>
          <w:sz w:val="24"/>
          <w:szCs w:val="24"/>
        </w:rPr>
        <w:t xml:space="preserve"> structure in place for T+1.</w:t>
      </w:r>
    </w:p>
    <w:p w14:paraId="55C93093" w14:textId="0D605BD4" w:rsidR="00FF6352" w:rsidRPr="00FF6352" w:rsidRDefault="00FF6352" w:rsidP="00FF6352">
      <w:pPr>
        <w:pStyle w:val="ListParagraph"/>
        <w:numPr>
          <w:ilvl w:val="1"/>
          <w:numId w:val="34"/>
        </w:numPr>
        <w:rPr>
          <w:rFonts w:ascii="Arial" w:eastAsia="Times New Roman" w:hAnsi="Arial" w:cs="Arial"/>
          <w:spacing w:val="-2"/>
          <w:sz w:val="24"/>
          <w:szCs w:val="24"/>
          <w:lang w:val="en"/>
        </w:rPr>
      </w:pPr>
      <w:r>
        <w:rPr>
          <w:rFonts w:ascii="Arial" w:hAnsi="Arial" w:cs="Arial"/>
          <w:sz w:val="24"/>
          <w:szCs w:val="24"/>
          <w:lang w:val="en"/>
        </w:rPr>
        <w:t>Completed their internal analysis.</w:t>
      </w:r>
    </w:p>
    <w:p w14:paraId="44AF91E8" w14:textId="7F2FD181" w:rsidR="00FF6352" w:rsidRPr="00FF6352" w:rsidRDefault="00FF6352" w:rsidP="00FF6352">
      <w:pPr>
        <w:pStyle w:val="ListParagraph"/>
        <w:numPr>
          <w:ilvl w:val="1"/>
          <w:numId w:val="34"/>
        </w:numPr>
        <w:rPr>
          <w:rFonts w:ascii="Arial" w:eastAsia="Times New Roman" w:hAnsi="Arial" w:cs="Arial"/>
          <w:spacing w:val="-2"/>
          <w:sz w:val="24"/>
          <w:szCs w:val="24"/>
          <w:lang w:val="en"/>
        </w:rPr>
      </w:pPr>
      <w:r>
        <w:rPr>
          <w:rFonts w:ascii="Arial" w:hAnsi="Arial" w:cs="Arial"/>
          <w:sz w:val="24"/>
          <w:szCs w:val="24"/>
          <w:lang w:val="en"/>
        </w:rPr>
        <w:t>Almost completed all of the business requirements</w:t>
      </w:r>
    </w:p>
    <w:p w14:paraId="3E774571" w14:textId="46C37B2F" w:rsidR="00FF6352" w:rsidRDefault="00FF6352" w:rsidP="00FF6352">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Development has already started and their plans are geared to be readying for industry testing cycles of both the US and Canada.</w:t>
      </w:r>
    </w:p>
    <w:p w14:paraId="2F05321D" w14:textId="77777777" w:rsidR="00D15EDB" w:rsidRDefault="00D15EDB" w:rsidP="00FF6352">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They will have a dedicated T+1 test environment for BPS, but not Dataphile.</w:t>
      </w:r>
    </w:p>
    <w:p w14:paraId="47C37E7C" w14:textId="6AC47FB3" w:rsidR="00D15EDB" w:rsidRDefault="00D15EDB" w:rsidP="00FF6352">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Final test plans from DTCC and CDS will allow them to complete their documentation.</w:t>
      </w:r>
    </w:p>
    <w:p w14:paraId="5459A2C0" w14:textId="24B934FA" w:rsidR="00FF6352" w:rsidRPr="00FF6352" w:rsidRDefault="00D15EDB" w:rsidP="00FF6352">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 xml:space="preserve">Hosting regular client calls. </w:t>
      </w:r>
    </w:p>
    <w:p w14:paraId="48457B87" w14:textId="21ED70AE" w:rsidR="00D15EDB" w:rsidRPr="00D15EDB" w:rsidRDefault="00D15EDB" w:rsidP="008740E6">
      <w:pPr>
        <w:pStyle w:val="ListParagraph"/>
        <w:numPr>
          <w:ilvl w:val="0"/>
          <w:numId w:val="34"/>
        </w:numPr>
        <w:rPr>
          <w:rFonts w:ascii="Arial" w:eastAsia="Times New Roman" w:hAnsi="Arial" w:cs="Arial"/>
          <w:spacing w:val="-2"/>
          <w:sz w:val="24"/>
          <w:szCs w:val="24"/>
          <w:lang w:val="en"/>
        </w:rPr>
      </w:pPr>
      <w:r>
        <w:rPr>
          <w:rFonts w:ascii="Arial" w:hAnsi="Arial" w:cs="Arial"/>
          <w:sz w:val="24"/>
          <w:szCs w:val="24"/>
          <w:u w:val="single"/>
        </w:rPr>
        <w:t>Kyndryl T+1 project update</w:t>
      </w:r>
      <w:r w:rsidR="00A9237B" w:rsidRPr="00B2042A">
        <w:rPr>
          <w:rFonts w:ascii="Arial" w:hAnsi="Arial" w:cs="Arial"/>
          <w:sz w:val="24"/>
          <w:szCs w:val="24"/>
          <w:u w:val="single"/>
        </w:rPr>
        <w:t>:</w:t>
      </w:r>
      <w:r w:rsidR="00A9237B" w:rsidRPr="00B2042A">
        <w:rPr>
          <w:rFonts w:ascii="Arial" w:hAnsi="Arial" w:cs="Arial"/>
          <w:sz w:val="24"/>
          <w:szCs w:val="24"/>
        </w:rPr>
        <w:t xml:space="preserve"> </w:t>
      </w:r>
      <w:r w:rsidR="00B2042A">
        <w:rPr>
          <w:rFonts w:ascii="Arial" w:hAnsi="Arial" w:cs="Arial"/>
          <w:sz w:val="24"/>
          <w:szCs w:val="24"/>
        </w:rPr>
        <w:t xml:space="preserve">This item was </w:t>
      </w:r>
      <w:r>
        <w:rPr>
          <w:rFonts w:ascii="Arial" w:hAnsi="Arial" w:cs="Arial"/>
          <w:sz w:val="24"/>
          <w:szCs w:val="24"/>
        </w:rPr>
        <w:t>deferred to the next meeting.</w:t>
      </w:r>
    </w:p>
    <w:p w14:paraId="3ACE0DC0" w14:textId="77777777" w:rsidR="00D15EDB" w:rsidRPr="00D15EDB" w:rsidRDefault="00D15EDB" w:rsidP="008740E6">
      <w:pPr>
        <w:pStyle w:val="ListParagraph"/>
        <w:numPr>
          <w:ilvl w:val="0"/>
          <w:numId w:val="34"/>
        </w:numPr>
        <w:rPr>
          <w:rFonts w:ascii="Arial" w:eastAsia="Times New Roman" w:hAnsi="Arial" w:cs="Arial"/>
          <w:spacing w:val="-2"/>
          <w:sz w:val="24"/>
          <w:szCs w:val="24"/>
          <w:lang w:val="en"/>
        </w:rPr>
      </w:pPr>
      <w:r>
        <w:rPr>
          <w:rFonts w:ascii="Arial" w:hAnsi="Arial" w:cs="Arial"/>
          <w:sz w:val="24"/>
          <w:szCs w:val="24"/>
          <w:u w:val="single"/>
        </w:rPr>
        <w:t>Paramax T+1 project update</w:t>
      </w:r>
      <w:r w:rsidR="00B56AF5" w:rsidRPr="00B2042A">
        <w:rPr>
          <w:rFonts w:ascii="Arial" w:hAnsi="Arial" w:cs="Arial"/>
          <w:sz w:val="24"/>
          <w:szCs w:val="24"/>
          <w:u w:val="single"/>
        </w:rPr>
        <w:t>:</w:t>
      </w:r>
      <w:r w:rsidR="00B56AF5" w:rsidRPr="00B2042A">
        <w:rPr>
          <w:rFonts w:ascii="Arial" w:hAnsi="Arial" w:cs="Arial"/>
          <w:sz w:val="24"/>
          <w:szCs w:val="24"/>
        </w:rPr>
        <w:t xml:space="preserve"> </w:t>
      </w:r>
      <w:r>
        <w:rPr>
          <w:rFonts w:ascii="Arial" w:hAnsi="Arial" w:cs="Arial"/>
          <w:sz w:val="24"/>
          <w:szCs w:val="24"/>
        </w:rPr>
        <w:t>This item was deferred to the next meeting.</w:t>
      </w:r>
    </w:p>
    <w:p w14:paraId="37EF5452" w14:textId="77777777" w:rsidR="00D15EDB" w:rsidRPr="00D15EDB" w:rsidRDefault="00D15EDB" w:rsidP="008740E6">
      <w:pPr>
        <w:pStyle w:val="ListParagraph"/>
        <w:numPr>
          <w:ilvl w:val="0"/>
          <w:numId w:val="34"/>
        </w:numPr>
        <w:rPr>
          <w:rFonts w:ascii="Arial" w:eastAsia="Times New Roman" w:hAnsi="Arial" w:cs="Arial"/>
          <w:spacing w:val="-2"/>
          <w:sz w:val="24"/>
          <w:szCs w:val="24"/>
          <w:lang w:val="en"/>
        </w:rPr>
      </w:pPr>
      <w:r>
        <w:rPr>
          <w:rFonts w:ascii="Arial" w:hAnsi="Arial" w:cs="Arial"/>
          <w:sz w:val="24"/>
          <w:szCs w:val="24"/>
          <w:u w:val="single"/>
        </w:rPr>
        <w:t>Buyside Task Force</w:t>
      </w:r>
      <w:r w:rsidR="00B56AF5" w:rsidRPr="00B2042A">
        <w:rPr>
          <w:rFonts w:ascii="Arial" w:hAnsi="Arial" w:cs="Arial"/>
          <w:sz w:val="24"/>
          <w:szCs w:val="24"/>
          <w:u w:val="single"/>
        </w:rPr>
        <w:t>:</w:t>
      </w:r>
      <w:r w:rsidR="009D0221">
        <w:rPr>
          <w:rFonts w:ascii="Arial" w:hAnsi="Arial" w:cs="Arial"/>
          <w:sz w:val="24"/>
          <w:szCs w:val="24"/>
        </w:rPr>
        <w:t xml:space="preserve"> </w:t>
      </w:r>
      <w:r>
        <w:rPr>
          <w:rFonts w:ascii="Arial" w:hAnsi="Arial" w:cs="Arial"/>
          <w:sz w:val="24"/>
          <w:szCs w:val="24"/>
        </w:rPr>
        <w:t>Keith provided an update on this new Task Force;</w:t>
      </w:r>
    </w:p>
    <w:p w14:paraId="2052E67D" w14:textId="60B8D750" w:rsidR="00D15EDB" w:rsidRPr="00D15EDB" w:rsidRDefault="00D15EDB" w:rsidP="00D15EDB">
      <w:pPr>
        <w:pStyle w:val="ListParagraph"/>
        <w:numPr>
          <w:ilvl w:val="1"/>
          <w:numId w:val="34"/>
        </w:numPr>
        <w:rPr>
          <w:rFonts w:ascii="Arial" w:eastAsia="Times New Roman" w:hAnsi="Arial" w:cs="Arial"/>
          <w:spacing w:val="-2"/>
          <w:sz w:val="24"/>
          <w:szCs w:val="24"/>
          <w:lang w:val="en"/>
        </w:rPr>
      </w:pPr>
      <w:r w:rsidRPr="00D15EDB">
        <w:rPr>
          <w:rFonts w:ascii="Arial" w:hAnsi="Arial" w:cs="Arial"/>
          <w:sz w:val="24"/>
          <w:szCs w:val="24"/>
          <w:lang w:val="en"/>
        </w:rPr>
        <w:t>Fran Daly ha</w:t>
      </w:r>
      <w:r>
        <w:rPr>
          <w:rFonts w:ascii="Arial" w:hAnsi="Arial" w:cs="Arial"/>
          <w:sz w:val="24"/>
          <w:szCs w:val="24"/>
          <w:lang w:val="en"/>
        </w:rPr>
        <w:t>s</w:t>
      </w:r>
      <w:r w:rsidRPr="00D15EDB">
        <w:rPr>
          <w:rFonts w:ascii="Arial" w:hAnsi="Arial" w:cs="Arial"/>
          <w:sz w:val="24"/>
          <w:szCs w:val="24"/>
          <w:lang w:val="en"/>
        </w:rPr>
        <w:t xml:space="preserve"> been </w:t>
      </w:r>
      <w:r>
        <w:rPr>
          <w:rFonts w:ascii="Arial" w:hAnsi="Arial" w:cs="Arial"/>
          <w:sz w:val="24"/>
          <w:szCs w:val="24"/>
          <w:lang w:val="en"/>
        </w:rPr>
        <w:t>contracted by CCMA to Chair this task force for the next few months.</w:t>
      </w:r>
    </w:p>
    <w:p w14:paraId="361A95E7" w14:textId="77777777" w:rsidR="00D15EDB" w:rsidRPr="00D15EDB" w:rsidRDefault="00D15EDB" w:rsidP="00D15EDB">
      <w:pPr>
        <w:pStyle w:val="ListParagraph"/>
        <w:numPr>
          <w:ilvl w:val="1"/>
          <w:numId w:val="34"/>
        </w:numPr>
        <w:rPr>
          <w:rFonts w:ascii="Arial" w:eastAsia="Times New Roman" w:hAnsi="Arial" w:cs="Arial"/>
          <w:spacing w:val="-2"/>
          <w:sz w:val="24"/>
          <w:szCs w:val="24"/>
          <w:lang w:val="en"/>
        </w:rPr>
      </w:pPr>
      <w:r>
        <w:rPr>
          <w:rFonts w:ascii="Arial" w:hAnsi="Arial" w:cs="Arial"/>
          <w:sz w:val="24"/>
          <w:szCs w:val="24"/>
          <w:lang w:val="en"/>
        </w:rPr>
        <w:t>The 4 main custodians in Canada have been contacted to participate along with a few of their clients.</w:t>
      </w:r>
    </w:p>
    <w:p w14:paraId="18922329" w14:textId="77777777" w:rsidR="00D15EDB" w:rsidRPr="00D15EDB" w:rsidRDefault="00D15EDB" w:rsidP="00D15EDB">
      <w:pPr>
        <w:pStyle w:val="ListParagraph"/>
        <w:numPr>
          <w:ilvl w:val="1"/>
          <w:numId w:val="34"/>
        </w:numPr>
        <w:rPr>
          <w:rFonts w:ascii="Arial" w:eastAsia="Times New Roman" w:hAnsi="Arial" w:cs="Arial"/>
          <w:spacing w:val="-2"/>
          <w:sz w:val="24"/>
          <w:szCs w:val="24"/>
          <w:lang w:val="en"/>
        </w:rPr>
      </w:pPr>
      <w:r>
        <w:rPr>
          <w:rFonts w:ascii="Arial" w:hAnsi="Arial" w:cs="Arial"/>
          <w:sz w:val="24"/>
          <w:szCs w:val="24"/>
          <w:lang w:val="en"/>
        </w:rPr>
        <w:t>A couple have already provided a list of clients and we are awaiting to hear from the others.</w:t>
      </w:r>
    </w:p>
    <w:p w14:paraId="574979B7" w14:textId="7CCA450A" w:rsidR="00367034" w:rsidRPr="008740E6" w:rsidRDefault="00D15EDB" w:rsidP="00D15EDB">
      <w:pPr>
        <w:pStyle w:val="ListParagraph"/>
        <w:numPr>
          <w:ilvl w:val="1"/>
          <w:numId w:val="34"/>
        </w:numPr>
        <w:rPr>
          <w:rFonts w:ascii="Arial" w:eastAsia="Times New Roman" w:hAnsi="Arial" w:cs="Arial"/>
          <w:spacing w:val="-2"/>
          <w:sz w:val="24"/>
          <w:szCs w:val="24"/>
          <w:lang w:val="en"/>
        </w:rPr>
      </w:pPr>
      <w:r>
        <w:rPr>
          <w:rFonts w:ascii="Arial" w:hAnsi="Arial" w:cs="Arial"/>
          <w:sz w:val="24"/>
          <w:szCs w:val="24"/>
          <w:lang w:val="en"/>
        </w:rPr>
        <w:t>The first meeting is expected to be January 31</w:t>
      </w:r>
      <w:r w:rsidRPr="00D15EDB">
        <w:rPr>
          <w:rFonts w:ascii="Arial" w:hAnsi="Arial" w:cs="Arial"/>
          <w:sz w:val="24"/>
          <w:szCs w:val="24"/>
          <w:vertAlign w:val="superscript"/>
          <w:lang w:val="en"/>
        </w:rPr>
        <w:t>st</w:t>
      </w:r>
      <w:r>
        <w:rPr>
          <w:rFonts w:ascii="Arial" w:hAnsi="Arial" w:cs="Arial"/>
          <w:sz w:val="24"/>
          <w:szCs w:val="24"/>
          <w:lang w:val="en"/>
        </w:rPr>
        <w:t xml:space="preserve">. </w:t>
      </w:r>
    </w:p>
    <w:p w14:paraId="7ADBD82C" w14:textId="77777777" w:rsidR="00753B10" w:rsidRDefault="00753B10" w:rsidP="00753B10">
      <w:pPr>
        <w:pStyle w:val="ListParagraph"/>
        <w:rPr>
          <w:rFonts w:ascii="Arial" w:hAnsi="Arial" w:cs="Arial"/>
          <w:b/>
          <w:sz w:val="24"/>
          <w:szCs w:val="24"/>
        </w:rPr>
      </w:pPr>
    </w:p>
    <w:p w14:paraId="13AA005F" w14:textId="17498764" w:rsidR="00D407FC" w:rsidRPr="00753B10" w:rsidRDefault="00D407FC" w:rsidP="00524949">
      <w:pPr>
        <w:pStyle w:val="ListParagraph"/>
        <w:numPr>
          <w:ilvl w:val="0"/>
          <w:numId w:val="31"/>
        </w:numPr>
        <w:rPr>
          <w:rFonts w:ascii="Arial" w:hAnsi="Arial" w:cs="Arial"/>
          <w:b/>
          <w:sz w:val="24"/>
          <w:szCs w:val="24"/>
        </w:rPr>
      </w:pPr>
      <w:r w:rsidRPr="00753B10">
        <w:rPr>
          <w:rFonts w:ascii="Arial" w:hAnsi="Arial" w:cs="Arial"/>
          <w:b/>
          <w:sz w:val="24"/>
          <w:szCs w:val="24"/>
        </w:rPr>
        <w:t>Other Business</w:t>
      </w:r>
    </w:p>
    <w:p w14:paraId="40068DAB" w14:textId="04D17C0F" w:rsidR="00E6781D" w:rsidRDefault="00CA701C" w:rsidP="00753B10">
      <w:pPr>
        <w:ind w:left="360"/>
        <w:rPr>
          <w:rFonts w:ascii="Arial" w:hAnsi="Arial" w:cs="Arial"/>
          <w:sz w:val="24"/>
          <w:szCs w:val="24"/>
        </w:rPr>
      </w:pPr>
      <w:r>
        <w:rPr>
          <w:rFonts w:ascii="Arial" w:hAnsi="Arial" w:cs="Arial"/>
          <w:sz w:val="24"/>
          <w:szCs w:val="24"/>
        </w:rPr>
        <w:t>One member suggested that for the Buyside Task Force should undertake an analysis of the ITP trade stats to understand where problems exist. Keith said that we already have some date available and we will use all the data we need</w:t>
      </w:r>
      <w:r w:rsidR="00052028">
        <w:rPr>
          <w:rFonts w:ascii="Arial" w:hAnsi="Arial" w:cs="Arial"/>
          <w:sz w:val="24"/>
          <w:szCs w:val="24"/>
        </w:rPr>
        <w:t>.</w:t>
      </w:r>
      <w:r w:rsidR="00787E68">
        <w:rPr>
          <w:rFonts w:ascii="Arial" w:hAnsi="Arial" w:cs="Arial"/>
          <w:sz w:val="24"/>
          <w:szCs w:val="24"/>
        </w:rPr>
        <w:t xml:space="preserve"> </w:t>
      </w:r>
    </w:p>
    <w:p w14:paraId="67E3B814" w14:textId="77777777" w:rsidR="00D407FC" w:rsidRPr="0053141C" w:rsidRDefault="00D407FC" w:rsidP="00D407FC">
      <w:pPr>
        <w:pStyle w:val="ListParagraph"/>
        <w:numPr>
          <w:ilvl w:val="0"/>
          <w:numId w:val="31"/>
        </w:numPr>
        <w:rPr>
          <w:rFonts w:ascii="Arial" w:hAnsi="Arial" w:cs="Arial"/>
          <w:b/>
          <w:sz w:val="24"/>
          <w:szCs w:val="24"/>
        </w:rPr>
      </w:pPr>
      <w:r w:rsidRPr="0053141C">
        <w:rPr>
          <w:rFonts w:ascii="Arial" w:hAnsi="Arial" w:cs="Arial"/>
          <w:b/>
          <w:sz w:val="24"/>
          <w:szCs w:val="24"/>
        </w:rPr>
        <w:t>Next Meeting</w:t>
      </w:r>
    </w:p>
    <w:p w14:paraId="542DA12E" w14:textId="56C3CE26" w:rsidR="00E05409" w:rsidRDefault="00D407FC" w:rsidP="007331C0">
      <w:pPr>
        <w:ind w:left="360"/>
        <w:rPr>
          <w:rFonts w:ascii="Arial" w:hAnsi="Arial" w:cs="Arial"/>
          <w:sz w:val="24"/>
          <w:szCs w:val="24"/>
        </w:rPr>
      </w:pPr>
      <w:r>
        <w:rPr>
          <w:rFonts w:ascii="Arial" w:hAnsi="Arial" w:cs="Arial"/>
          <w:sz w:val="24"/>
          <w:szCs w:val="24"/>
        </w:rPr>
        <w:t xml:space="preserve">The next meeting of the </w:t>
      </w:r>
      <w:r w:rsidR="003D3A68">
        <w:rPr>
          <w:rFonts w:ascii="Arial" w:hAnsi="Arial" w:cs="Arial"/>
          <w:sz w:val="24"/>
          <w:szCs w:val="24"/>
        </w:rPr>
        <w:t xml:space="preserve">CCMA - </w:t>
      </w:r>
      <w:r>
        <w:rPr>
          <w:rFonts w:ascii="Arial" w:hAnsi="Arial" w:cs="Arial"/>
          <w:sz w:val="24"/>
          <w:szCs w:val="24"/>
        </w:rPr>
        <w:t xml:space="preserve">T+1 Operations Working Group will be scheduled for </w:t>
      </w:r>
      <w:r w:rsidR="008117E7">
        <w:rPr>
          <w:rFonts w:ascii="Arial" w:hAnsi="Arial" w:cs="Arial"/>
          <w:sz w:val="24"/>
          <w:szCs w:val="24"/>
        </w:rPr>
        <w:t>February 9</w:t>
      </w:r>
      <w:r w:rsidR="009D0221">
        <w:rPr>
          <w:rFonts w:ascii="Arial" w:hAnsi="Arial" w:cs="Arial"/>
          <w:sz w:val="24"/>
          <w:szCs w:val="24"/>
        </w:rPr>
        <w:t>, 202</w:t>
      </w:r>
      <w:r w:rsidR="008117E7">
        <w:rPr>
          <w:rFonts w:ascii="Arial" w:hAnsi="Arial" w:cs="Arial"/>
          <w:sz w:val="24"/>
          <w:szCs w:val="24"/>
        </w:rPr>
        <w:t>3</w:t>
      </w:r>
      <w:r w:rsidR="007331C0">
        <w:rPr>
          <w:rFonts w:ascii="Arial" w:hAnsi="Arial" w:cs="Arial"/>
          <w:sz w:val="24"/>
          <w:szCs w:val="24"/>
        </w:rPr>
        <w:t>, at 1</w:t>
      </w:r>
      <w:r w:rsidR="007E4EE6">
        <w:rPr>
          <w:rFonts w:ascii="Arial" w:hAnsi="Arial" w:cs="Arial"/>
          <w:sz w:val="24"/>
          <w:szCs w:val="24"/>
        </w:rPr>
        <w:t>1</w:t>
      </w:r>
      <w:r w:rsidR="00C32581">
        <w:rPr>
          <w:rFonts w:ascii="Arial" w:hAnsi="Arial" w:cs="Arial"/>
          <w:sz w:val="24"/>
          <w:szCs w:val="24"/>
        </w:rPr>
        <w:t xml:space="preserve">:00 </w:t>
      </w:r>
      <w:r w:rsidR="007E4EE6">
        <w:rPr>
          <w:rFonts w:ascii="Arial" w:hAnsi="Arial" w:cs="Arial"/>
          <w:sz w:val="24"/>
          <w:szCs w:val="24"/>
        </w:rPr>
        <w:t>A</w:t>
      </w:r>
      <w:r w:rsidR="007331C0">
        <w:rPr>
          <w:rFonts w:ascii="Arial" w:hAnsi="Arial" w:cs="Arial"/>
          <w:sz w:val="24"/>
          <w:szCs w:val="24"/>
        </w:rPr>
        <w:t>M Easter</w:t>
      </w:r>
      <w:r w:rsidR="00C32581">
        <w:rPr>
          <w:rFonts w:ascii="Arial" w:hAnsi="Arial" w:cs="Arial"/>
          <w:sz w:val="24"/>
          <w:szCs w:val="24"/>
        </w:rPr>
        <w:t>n.</w:t>
      </w:r>
    </w:p>
    <w:p w14:paraId="30C85FEC" w14:textId="1214AB97" w:rsidR="00883D85" w:rsidRDefault="00883D85" w:rsidP="007331C0">
      <w:pPr>
        <w:ind w:left="360"/>
        <w:rPr>
          <w:rFonts w:ascii="Arial" w:hAnsi="Arial" w:cs="Arial"/>
          <w:sz w:val="24"/>
          <w:szCs w:val="24"/>
        </w:rPr>
      </w:pPr>
    </w:p>
    <w:p w14:paraId="3E0784F1" w14:textId="7F6EEB2C" w:rsidR="00883D85" w:rsidRPr="00883D85" w:rsidRDefault="00883D85" w:rsidP="007331C0">
      <w:pPr>
        <w:ind w:left="360"/>
        <w:rPr>
          <w:rFonts w:ascii="Arial" w:hAnsi="Arial" w:cs="Arial"/>
          <w:b/>
          <w:sz w:val="24"/>
          <w:szCs w:val="24"/>
        </w:rPr>
      </w:pPr>
      <w:r w:rsidRPr="00883D85">
        <w:rPr>
          <w:rFonts w:ascii="Arial" w:hAnsi="Arial" w:cs="Arial"/>
          <w:b/>
          <w:sz w:val="24"/>
          <w:szCs w:val="24"/>
        </w:rPr>
        <w:lastRenderedPageBreak/>
        <w:t>ATTENDEES</w:t>
      </w:r>
    </w:p>
    <w:tbl>
      <w:tblPr>
        <w:tblStyle w:val="TableGrid"/>
        <w:tblW w:w="0" w:type="auto"/>
        <w:tblLook w:val="04A0" w:firstRow="1" w:lastRow="0" w:firstColumn="1" w:lastColumn="0" w:noHBand="0" w:noVBand="1"/>
      </w:tblPr>
      <w:tblGrid>
        <w:gridCol w:w="6840"/>
      </w:tblGrid>
      <w:tr w:rsidR="003A0C20" w:rsidRPr="003A0C20" w14:paraId="6A38EB41" w14:textId="77777777" w:rsidTr="003A0C20">
        <w:trPr>
          <w:trHeight w:val="300"/>
        </w:trPr>
        <w:tc>
          <w:tcPr>
            <w:tcW w:w="6840" w:type="dxa"/>
            <w:noWrap/>
            <w:hideMark/>
          </w:tcPr>
          <w:p w14:paraId="0CBA82CF"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Abed Nassar</w:t>
            </w:r>
          </w:p>
        </w:tc>
      </w:tr>
      <w:tr w:rsidR="003A0C20" w:rsidRPr="003A0C20" w14:paraId="128CDC89" w14:textId="77777777" w:rsidTr="003A0C20">
        <w:trPr>
          <w:trHeight w:val="300"/>
        </w:trPr>
        <w:tc>
          <w:tcPr>
            <w:tcW w:w="6840" w:type="dxa"/>
            <w:noWrap/>
            <w:hideMark/>
          </w:tcPr>
          <w:p w14:paraId="24A61553"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AC Hurillon-Laurentian Bk Securities</w:t>
            </w:r>
          </w:p>
        </w:tc>
      </w:tr>
      <w:tr w:rsidR="003A0C20" w:rsidRPr="003A0C20" w14:paraId="1662BF69" w14:textId="77777777" w:rsidTr="003A0C20">
        <w:trPr>
          <w:trHeight w:val="300"/>
        </w:trPr>
        <w:tc>
          <w:tcPr>
            <w:tcW w:w="6840" w:type="dxa"/>
            <w:noWrap/>
            <w:hideMark/>
          </w:tcPr>
          <w:p w14:paraId="40F51CE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Adnan Quader TD Securities</w:t>
            </w:r>
          </w:p>
        </w:tc>
      </w:tr>
      <w:tr w:rsidR="003A0C20" w:rsidRPr="003A0C20" w14:paraId="2769FBDA" w14:textId="77777777" w:rsidTr="003A0C20">
        <w:trPr>
          <w:trHeight w:val="300"/>
        </w:trPr>
        <w:tc>
          <w:tcPr>
            <w:tcW w:w="6840" w:type="dxa"/>
            <w:noWrap/>
            <w:hideMark/>
          </w:tcPr>
          <w:p w14:paraId="6555CB6D"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Ali Jaffer</w:t>
            </w:r>
          </w:p>
        </w:tc>
      </w:tr>
      <w:tr w:rsidR="003A0C20" w:rsidRPr="003A0C20" w14:paraId="2DD57D3E" w14:textId="77777777" w:rsidTr="003A0C20">
        <w:trPr>
          <w:trHeight w:val="300"/>
        </w:trPr>
        <w:tc>
          <w:tcPr>
            <w:tcW w:w="6840" w:type="dxa"/>
            <w:noWrap/>
            <w:hideMark/>
          </w:tcPr>
          <w:p w14:paraId="27EF9936"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Allan Bisessar - HOOPP</w:t>
            </w:r>
          </w:p>
        </w:tc>
      </w:tr>
      <w:tr w:rsidR="003A0C20" w:rsidRPr="003A0C20" w14:paraId="15359F30" w14:textId="77777777" w:rsidTr="003A0C20">
        <w:trPr>
          <w:trHeight w:val="300"/>
        </w:trPr>
        <w:tc>
          <w:tcPr>
            <w:tcW w:w="6840" w:type="dxa"/>
            <w:noWrap/>
            <w:hideMark/>
          </w:tcPr>
          <w:p w14:paraId="72327815"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Amit Joshi</w:t>
            </w:r>
          </w:p>
        </w:tc>
      </w:tr>
      <w:tr w:rsidR="003A0C20" w:rsidRPr="003A0C20" w14:paraId="469E6C92" w14:textId="77777777" w:rsidTr="003A0C20">
        <w:trPr>
          <w:trHeight w:val="300"/>
        </w:trPr>
        <w:tc>
          <w:tcPr>
            <w:tcW w:w="6840" w:type="dxa"/>
            <w:noWrap/>
            <w:hideMark/>
          </w:tcPr>
          <w:p w14:paraId="4528BB1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Amy Orban | STL (Central Time)</w:t>
            </w:r>
          </w:p>
        </w:tc>
      </w:tr>
      <w:tr w:rsidR="003A0C20" w:rsidRPr="003A0C20" w14:paraId="1D558715" w14:textId="77777777" w:rsidTr="003A0C20">
        <w:trPr>
          <w:trHeight w:val="300"/>
        </w:trPr>
        <w:tc>
          <w:tcPr>
            <w:tcW w:w="6840" w:type="dxa"/>
            <w:noWrap/>
            <w:hideMark/>
          </w:tcPr>
          <w:p w14:paraId="46B8099C"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andrea.mahar@credit-suisse.com</w:t>
            </w:r>
          </w:p>
        </w:tc>
      </w:tr>
      <w:tr w:rsidR="003A0C20" w:rsidRPr="003A0C20" w14:paraId="309E28B0" w14:textId="77777777" w:rsidTr="003A0C20">
        <w:trPr>
          <w:trHeight w:val="300"/>
        </w:trPr>
        <w:tc>
          <w:tcPr>
            <w:tcW w:w="6840" w:type="dxa"/>
            <w:noWrap/>
            <w:hideMark/>
          </w:tcPr>
          <w:p w14:paraId="752BE932"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Andrew LaFemina - TD Securities</w:t>
            </w:r>
          </w:p>
        </w:tc>
      </w:tr>
      <w:tr w:rsidR="003A0C20" w:rsidRPr="003A0C20" w14:paraId="10C9D5A9" w14:textId="77777777" w:rsidTr="003A0C20">
        <w:trPr>
          <w:trHeight w:val="300"/>
        </w:trPr>
        <w:tc>
          <w:tcPr>
            <w:tcW w:w="6840" w:type="dxa"/>
            <w:noWrap/>
            <w:hideMark/>
          </w:tcPr>
          <w:p w14:paraId="3E8BB5CA"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Anna Campagnaro</w:t>
            </w:r>
          </w:p>
        </w:tc>
      </w:tr>
      <w:tr w:rsidR="003A0C20" w:rsidRPr="003A0C20" w14:paraId="399E5C0C" w14:textId="77777777" w:rsidTr="003A0C20">
        <w:trPr>
          <w:trHeight w:val="300"/>
        </w:trPr>
        <w:tc>
          <w:tcPr>
            <w:tcW w:w="6840" w:type="dxa"/>
            <w:noWrap/>
            <w:hideMark/>
          </w:tcPr>
          <w:p w14:paraId="2A166E9E"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Anna Tyniec</w:t>
            </w:r>
          </w:p>
        </w:tc>
      </w:tr>
      <w:tr w:rsidR="003A0C20" w:rsidRPr="003A0C20" w14:paraId="6364AD34" w14:textId="77777777" w:rsidTr="003A0C20">
        <w:trPr>
          <w:trHeight w:val="300"/>
        </w:trPr>
        <w:tc>
          <w:tcPr>
            <w:tcW w:w="6840" w:type="dxa"/>
            <w:noWrap/>
            <w:hideMark/>
          </w:tcPr>
          <w:p w14:paraId="0B3DF820"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Annetta Ho (A B)</w:t>
            </w:r>
          </w:p>
        </w:tc>
      </w:tr>
      <w:tr w:rsidR="003A0C20" w:rsidRPr="003A0C20" w14:paraId="74E76808" w14:textId="77777777" w:rsidTr="003A0C20">
        <w:trPr>
          <w:trHeight w:val="300"/>
        </w:trPr>
        <w:tc>
          <w:tcPr>
            <w:tcW w:w="6840" w:type="dxa"/>
            <w:noWrap/>
            <w:hideMark/>
          </w:tcPr>
          <w:p w14:paraId="28558BF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Art Valdes</w:t>
            </w:r>
          </w:p>
        </w:tc>
      </w:tr>
      <w:tr w:rsidR="003A0C20" w:rsidRPr="003A0C20" w14:paraId="41D74EDA" w14:textId="77777777" w:rsidTr="003A0C20">
        <w:trPr>
          <w:trHeight w:val="300"/>
        </w:trPr>
        <w:tc>
          <w:tcPr>
            <w:tcW w:w="6840" w:type="dxa"/>
            <w:noWrap/>
            <w:hideMark/>
          </w:tcPr>
          <w:p w14:paraId="6C8EEAEC"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Ashtab Ruffudeen</w:t>
            </w:r>
          </w:p>
        </w:tc>
      </w:tr>
      <w:tr w:rsidR="003A0C20" w:rsidRPr="003A0C20" w14:paraId="171FA11D" w14:textId="77777777" w:rsidTr="003A0C20">
        <w:trPr>
          <w:trHeight w:val="300"/>
        </w:trPr>
        <w:tc>
          <w:tcPr>
            <w:tcW w:w="6840" w:type="dxa"/>
            <w:noWrap/>
            <w:hideMark/>
          </w:tcPr>
          <w:p w14:paraId="7BF8E96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Assane</w:t>
            </w:r>
          </w:p>
        </w:tc>
      </w:tr>
      <w:tr w:rsidR="003A0C20" w:rsidRPr="003A0C20" w14:paraId="1AD57173" w14:textId="77777777" w:rsidTr="003A0C20">
        <w:trPr>
          <w:trHeight w:val="300"/>
        </w:trPr>
        <w:tc>
          <w:tcPr>
            <w:tcW w:w="6840" w:type="dxa"/>
            <w:noWrap/>
            <w:hideMark/>
          </w:tcPr>
          <w:p w14:paraId="33749719"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Barb Amsden</w:t>
            </w:r>
          </w:p>
        </w:tc>
      </w:tr>
      <w:tr w:rsidR="003A0C20" w:rsidRPr="003A0C20" w14:paraId="600226C7" w14:textId="77777777" w:rsidTr="003A0C20">
        <w:trPr>
          <w:trHeight w:val="300"/>
        </w:trPr>
        <w:tc>
          <w:tcPr>
            <w:tcW w:w="6840" w:type="dxa"/>
            <w:noWrap/>
            <w:hideMark/>
          </w:tcPr>
          <w:p w14:paraId="096E1AAD"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Barry McIntyre-TDSecurities</w:t>
            </w:r>
          </w:p>
        </w:tc>
      </w:tr>
      <w:tr w:rsidR="003A0C20" w:rsidRPr="003A0C20" w14:paraId="23002332" w14:textId="77777777" w:rsidTr="003A0C20">
        <w:trPr>
          <w:trHeight w:val="300"/>
        </w:trPr>
        <w:tc>
          <w:tcPr>
            <w:tcW w:w="6840" w:type="dxa"/>
            <w:noWrap/>
            <w:hideMark/>
          </w:tcPr>
          <w:p w14:paraId="4D968885"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Bertina</w:t>
            </w:r>
          </w:p>
        </w:tc>
      </w:tr>
      <w:tr w:rsidR="003A0C20" w:rsidRPr="003A0C20" w14:paraId="24CA5533" w14:textId="77777777" w:rsidTr="003A0C20">
        <w:trPr>
          <w:trHeight w:val="300"/>
        </w:trPr>
        <w:tc>
          <w:tcPr>
            <w:tcW w:w="6840" w:type="dxa"/>
            <w:noWrap/>
            <w:hideMark/>
          </w:tcPr>
          <w:p w14:paraId="5752F693"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Bobbisue Edmondson (HUB)</w:t>
            </w:r>
          </w:p>
        </w:tc>
      </w:tr>
      <w:tr w:rsidR="003A0C20" w:rsidRPr="003A0C20" w14:paraId="252A2C85" w14:textId="77777777" w:rsidTr="003A0C20">
        <w:trPr>
          <w:trHeight w:val="300"/>
        </w:trPr>
        <w:tc>
          <w:tcPr>
            <w:tcW w:w="6840" w:type="dxa"/>
            <w:noWrap/>
            <w:hideMark/>
          </w:tcPr>
          <w:p w14:paraId="0133394F"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Brent Blake</w:t>
            </w:r>
          </w:p>
        </w:tc>
      </w:tr>
      <w:tr w:rsidR="003A0C20" w:rsidRPr="003A0C20" w14:paraId="75BA6CEE" w14:textId="77777777" w:rsidTr="003A0C20">
        <w:trPr>
          <w:trHeight w:val="300"/>
        </w:trPr>
        <w:tc>
          <w:tcPr>
            <w:tcW w:w="6840" w:type="dxa"/>
            <w:noWrap/>
            <w:hideMark/>
          </w:tcPr>
          <w:p w14:paraId="5DFAB339"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brian</w:t>
            </w:r>
          </w:p>
        </w:tc>
      </w:tr>
      <w:tr w:rsidR="003A0C20" w:rsidRPr="003A0C20" w14:paraId="582290FD" w14:textId="77777777" w:rsidTr="003A0C20">
        <w:trPr>
          <w:trHeight w:val="300"/>
        </w:trPr>
        <w:tc>
          <w:tcPr>
            <w:tcW w:w="6840" w:type="dxa"/>
            <w:noWrap/>
            <w:hideMark/>
          </w:tcPr>
          <w:p w14:paraId="0BF1D91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Brian Choy</w:t>
            </w:r>
          </w:p>
        </w:tc>
      </w:tr>
      <w:tr w:rsidR="003A0C20" w:rsidRPr="003A0C20" w14:paraId="2BD1AC01" w14:textId="77777777" w:rsidTr="003A0C20">
        <w:trPr>
          <w:trHeight w:val="300"/>
        </w:trPr>
        <w:tc>
          <w:tcPr>
            <w:tcW w:w="6840" w:type="dxa"/>
            <w:noWrap/>
            <w:hideMark/>
          </w:tcPr>
          <w:p w14:paraId="41210BE2"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BTrudell - Broadridge-RPM</w:t>
            </w:r>
          </w:p>
        </w:tc>
      </w:tr>
      <w:tr w:rsidR="003A0C20" w:rsidRPr="003A0C20" w14:paraId="6033B90F" w14:textId="77777777" w:rsidTr="003A0C20">
        <w:trPr>
          <w:trHeight w:val="300"/>
        </w:trPr>
        <w:tc>
          <w:tcPr>
            <w:tcW w:w="6840" w:type="dxa"/>
            <w:noWrap/>
            <w:hideMark/>
          </w:tcPr>
          <w:p w14:paraId="25C0601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Calonda Brown</w:t>
            </w:r>
          </w:p>
        </w:tc>
      </w:tr>
      <w:tr w:rsidR="003A0C20" w:rsidRPr="003A0C20" w14:paraId="6E0ACC93" w14:textId="77777777" w:rsidTr="003A0C20">
        <w:trPr>
          <w:trHeight w:val="300"/>
        </w:trPr>
        <w:tc>
          <w:tcPr>
            <w:tcW w:w="6840" w:type="dxa"/>
            <w:noWrap/>
            <w:hideMark/>
          </w:tcPr>
          <w:p w14:paraId="3B4F58B4"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Carl</w:t>
            </w:r>
          </w:p>
        </w:tc>
      </w:tr>
      <w:tr w:rsidR="003A0C20" w:rsidRPr="003A0C20" w14:paraId="3D511F3B" w14:textId="77777777" w:rsidTr="003A0C20">
        <w:trPr>
          <w:trHeight w:val="300"/>
        </w:trPr>
        <w:tc>
          <w:tcPr>
            <w:tcW w:w="6840" w:type="dxa"/>
            <w:noWrap/>
            <w:hideMark/>
          </w:tcPr>
          <w:p w14:paraId="2F5725C7"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Carlos Recio</w:t>
            </w:r>
          </w:p>
        </w:tc>
      </w:tr>
      <w:tr w:rsidR="003A0C20" w:rsidRPr="003A0C20" w14:paraId="53181B82" w14:textId="77777777" w:rsidTr="003A0C20">
        <w:trPr>
          <w:trHeight w:val="300"/>
        </w:trPr>
        <w:tc>
          <w:tcPr>
            <w:tcW w:w="6840" w:type="dxa"/>
            <w:noWrap/>
            <w:hideMark/>
          </w:tcPr>
          <w:p w14:paraId="6C27EF66"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Carol Revoredo - CIBC Mellon</w:t>
            </w:r>
          </w:p>
        </w:tc>
      </w:tr>
      <w:tr w:rsidR="003A0C20" w:rsidRPr="003A0C20" w14:paraId="712033A8" w14:textId="77777777" w:rsidTr="003A0C20">
        <w:trPr>
          <w:trHeight w:val="300"/>
        </w:trPr>
        <w:tc>
          <w:tcPr>
            <w:tcW w:w="6840" w:type="dxa"/>
            <w:noWrap/>
            <w:hideMark/>
          </w:tcPr>
          <w:p w14:paraId="5EE42304"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Carole F</w:t>
            </w:r>
          </w:p>
        </w:tc>
      </w:tr>
      <w:tr w:rsidR="003A0C20" w:rsidRPr="003A0C20" w14:paraId="44A5D52B" w14:textId="77777777" w:rsidTr="003A0C20">
        <w:trPr>
          <w:trHeight w:val="300"/>
        </w:trPr>
        <w:tc>
          <w:tcPr>
            <w:tcW w:w="6840" w:type="dxa"/>
            <w:noWrap/>
            <w:hideMark/>
          </w:tcPr>
          <w:p w14:paraId="7B6AA0C0"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CDS - Johann Lochner</w:t>
            </w:r>
          </w:p>
        </w:tc>
      </w:tr>
      <w:tr w:rsidR="003A0C20" w:rsidRPr="003A0C20" w14:paraId="0E4D75D1" w14:textId="77777777" w:rsidTr="003A0C20">
        <w:trPr>
          <w:trHeight w:val="300"/>
        </w:trPr>
        <w:tc>
          <w:tcPr>
            <w:tcW w:w="6840" w:type="dxa"/>
            <w:noWrap/>
            <w:hideMark/>
          </w:tcPr>
          <w:p w14:paraId="28EFB05C"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César Valderrama</w:t>
            </w:r>
          </w:p>
        </w:tc>
      </w:tr>
      <w:tr w:rsidR="003A0C20" w:rsidRPr="003A0C20" w14:paraId="3A5A1473" w14:textId="77777777" w:rsidTr="003A0C20">
        <w:trPr>
          <w:trHeight w:val="300"/>
        </w:trPr>
        <w:tc>
          <w:tcPr>
            <w:tcW w:w="6840" w:type="dxa"/>
            <w:noWrap/>
            <w:hideMark/>
          </w:tcPr>
          <w:p w14:paraId="4CAD95D6"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Chaima (Desjardins)</w:t>
            </w:r>
          </w:p>
        </w:tc>
      </w:tr>
      <w:tr w:rsidR="003A0C20" w:rsidRPr="003A0C20" w14:paraId="28DEDD62" w14:textId="77777777" w:rsidTr="003A0C20">
        <w:trPr>
          <w:trHeight w:val="300"/>
        </w:trPr>
        <w:tc>
          <w:tcPr>
            <w:tcW w:w="6840" w:type="dxa"/>
            <w:noWrap/>
            <w:hideMark/>
          </w:tcPr>
          <w:p w14:paraId="2CCF5439"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Charles-P Bruce</w:t>
            </w:r>
          </w:p>
        </w:tc>
      </w:tr>
      <w:tr w:rsidR="003A0C20" w:rsidRPr="003A0C20" w14:paraId="0C00DD17" w14:textId="77777777" w:rsidTr="003A0C20">
        <w:trPr>
          <w:trHeight w:val="300"/>
        </w:trPr>
        <w:tc>
          <w:tcPr>
            <w:tcW w:w="6840" w:type="dxa"/>
            <w:noWrap/>
            <w:hideMark/>
          </w:tcPr>
          <w:p w14:paraId="08DFC7CE"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Chelsey Morphy - Scotia</w:t>
            </w:r>
          </w:p>
        </w:tc>
      </w:tr>
      <w:tr w:rsidR="003A0C20" w:rsidRPr="003A0C20" w14:paraId="49C32304" w14:textId="77777777" w:rsidTr="003A0C20">
        <w:trPr>
          <w:trHeight w:val="300"/>
        </w:trPr>
        <w:tc>
          <w:tcPr>
            <w:tcW w:w="6840" w:type="dxa"/>
            <w:noWrap/>
            <w:hideMark/>
          </w:tcPr>
          <w:p w14:paraId="182E7820"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Chioma O</w:t>
            </w:r>
          </w:p>
        </w:tc>
      </w:tr>
      <w:tr w:rsidR="003A0C20" w:rsidRPr="003A0C20" w14:paraId="0431A6E8" w14:textId="77777777" w:rsidTr="003A0C20">
        <w:trPr>
          <w:trHeight w:val="300"/>
        </w:trPr>
        <w:tc>
          <w:tcPr>
            <w:tcW w:w="6840" w:type="dxa"/>
            <w:noWrap/>
            <w:hideMark/>
          </w:tcPr>
          <w:p w14:paraId="5E231D8E"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Chong# Kelly</w:t>
            </w:r>
          </w:p>
        </w:tc>
      </w:tr>
      <w:tr w:rsidR="003A0C20" w:rsidRPr="003A0C20" w14:paraId="550B6498" w14:textId="77777777" w:rsidTr="003A0C20">
        <w:trPr>
          <w:trHeight w:val="300"/>
        </w:trPr>
        <w:tc>
          <w:tcPr>
            <w:tcW w:w="6840" w:type="dxa"/>
            <w:noWrap/>
            <w:hideMark/>
          </w:tcPr>
          <w:p w14:paraId="7FDCCF5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Chris Leckawicz Broadridge</w:t>
            </w:r>
          </w:p>
        </w:tc>
      </w:tr>
      <w:tr w:rsidR="003A0C20" w:rsidRPr="003A0C20" w14:paraId="0D108217" w14:textId="77777777" w:rsidTr="003A0C20">
        <w:trPr>
          <w:trHeight w:val="300"/>
        </w:trPr>
        <w:tc>
          <w:tcPr>
            <w:tcW w:w="6840" w:type="dxa"/>
            <w:noWrap/>
            <w:hideMark/>
          </w:tcPr>
          <w:p w14:paraId="311EFE5A"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Chris Swain</w:t>
            </w:r>
          </w:p>
        </w:tc>
      </w:tr>
      <w:tr w:rsidR="003A0C20" w:rsidRPr="003A0C20" w14:paraId="438F9609" w14:textId="77777777" w:rsidTr="003A0C20">
        <w:trPr>
          <w:trHeight w:val="300"/>
        </w:trPr>
        <w:tc>
          <w:tcPr>
            <w:tcW w:w="6840" w:type="dxa"/>
            <w:noWrap/>
            <w:hideMark/>
          </w:tcPr>
          <w:p w14:paraId="4D5B531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Christopher Ruck</w:t>
            </w:r>
          </w:p>
        </w:tc>
      </w:tr>
      <w:tr w:rsidR="003A0C20" w:rsidRPr="003A0C20" w14:paraId="03B6404B" w14:textId="77777777" w:rsidTr="003A0C20">
        <w:trPr>
          <w:trHeight w:val="300"/>
        </w:trPr>
        <w:tc>
          <w:tcPr>
            <w:tcW w:w="6840" w:type="dxa"/>
            <w:noWrap/>
            <w:hideMark/>
          </w:tcPr>
          <w:p w14:paraId="767BBAB2"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Cindy Boedefeld--OPS PMO--STL</w:t>
            </w:r>
          </w:p>
        </w:tc>
      </w:tr>
      <w:tr w:rsidR="003A0C20" w:rsidRPr="003A0C20" w14:paraId="39376AD8" w14:textId="77777777" w:rsidTr="003A0C20">
        <w:trPr>
          <w:trHeight w:val="300"/>
        </w:trPr>
        <w:tc>
          <w:tcPr>
            <w:tcW w:w="6840" w:type="dxa"/>
            <w:noWrap/>
            <w:hideMark/>
          </w:tcPr>
          <w:p w14:paraId="01CD3A04"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connie.tam@credit-suisse.com</w:t>
            </w:r>
          </w:p>
        </w:tc>
      </w:tr>
      <w:tr w:rsidR="003A0C20" w:rsidRPr="003A0C20" w14:paraId="1AB1A75D" w14:textId="77777777" w:rsidTr="003A0C20">
        <w:trPr>
          <w:trHeight w:val="300"/>
        </w:trPr>
        <w:tc>
          <w:tcPr>
            <w:tcW w:w="6840" w:type="dxa"/>
            <w:noWrap/>
            <w:hideMark/>
          </w:tcPr>
          <w:p w14:paraId="1E0AAD93"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lastRenderedPageBreak/>
              <w:t>Crowder# Sjane</w:t>
            </w:r>
          </w:p>
        </w:tc>
      </w:tr>
      <w:tr w:rsidR="003A0C20" w:rsidRPr="003A0C20" w14:paraId="1ED1511C" w14:textId="77777777" w:rsidTr="003A0C20">
        <w:trPr>
          <w:trHeight w:val="300"/>
        </w:trPr>
        <w:tc>
          <w:tcPr>
            <w:tcW w:w="6840" w:type="dxa"/>
            <w:noWrap/>
            <w:hideMark/>
          </w:tcPr>
          <w:p w14:paraId="2C6E4EC9"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Cynthia Parrillo</w:t>
            </w:r>
          </w:p>
        </w:tc>
      </w:tr>
      <w:tr w:rsidR="003A0C20" w:rsidRPr="004B4A32" w14:paraId="1DC84C55" w14:textId="77777777" w:rsidTr="003A0C20">
        <w:trPr>
          <w:trHeight w:val="300"/>
        </w:trPr>
        <w:tc>
          <w:tcPr>
            <w:tcW w:w="6840" w:type="dxa"/>
            <w:noWrap/>
            <w:hideMark/>
          </w:tcPr>
          <w:p w14:paraId="5F215BB6" w14:textId="77777777" w:rsidR="003A0C20" w:rsidRPr="003A0C20" w:rsidRDefault="003A0C20" w:rsidP="003A0C20">
            <w:pPr>
              <w:ind w:left="360"/>
              <w:rPr>
                <w:rFonts w:ascii="Arial" w:hAnsi="Arial" w:cs="Arial"/>
                <w:sz w:val="24"/>
                <w:szCs w:val="24"/>
                <w:lang w:val="fr-FR"/>
              </w:rPr>
            </w:pPr>
            <w:r w:rsidRPr="003A0C20">
              <w:rPr>
                <w:rFonts w:ascii="Arial" w:hAnsi="Arial" w:cs="Arial"/>
                <w:sz w:val="24"/>
                <w:szCs w:val="24"/>
                <w:lang w:val="fr-FR"/>
              </w:rPr>
              <w:t>Dan Brennan – FCC (Dan Brennan)</w:t>
            </w:r>
          </w:p>
        </w:tc>
      </w:tr>
      <w:tr w:rsidR="003A0C20" w:rsidRPr="003A0C20" w14:paraId="30497161" w14:textId="77777777" w:rsidTr="003A0C20">
        <w:trPr>
          <w:trHeight w:val="300"/>
        </w:trPr>
        <w:tc>
          <w:tcPr>
            <w:tcW w:w="6840" w:type="dxa"/>
            <w:noWrap/>
            <w:hideMark/>
          </w:tcPr>
          <w:p w14:paraId="28250BF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Daniel Bailey</w:t>
            </w:r>
          </w:p>
        </w:tc>
      </w:tr>
      <w:tr w:rsidR="003A0C20" w:rsidRPr="003A0C20" w14:paraId="7311005C" w14:textId="77777777" w:rsidTr="003A0C20">
        <w:trPr>
          <w:trHeight w:val="300"/>
        </w:trPr>
        <w:tc>
          <w:tcPr>
            <w:tcW w:w="6840" w:type="dxa"/>
            <w:noWrap/>
            <w:hideMark/>
          </w:tcPr>
          <w:p w14:paraId="0C8F5DE0"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Danny Leca @ CIBC</w:t>
            </w:r>
          </w:p>
        </w:tc>
      </w:tr>
      <w:tr w:rsidR="003A0C20" w:rsidRPr="003A0C20" w14:paraId="5395EADE" w14:textId="77777777" w:rsidTr="003A0C20">
        <w:trPr>
          <w:trHeight w:val="300"/>
        </w:trPr>
        <w:tc>
          <w:tcPr>
            <w:tcW w:w="6840" w:type="dxa"/>
            <w:noWrap/>
            <w:hideMark/>
          </w:tcPr>
          <w:p w14:paraId="6E47CD25"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Darren</w:t>
            </w:r>
          </w:p>
        </w:tc>
      </w:tr>
      <w:tr w:rsidR="003A0C20" w:rsidRPr="003A0C20" w14:paraId="398B98E8" w14:textId="77777777" w:rsidTr="003A0C20">
        <w:trPr>
          <w:trHeight w:val="300"/>
        </w:trPr>
        <w:tc>
          <w:tcPr>
            <w:tcW w:w="6840" w:type="dxa"/>
            <w:noWrap/>
            <w:hideMark/>
          </w:tcPr>
          <w:p w14:paraId="39602C2D"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Darshin Patel</w:t>
            </w:r>
          </w:p>
        </w:tc>
      </w:tr>
      <w:tr w:rsidR="003A0C20" w:rsidRPr="003A0C20" w14:paraId="33F765AD" w14:textId="77777777" w:rsidTr="003A0C20">
        <w:trPr>
          <w:trHeight w:val="300"/>
        </w:trPr>
        <w:tc>
          <w:tcPr>
            <w:tcW w:w="6840" w:type="dxa"/>
            <w:noWrap/>
            <w:hideMark/>
          </w:tcPr>
          <w:p w14:paraId="3B75DEF6"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Dave O'Marra-Torstone (Dave O'Marra)</w:t>
            </w:r>
          </w:p>
        </w:tc>
      </w:tr>
      <w:tr w:rsidR="003A0C20" w:rsidRPr="003A0C20" w14:paraId="037C9A23" w14:textId="77777777" w:rsidTr="003A0C20">
        <w:trPr>
          <w:trHeight w:val="300"/>
        </w:trPr>
        <w:tc>
          <w:tcPr>
            <w:tcW w:w="6840" w:type="dxa"/>
            <w:noWrap/>
            <w:hideMark/>
          </w:tcPr>
          <w:p w14:paraId="35045D50"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David Rocco</w:t>
            </w:r>
          </w:p>
        </w:tc>
      </w:tr>
      <w:tr w:rsidR="003A0C20" w:rsidRPr="003A0C20" w14:paraId="39E6CAAA" w14:textId="77777777" w:rsidTr="003A0C20">
        <w:trPr>
          <w:trHeight w:val="300"/>
        </w:trPr>
        <w:tc>
          <w:tcPr>
            <w:tcW w:w="6840" w:type="dxa"/>
            <w:noWrap/>
            <w:hideMark/>
          </w:tcPr>
          <w:p w14:paraId="5E31DC8C"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Denny Mendonca</w:t>
            </w:r>
          </w:p>
        </w:tc>
      </w:tr>
      <w:tr w:rsidR="003A0C20" w:rsidRPr="003A0C20" w14:paraId="376803E0" w14:textId="77777777" w:rsidTr="003A0C20">
        <w:trPr>
          <w:trHeight w:val="300"/>
        </w:trPr>
        <w:tc>
          <w:tcPr>
            <w:tcW w:w="6840" w:type="dxa"/>
            <w:noWrap/>
            <w:hideMark/>
          </w:tcPr>
          <w:p w14:paraId="65F9B37F"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Dinesh</w:t>
            </w:r>
          </w:p>
        </w:tc>
      </w:tr>
      <w:tr w:rsidR="003A0C20" w:rsidRPr="003A0C20" w14:paraId="66AF89E9" w14:textId="77777777" w:rsidTr="003A0C20">
        <w:trPr>
          <w:trHeight w:val="300"/>
        </w:trPr>
        <w:tc>
          <w:tcPr>
            <w:tcW w:w="6840" w:type="dxa"/>
            <w:noWrap/>
            <w:hideMark/>
          </w:tcPr>
          <w:p w14:paraId="2C698211"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Dipietro# Bruna</w:t>
            </w:r>
          </w:p>
        </w:tc>
      </w:tr>
      <w:tr w:rsidR="003A0C20" w:rsidRPr="003A0C20" w14:paraId="02B41E46" w14:textId="77777777" w:rsidTr="003A0C20">
        <w:trPr>
          <w:trHeight w:val="300"/>
        </w:trPr>
        <w:tc>
          <w:tcPr>
            <w:tcW w:w="6840" w:type="dxa"/>
            <w:noWrap/>
            <w:hideMark/>
          </w:tcPr>
          <w:p w14:paraId="774A9146"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Dom Sgambelluri</w:t>
            </w:r>
          </w:p>
        </w:tc>
      </w:tr>
      <w:tr w:rsidR="003A0C20" w:rsidRPr="003A0C20" w14:paraId="5E451FDA" w14:textId="77777777" w:rsidTr="003A0C20">
        <w:trPr>
          <w:trHeight w:val="300"/>
        </w:trPr>
        <w:tc>
          <w:tcPr>
            <w:tcW w:w="6840" w:type="dxa"/>
            <w:noWrap/>
            <w:hideMark/>
          </w:tcPr>
          <w:p w14:paraId="52FA1003"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Doug Gifford</w:t>
            </w:r>
          </w:p>
        </w:tc>
      </w:tr>
      <w:tr w:rsidR="003A0C20" w:rsidRPr="003A0C20" w14:paraId="6C3293C5" w14:textId="77777777" w:rsidTr="003A0C20">
        <w:trPr>
          <w:trHeight w:val="300"/>
        </w:trPr>
        <w:tc>
          <w:tcPr>
            <w:tcW w:w="6840" w:type="dxa"/>
            <w:noWrap/>
            <w:hideMark/>
          </w:tcPr>
          <w:p w14:paraId="1CE3DA1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dtf9284</w:t>
            </w:r>
          </w:p>
        </w:tc>
      </w:tr>
      <w:tr w:rsidR="003A0C20" w:rsidRPr="003A0C20" w14:paraId="4129ACCB" w14:textId="77777777" w:rsidTr="003A0C20">
        <w:trPr>
          <w:trHeight w:val="300"/>
        </w:trPr>
        <w:tc>
          <w:tcPr>
            <w:tcW w:w="6840" w:type="dxa"/>
            <w:noWrap/>
            <w:hideMark/>
          </w:tcPr>
          <w:p w14:paraId="6B5BF096"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Edwin</w:t>
            </w:r>
          </w:p>
        </w:tc>
      </w:tr>
      <w:tr w:rsidR="003A0C20" w:rsidRPr="003A0C20" w14:paraId="27157171" w14:textId="77777777" w:rsidTr="003A0C20">
        <w:trPr>
          <w:trHeight w:val="300"/>
        </w:trPr>
        <w:tc>
          <w:tcPr>
            <w:tcW w:w="6840" w:type="dxa"/>
            <w:noWrap/>
            <w:hideMark/>
          </w:tcPr>
          <w:p w14:paraId="76D6BCC9"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Elyssa Sahr</w:t>
            </w:r>
          </w:p>
        </w:tc>
      </w:tr>
      <w:tr w:rsidR="003A0C20" w:rsidRPr="003A0C20" w14:paraId="332FE64C" w14:textId="77777777" w:rsidTr="003A0C20">
        <w:trPr>
          <w:trHeight w:val="300"/>
        </w:trPr>
        <w:tc>
          <w:tcPr>
            <w:tcW w:w="6840" w:type="dxa"/>
            <w:noWrap/>
            <w:hideMark/>
          </w:tcPr>
          <w:p w14:paraId="7CADD0C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Ester Park (ester.park@credit-suisse.com)</w:t>
            </w:r>
          </w:p>
        </w:tc>
      </w:tr>
      <w:tr w:rsidR="003A0C20" w:rsidRPr="003A0C20" w14:paraId="2F58FB02" w14:textId="77777777" w:rsidTr="003A0C20">
        <w:trPr>
          <w:trHeight w:val="300"/>
        </w:trPr>
        <w:tc>
          <w:tcPr>
            <w:tcW w:w="6840" w:type="dxa"/>
            <w:noWrap/>
            <w:hideMark/>
          </w:tcPr>
          <w:p w14:paraId="4FA2B079"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Fran Daly</w:t>
            </w:r>
          </w:p>
        </w:tc>
      </w:tr>
      <w:tr w:rsidR="003A0C20" w:rsidRPr="003A0C20" w14:paraId="03C543DB" w14:textId="77777777" w:rsidTr="003A0C20">
        <w:trPr>
          <w:trHeight w:val="300"/>
        </w:trPr>
        <w:tc>
          <w:tcPr>
            <w:tcW w:w="6840" w:type="dxa"/>
            <w:noWrap/>
            <w:hideMark/>
          </w:tcPr>
          <w:p w14:paraId="03A2488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Franck Mpondo</w:t>
            </w:r>
          </w:p>
        </w:tc>
      </w:tr>
      <w:tr w:rsidR="003A0C20" w:rsidRPr="003A0C20" w14:paraId="4FD6AC26" w14:textId="77777777" w:rsidTr="003A0C20">
        <w:trPr>
          <w:trHeight w:val="300"/>
        </w:trPr>
        <w:tc>
          <w:tcPr>
            <w:tcW w:w="6840" w:type="dxa"/>
            <w:noWrap/>
            <w:hideMark/>
          </w:tcPr>
          <w:p w14:paraId="41C8CFBF"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Frank Baron - CIBC Mellon</w:t>
            </w:r>
          </w:p>
        </w:tc>
      </w:tr>
      <w:tr w:rsidR="003A0C20" w:rsidRPr="003A0C20" w14:paraId="35882E86" w14:textId="77777777" w:rsidTr="003A0C20">
        <w:trPr>
          <w:trHeight w:val="300"/>
        </w:trPr>
        <w:tc>
          <w:tcPr>
            <w:tcW w:w="6840" w:type="dxa"/>
            <w:noWrap/>
            <w:hideMark/>
          </w:tcPr>
          <w:p w14:paraId="79971EDE"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Frank Battaglini -SS&amp;C</w:t>
            </w:r>
          </w:p>
        </w:tc>
      </w:tr>
      <w:tr w:rsidR="003A0C20" w:rsidRPr="003A0C20" w14:paraId="3B8168AE" w14:textId="77777777" w:rsidTr="003A0C20">
        <w:trPr>
          <w:trHeight w:val="300"/>
        </w:trPr>
        <w:tc>
          <w:tcPr>
            <w:tcW w:w="6840" w:type="dxa"/>
            <w:noWrap/>
            <w:hideMark/>
          </w:tcPr>
          <w:p w14:paraId="446D988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Frank LaVecchia</w:t>
            </w:r>
          </w:p>
        </w:tc>
      </w:tr>
      <w:tr w:rsidR="003A0C20" w:rsidRPr="003A0C20" w14:paraId="1AC639C2" w14:textId="77777777" w:rsidTr="003A0C20">
        <w:trPr>
          <w:trHeight w:val="300"/>
        </w:trPr>
        <w:tc>
          <w:tcPr>
            <w:tcW w:w="6840" w:type="dxa"/>
            <w:noWrap/>
            <w:hideMark/>
          </w:tcPr>
          <w:p w14:paraId="6E99BBCA"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Franklin Lacroce OSC</w:t>
            </w:r>
          </w:p>
        </w:tc>
      </w:tr>
      <w:tr w:rsidR="003A0C20" w:rsidRPr="003A0C20" w14:paraId="132B1F1B" w14:textId="77777777" w:rsidTr="003A0C20">
        <w:trPr>
          <w:trHeight w:val="300"/>
        </w:trPr>
        <w:tc>
          <w:tcPr>
            <w:tcW w:w="6840" w:type="dxa"/>
            <w:noWrap/>
            <w:hideMark/>
          </w:tcPr>
          <w:p w14:paraId="41A2873E"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George Chung</w:t>
            </w:r>
          </w:p>
        </w:tc>
      </w:tr>
      <w:tr w:rsidR="003A0C20" w:rsidRPr="003A0C20" w14:paraId="7267A39E" w14:textId="77777777" w:rsidTr="003A0C20">
        <w:trPr>
          <w:trHeight w:val="300"/>
        </w:trPr>
        <w:tc>
          <w:tcPr>
            <w:tcW w:w="6840" w:type="dxa"/>
            <w:noWrap/>
            <w:hideMark/>
          </w:tcPr>
          <w:p w14:paraId="78551085"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Ginelle Ciuffreda</w:t>
            </w:r>
          </w:p>
        </w:tc>
      </w:tr>
      <w:tr w:rsidR="003A0C20" w:rsidRPr="003A0C20" w14:paraId="5A6DD5A0" w14:textId="77777777" w:rsidTr="003A0C20">
        <w:trPr>
          <w:trHeight w:val="300"/>
        </w:trPr>
        <w:tc>
          <w:tcPr>
            <w:tcW w:w="6840" w:type="dxa"/>
            <w:noWrap/>
            <w:hideMark/>
          </w:tcPr>
          <w:p w14:paraId="0CFCD46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Greg Moroz</w:t>
            </w:r>
          </w:p>
        </w:tc>
      </w:tr>
      <w:tr w:rsidR="003A0C20" w:rsidRPr="003A0C20" w14:paraId="7286C0B3" w14:textId="77777777" w:rsidTr="003A0C20">
        <w:trPr>
          <w:trHeight w:val="300"/>
        </w:trPr>
        <w:tc>
          <w:tcPr>
            <w:tcW w:w="6840" w:type="dxa"/>
            <w:noWrap/>
            <w:hideMark/>
          </w:tcPr>
          <w:p w14:paraId="42A94347"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Halyna</w:t>
            </w:r>
          </w:p>
        </w:tc>
      </w:tr>
      <w:tr w:rsidR="003A0C20" w:rsidRPr="003A0C20" w14:paraId="06611328" w14:textId="77777777" w:rsidTr="003A0C20">
        <w:trPr>
          <w:trHeight w:val="300"/>
        </w:trPr>
        <w:tc>
          <w:tcPr>
            <w:tcW w:w="6840" w:type="dxa"/>
            <w:noWrap/>
            <w:hideMark/>
          </w:tcPr>
          <w:p w14:paraId="369B7EED"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Hardik Shah</w:t>
            </w:r>
          </w:p>
        </w:tc>
      </w:tr>
      <w:tr w:rsidR="003A0C20" w:rsidRPr="003A0C20" w14:paraId="12154CCE" w14:textId="77777777" w:rsidTr="003A0C20">
        <w:trPr>
          <w:trHeight w:val="300"/>
        </w:trPr>
        <w:tc>
          <w:tcPr>
            <w:tcW w:w="6840" w:type="dxa"/>
            <w:noWrap/>
            <w:hideMark/>
          </w:tcPr>
          <w:p w14:paraId="55289CD4"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Henry - Broadridge</w:t>
            </w:r>
          </w:p>
        </w:tc>
      </w:tr>
      <w:tr w:rsidR="003A0C20" w:rsidRPr="003A0C20" w14:paraId="145BC2FC" w14:textId="77777777" w:rsidTr="003A0C20">
        <w:trPr>
          <w:trHeight w:val="300"/>
        </w:trPr>
        <w:tc>
          <w:tcPr>
            <w:tcW w:w="6840" w:type="dxa"/>
            <w:noWrap/>
            <w:hideMark/>
          </w:tcPr>
          <w:p w14:paraId="563041DE"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IRESS - Ricardo Dacosta (Ricardo Dacosta)</w:t>
            </w:r>
          </w:p>
        </w:tc>
      </w:tr>
      <w:tr w:rsidR="003A0C20" w:rsidRPr="003A0C20" w14:paraId="720A6815" w14:textId="77777777" w:rsidTr="003A0C20">
        <w:trPr>
          <w:trHeight w:val="300"/>
        </w:trPr>
        <w:tc>
          <w:tcPr>
            <w:tcW w:w="6840" w:type="dxa"/>
            <w:noWrap/>
            <w:hideMark/>
          </w:tcPr>
          <w:p w14:paraId="1F53EF27"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Ivy</w:t>
            </w:r>
          </w:p>
        </w:tc>
      </w:tr>
      <w:tr w:rsidR="003A0C20" w:rsidRPr="003A0C20" w14:paraId="249BCBA6" w14:textId="77777777" w:rsidTr="003A0C20">
        <w:trPr>
          <w:trHeight w:val="300"/>
        </w:trPr>
        <w:tc>
          <w:tcPr>
            <w:tcW w:w="6840" w:type="dxa"/>
            <w:noWrap/>
            <w:hideMark/>
          </w:tcPr>
          <w:p w14:paraId="1447E152"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Jabari Brewer</w:t>
            </w:r>
          </w:p>
        </w:tc>
      </w:tr>
      <w:tr w:rsidR="003A0C20" w:rsidRPr="003A0C20" w14:paraId="4929F6E6" w14:textId="77777777" w:rsidTr="003A0C20">
        <w:trPr>
          <w:trHeight w:val="300"/>
        </w:trPr>
        <w:tc>
          <w:tcPr>
            <w:tcW w:w="6840" w:type="dxa"/>
            <w:noWrap/>
            <w:hideMark/>
          </w:tcPr>
          <w:p w14:paraId="07E07660"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Jahangir Ahmad- AGF</w:t>
            </w:r>
          </w:p>
        </w:tc>
      </w:tr>
      <w:tr w:rsidR="003A0C20" w:rsidRPr="003A0C20" w14:paraId="77ABE9D1" w14:textId="77777777" w:rsidTr="003A0C20">
        <w:trPr>
          <w:trHeight w:val="300"/>
        </w:trPr>
        <w:tc>
          <w:tcPr>
            <w:tcW w:w="6840" w:type="dxa"/>
            <w:noWrap/>
            <w:hideMark/>
          </w:tcPr>
          <w:p w14:paraId="69F1ADF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James Gorman</w:t>
            </w:r>
          </w:p>
        </w:tc>
      </w:tr>
      <w:tr w:rsidR="003A0C20" w:rsidRPr="003A0C20" w14:paraId="46819CDF" w14:textId="77777777" w:rsidTr="003A0C20">
        <w:trPr>
          <w:trHeight w:val="300"/>
        </w:trPr>
        <w:tc>
          <w:tcPr>
            <w:tcW w:w="6840" w:type="dxa"/>
            <w:noWrap/>
            <w:hideMark/>
          </w:tcPr>
          <w:p w14:paraId="1935F841"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Jamie Anderson</w:t>
            </w:r>
          </w:p>
        </w:tc>
      </w:tr>
      <w:tr w:rsidR="003A0C20" w:rsidRPr="003A0C20" w14:paraId="47855E11" w14:textId="77777777" w:rsidTr="003A0C20">
        <w:trPr>
          <w:trHeight w:val="300"/>
        </w:trPr>
        <w:tc>
          <w:tcPr>
            <w:tcW w:w="6840" w:type="dxa"/>
            <w:noWrap/>
            <w:hideMark/>
          </w:tcPr>
          <w:p w14:paraId="756BE6E2"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Jason Golding</w:t>
            </w:r>
          </w:p>
        </w:tc>
      </w:tr>
      <w:tr w:rsidR="003A0C20" w:rsidRPr="003A0C20" w14:paraId="7A7E74C2" w14:textId="77777777" w:rsidTr="003A0C20">
        <w:trPr>
          <w:trHeight w:val="300"/>
        </w:trPr>
        <w:tc>
          <w:tcPr>
            <w:tcW w:w="6840" w:type="dxa"/>
            <w:noWrap/>
            <w:hideMark/>
          </w:tcPr>
          <w:p w14:paraId="627696A7"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Jeff Carr</w:t>
            </w:r>
          </w:p>
        </w:tc>
      </w:tr>
      <w:tr w:rsidR="003A0C20" w:rsidRPr="003A0C20" w14:paraId="4B81948C" w14:textId="77777777" w:rsidTr="003A0C20">
        <w:trPr>
          <w:trHeight w:val="300"/>
        </w:trPr>
        <w:tc>
          <w:tcPr>
            <w:tcW w:w="6840" w:type="dxa"/>
            <w:noWrap/>
            <w:hideMark/>
          </w:tcPr>
          <w:p w14:paraId="60522C7D"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Jeff Lunshof</w:t>
            </w:r>
          </w:p>
        </w:tc>
      </w:tr>
      <w:tr w:rsidR="003A0C20" w:rsidRPr="003A0C20" w14:paraId="59A60B50" w14:textId="77777777" w:rsidTr="003A0C20">
        <w:trPr>
          <w:trHeight w:val="300"/>
        </w:trPr>
        <w:tc>
          <w:tcPr>
            <w:tcW w:w="6840" w:type="dxa"/>
            <w:noWrap/>
            <w:hideMark/>
          </w:tcPr>
          <w:p w14:paraId="452C903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jholjeva</w:t>
            </w:r>
          </w:p>
        </w:tc>
      </w:tr>
      <w:tr w:rsidR="003A0C20" w:rsidRPr="003A0C20" w14:paraId="5231A82F" w14:textId="77777777" w:rsidTr="003A0C20">
        <w:trPr>
          <w:trHeight w:val="300"/>
        </w:trPr>
        <w:tc>
          <w:tcPr>
            <w:tcW w:w="6840" w:type="dxa"/>
            <w:noWrap/>
            <w:hideMark/>
          </w:tcPr>
          <w:p w14:paraId="520CDAC5"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Jim Fisher</w:t>
            </w:r>
          </w:p>
        </w:tc>
      </w:tr>
      <w:tr w:rsidR="003A0C20" w:rsidRPr="003A0C20" w14:paraId="6F4F3E4A" w14:textId="77777777" w:rsidTr="003A0C20">
        <w:trPr>
          <w:trHeight w:val="300"/>
        </w:trPr>
        <w:tc>
          <w:tcPr>
            <w:tcW w:w="6840" w:type="dxa"/>
            <w:noWrap/>
            <w:hideMark/>
          </w:tcPr>
          <w:p w14:paraId="560DED23"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Jim Newman at CIBC</w:t>
            </w:r>
          </w:p>
        </w:tc>
      </w:tr>
      <w:tr w:rsidR="003A0C20" w:rsidRPr="003A0C20" w14:paraId="2C4C9CC8" w14:textId="77777777" w:rsidTr="003A0C20">
        <w:trPr>
          <w:trHeight w:val="300"/>
        </w:trPr>
        <w:tc>
          <w:tcPr>
            <w:tcW w:w="6840" w:type="dxa"/>
            <w:noWrap/>
            <w:hideMark/>
          </w:tcPr>
          <w:p w14:paraId="4E159046"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lastRenderedPageBreak/>
              <w:t>Joanna</w:t>
            </w:r>
          </w:p>
        </w:tc>
      </w:tr>
      <w:tr w:rsidR="003A0C20" w:rsidRPr="003A0C20" w14:paraId="0C7AEA5C" w14:textId="77777777" w:rsidTr="003A0C20">
        <w:trPr>
          <w:trHeight w:val="300"/>
        </w:trPr>
        <w:tc>
          <w:tcPr>
            <w:tcW w:w="6840" w:type="dxa"/>
            <w:noWrap/>
            <w:hideMark/>
          </w:tcPr>
          <w:p w14:paraId="122765D9"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Johann Lochner</w:t>
            </w:r>
          </w:p>
        </w:tc>
      </w:tr>
      <w:tr w:rsidR="003A0C20" w:rsidRPr="003A0C20" w14:paraId="055FD960" w14:textId="77777777" w:rsidTr="003A0C20">
        <w:trPr>
          <w:trHeight w:val="300"/>
        </w:trPr>
        <w:tc>
          <w:tcPr>
            <w:tcW w:w="6840" w:type="dxa"/>
            <w:noWrap/>
            <w:hideMark/>
          </w:tcPr>
          <w:p w14:paraId="627D8B8F"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John Cole</w:t>
            </w:r>
          </w:p>
        </w:tc>
      </w:tr>
      <w:tr w:rsidR="003A0C20" w:rsidRPr="003A0C20" w14:paraId="5AB7585C" w14:textId="77777777" w:rsidTr="003A0C20">
        <w:trPr>
          <w:trHeight w:val="300"/>
        </w:trPr>
        <w:tc>
          <w:tcPr>
            <w:tcW w:w="6840" w:type="dxa"/>
            <w:noWrap/>
            <w:hideMark/>
          </w:tcPr>
          <w:p w14:paraId="4922E4F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John Riordon</w:t>
            </w:r>
          </w:p>
        </w:tc>
      </w:tr>
      <w:tr w:rsidR="003A0C20" w:rsidRPr="003A0C20" w14:paraId="26918320" w14:textId="77777777" w:rsidTr="003A0C20">
        <w:trPr>
          <w:trHeight w:val="300"/>
        </w:trPr>
        <w:tc>
          <w:tcPr>
            <w:tcW w:w="6840" w:type="dxa"/>
            <w:noWrap/>
            <w:hideMark/>
          </w:tcPr>
          <w:p w14:paraId="46C59FD5"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JonesCathy @ CIBC</w:t>
            </w:r>
          </w:p>
        </w:tc>
      </w:tr>
      <w:tr w:rsidR="003A0C20" w:rsidRPr="003A0C20" w14:paraId="7EBDB846" w14:textId="77777777" w:rsidTr="003A0C20">
        <w:trPr>
          <w:trHeight w:val="300"/>
        </w:trPr>
        <w:tc>
          <w:tcPr>
            <w:tcW w:w="6840" w:type="dxa"/>
            <w:noWrap/>
            <w:hideMark/>
          </w:tcPr>
          <w:p w14:paraId="376026D0"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Jordana Pham</w:t>
            </w:r>
          </w:p>
        </w:tc>
      </w:tr>
      <w:tr w:rsidR="003A0C20" w:rsidRPr="003A0C20" w14:paraId="4B39D753" w14:textId="77777777" w:rsidTr="003A0C20">
        <w:trPr>
          <w:trHeight w:val="300"/>
        </w:trPr>
        <w:tc>
          <w:tcPr>
            <w:tcW w:w="6840" w:type="dxa"/>
            <w:noWrap/>
            <w:hideMark/>
          </w:tcPr>
          <w:p w14:paraId="4F5356E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Kaitlyn O</w:t>
            </w:r>
          </w:p>
        </w:tc>
      </w:tr>
      <w:tr w:rsidR="003A0C20" w:rsidRPr="003A0C20" w14:paraId="624BCB36" w14:textId="77777777" w:rsidTr="003A0C20">
        <w:trPr>
          <w:trHeight w:val="300"/>
        </w:trPr>
        <w:tc>
          <w:tcPr>
            <w:tcW w:w="6840" w:type="dxa"/>
            <w:noWrap/>
            <w:hideMark/>
          </w:tcPr>
          <w:p w14:paraId="05066B37"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Kapil Sharma (CIBC)</w:t>
            </w:r>
          </w:p>
        </w:tc>
      </w:tr>
      <w:tr w:rsidR="003A0C20" w:rsidRPr="003A0C20" w14:paraId="254BA565" w14:textId="77777777" w:rsidTr="003A0C20">
        <w:trPr>
          <w:trHeight w:val="300"/>
        </w:trPr>
        <w:tc>
          <w:tcPr>
            <w:tcW w:w="6840" w:type="dxa"/>
            <w:noWrap/>
            <w:hideMark/>
          </w:tcPr>
          <w:p w14:paraId="10BFB33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Katarina Savic</w:t>
            </w:r>
          </w:p>
        </w:tc>
      </w:tr>
      <w:tr w:rsidR="003A0C20" w:rsidRPr="003A0C20" w14:paraId="523DAD63" w14:textId="77777777" w:rsidTr="003A0C20">
        <w:trPr>
          <w:trHeight w:val="300"/>
        </w:trPr>
        <w:tc>
          <w:tcPr>
            <w:tcW w:w="6840" w:type="dxa"/>
            <w:noWrap/>
            <w:hideMark/>
          </w:tcPr>
          <w:p w14:paraId="6214C7B1"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Katie Kovarovic</w:t>
            </w:r>
          </w:p>
        </w:tc>
      </w:tr>
      <w:tr w:rsidR="003A0C20" w:rsidRPr="003A0C20" w14:paraId="3FB5E8DC" w14:textId="77777777" w:rsidTr="003A0C20">
        <w:trPr>
          <w:trHeight w:val="300"/>
        </w:trPr>
        <w:tc>
          <w:tcPr>
            <w:tcW w:w="6840" w:type="dxa"/>
            <w:noWrap/>
            <w:hideMark/>
          </w:tcPr>
          <w:p w14:paraId="233191DF"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Katie Pennington</w:t>
            </w:r>
          </w:p>
        </w:tc>
      </w:tr>
      <w:tr w:rsidR="003A0C20" w:rsidRPr="003A0C20" w14:paraId="31E1C029" w14:textId="77777777" w:rsidTr="003A0C20">
        <w:trPr>
          <w:trHeight w:val="300"/>
        </w:trPr>
        <w:tc>
          <w:tcPr>
            <w:tcW w:w="6840" w:type="dxa"/>
            <w:noWrap/>
            <w:hideMark/>
          </w:tcPr>
          <w:p w14:paraId="40B31963"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Katy</w:t>
            </w:r>
          </w:p>
        </w:tc>
      </w:tr>
      <w:tr w:rsidR="003A0C20" w:rsidRPr="003A0C20" w14:paraId="55088365" w14:textId="77777777" w:rsidTr="003A0C20">
        <w:trPr>
          <w:trHeight w:val="300"/>
        </w:trPr>
        <w:tc>
          <w:tcPr>
            <w:tcW w:w="6840" w:type="dxa"/>
            <w:noWrap/>
            <w:hideMark/>
          </w:tcPr>
          <w:p w14:paraId="3C95AC87"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Keith Evans - CCMA</w:t>
            </w:r>
          </w:p>
        </w:tc>
      </w:tr>
      <w:tr w:rsidR="003A0C20" w:rsidRPr="003A0C20" w14:paraId="65A0B3FF" w14:textId="77777777" w:rsidTr="003A0C20">
        <w:trPr>
          <w:trHeight w:val="300"/>
        </w:trPr>
        <w:tc>
          <w:tcPr>
            <w:tcW w:w="6840" w:type="dxa"/>
            <w:noWrap/>
            <w:hideMark/>
          </w:tcPr>
          <w:p w14:paraId="42A5970D"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Kelly Reynolds</w:t>
            </w:r>
          </w:p>
        </w:tc>
      </w:tr>
      <w:tr w:rsidR="003A0C20" w:rsidRPr="003A0C20" w14:paraId="12C616CA" w14:textId="77777777" w:rsidTr="003A0C20">
        <w:trPr>
          <w:trHeight w:val="300"/>
        </w:trPr>
        <w:tc>
          <w:tcPr>
            <w:tcW w:w="6840" w:type="dxa"/>
            <w:noWrap/>
            <w:hideMark/>
          </w:tcPr>
          <w:p w14:paraId="61263B84"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Kim Killian (She/Her) | STL (CST) | CA Ops</w:t>
            </w:r>
          </w:p>
        </w:tc>
      </w:tr>
      <w:tr w:rsidR="003A0C20" w:rsidRPr="003A0C20" w14:paraId="4233B284" w14:textId="77777777" w:rsidTr="003A0C20">
        <w:trPr>
          <w:trHeight w:val="300"/>
        </w:trPr>
        <w:tc>
          <w:tcPr>
            <w:tcW w:w="6840" w:type="dxa"/>
            <w:noWrap/>
            <w:hideMark/>
          </w:tcPr>
          <w:p w14:paraId="54650312"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Kimberly Creech</w:t>
            </w:r>
          </w:p>
        </w:tc>
      </w:tr>
      <w:tr w:rsidR="003A0C20" w:rsidRPr="003A0C20" w14:paraId="3DECFEF3" w14:textId="77777777" w:rsidTr="003A0C20">
        <w:trPr>
          <w:trHeight w:val="300"/>
        </w:trPr>
        <w:tc>
          <w:tcPr>
            <w:tcW w:w="6840" w:type="dxa"/>
            <w:noWrap/>
            <w:hideMark/>
          </w:tcPr>
          <w:p w14:paraId="545437C9"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Labriola# Rob</w:t>
            </w:r>
          </w:p>
        </w:tc>
      </w:tr>
      <w:tr w:rsidR="003A0C20" w:rsidRPr="003A0C20" w14:paraId="62C2A86D" w14:textId="77777777" w:rsidTr="003A0C20">
        <w:trPr>
          <w:trHeight w:val="300"/>
        </w:trPr>
        <w:tc>
          <w:tcPr>
            <w:tcW w:w="6840" w:type="dxa"/>
            <w:noWrap/>
            <w:hideMark/>
          </w:tcPr>
          <w:p w14:paraId="47FD7D74"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Laura Leitch</w:t>
            </w:r>
          </w:p>
        </w:tc>
      </w:tr>
      <w:tr w:rsidR="003A0C20" w:rsidRPr="003A0C20" w14:paraId="63616BEB" w14:textId="77777777" w:rsidTr="003A0C20">
        <w:trPr>
          <w:trHeight w:val="300"/>
        </w:trPr>
        <w:tc>
          <w:tcPr>
            <w:tcW w:w="6840" w:type="dxa"/>
            <w:noWrap/>
            <w:hideMark/>
          </w:tcPr>
          <w:p w14:paraId="60C43CE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Lavanya CIBC</w:t>
            </w:r>
          </w:p>
        </w:tc>
      </w:tr>
      <w:tr w:rsidR="003A0C20" w:rsidRPr="003A0C20" w14:paraId="6764AF96" w14:textId="77777777" w:rsidTr="003A0C20">
        <w:trPr>
          <w:trHeight w:val="300"/>
        </w:trPr>
        <w:tc>
          <w:tcPr>
            <w:tcW w:w="6840" w:type="dxa"/>
            <w:noWrap/>
            <w:hideMark/>
          </w:tcPr>
          <w:p w14:paraId="2B75F5D5"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Lilea Chong</w:t>
            </w:r>
          </w:p>
        </w:tc>
      </w:tr>
      <w:tr w:rsidR="003A0C20" w:rsidRPr="003A0C20" w14:paraId="4F029BDD" w14:textId="77777777" w:rsidTr="003A0C20">
        <w:trPr>
          <w:trHeight w:val="300"/>
        </w:trPr>
        <w:tc>
          <w:tcPr>
            <w:tcW w:w="6840" w:type="dxa"/>
            <w:noWrap/>
            <w:hideMark/>
          </w:tcPr>
          <w:p w14:paraId="1CB10B13"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Linda Mosthaf</w:t>
            </w:r>
          </w:p>
        </w:tc>
      </w:tr>
      <w:tr w:rsidR="003A0C20" w:rsidRPr="003A0C20" w14:paraId="669C98FA" w14:textId="77777777" w:rsidTr="003A0C20">
        <w:trPr>
          <w:trHeight w:val="300"/>
        </w:trPr>
        <w:tc>
          <w:tcPr>
            <w:tcW w:w="6840" w:type="dxa"/>
            <w:noWrap/>
            <w:hideMark/>
          </w:tcPr>
          <w:p w14:paraId="32223D76"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Linda P</w:t>
            </w:r>
          </w:p>
        </w:tc>
      </w:tr>
      <w:tr w:rsidR="003A0C20" w:rsidRPr="003A0C20" w14:paraId="0E553512" w14:textId="77777777" w:rsidTr="003A0C20">
        <w:trPr>
          <w:trHeight w:val="300"/>
        </w:trPr>
        <w:tc>
          <w:tcPr>
            <w:tcW w:w="6840" w:type="dxa"/>
            <w:noWrap/>
            <w:hideMark/>
          </w:tcPr>
          <w:p w14:paraId="20A5A91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Lotharius# Ana</w:t>
            </w:r>
          </w:p>
        </w:tc>
      </w:tr>
      <w:tr w:rsidR="003A0C20" w:rsidRPr="003A0C20" w14:paraId="6F8B96B2" w14:textId="77777777" w:rsidTr="003A0C20">
        <w:trPr>
          <w:trHeight w:val="300"/>
        </w:trPr>
        <w:tc>
          <w:tcPr>
            <w:tcW w:w="6840" w:type="dxa"/>
            <w:noWrap/>
            <w:hideMark/>
          </w:tcPr>
          <w:p w14:paraId="75E1B93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Lou Lesnika - CIBC Mellon</w:t>
            </w:r>
          </w:p>
        </w:tc>
      </w:tr>
      <w:tr w:rsidR="003A0C20" w:rsidRPr="003A0C20" w14:paraId="67CF9FE5" w14:textId="77777777" w:rsidTr="003A0C20">
        <w:trPr>
          <w:trHeight w:val="300"/>
        </w:trPr>
        <w:tc>
          <w:tcPr>
            <w:tcW w:w="6840" w:type="dxa"/>
            <w:noWrap/>
            <w:hideMark/>
          </w:tcPr>
          <w:p w14:paraId="59212685"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Lyndon James Citi (LJ13890)</w:t>
            </w:r>
          </w:p>
        </w:tc>
      </w:tr>
      <w:tr w:rsidR="003A0C20" w:rsidRPr="003A0C20" w14:paraId="6946C010" w14:textId="77777777" w:rsidTr="003A0C20">
        <w:trPr>
          <w:trHeight w:val="300"/>
        </w:trPr>
        <w:tc>
          <w:tcPr>
            <w:tcW w:w="6840" w:type="dxa"/>
            <w:noWrap/>
            <w:hideMark/>
          </w:tcPr>
          <w:p w14:paraId="2335FD65"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Malala# KPMG</w:t>
            </w:r>
          </w:p>
        </w:tc>
      </w:tr>
      <w:tr w:rsidR="003A0C20" w:rsidRPr="003A0C20" w14:paraId="5CE55B52" w14:textId="77777777" w:rsidTr="003A0C20">
        <w:trPr>
          <w:trHeight w:val="300"/>
        </w:trPr>
        <w:tc>
          <w:tcPr>
            <w:tcW w:w="6840" w:type="dxa"/>
            <w:noWrap/>
            <w:hideMark/>
          </w:tcPr>
          <w:p w14:paraId="5A4324BD"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Mark Austin | Connor# Clark &amp; Lunn Financial Group</w:t>
            </w:r>
          </w:p>
        </w:tc>
      </w:tr>
      <w:tr w:rsidR="003A0C20" w:rsidRPr="003A0C20" w14:paraId="5C6AC63B" w14:textId="77777777" w:rsidTr="003A0C20">
        <w:trPr>
          <w:trHeight w:val="300"/>
        </w:trPr>
        <w:tc>
          <w:tcPr>
            <w:tcW w:w="6840" w:type="dxa"/>
            <w:noWrap/>
            <w:hideMark/>
          </w:tcPr>
          <w:p w14:paraId="65ED51DF"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Mark Borthwick</w:t>
            </w:r>
          </w:p>
        </w:tc>
      </w:tr>
      <w:tr w:rsidR="003A0C20" w:rsidRPr="003A0C20" w14:paraId="495EA54C" w14:textId="77777777" w:rsidTr="003A0C20">
        <w:trPr>
          <w:trHeight w:val="300"/>
        </w:trPr>
        <w:tc>
          <w:tcPr>
            <w:tcW w:w="6840" w:type="dxa"/>
            <w:noWrap/>
            <w:hideMark/>
          </w:tcPr>
          <w:p w14:paraId="0743A6B2"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Marnie</w:t>
            </w:r>
          </w:p>
        </w:tc>
      </w:tr>
      <w:tr w:rsidR="003A0C20" w:rsidRPr="003A0C20" w14:paraId="24230C0B" w14:textId="77777777" w:rsidTr="003A0C20">
        <w:trPr>
          <w:trHeight w:val="300"/>
        </w:trPr>
        <w:tc>
          <w:tcPr>
            <w:tcW w:w="6840" w:type="dxa"/>
            <w:noWrap/>
            <w:hideMark/>
          </w:tcPr>
          <w:p w14:paraId="4EF83C03"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Mary Anne Palangio# CSE</w:t>
            </w:r>
          </w:p>
        </w:tc>
      </w:tr>
      <w:tr w:rsidR="003A0C20" w:rsidRPr="003A0C20" w14:paraId="470DB08C" w14:textId="77777777" w:rsidTr="003A0C20">
        <w:trPr>
          <w:trHeight w:val="300"/>
        </w:trPr>
        <w:tc>
          <w:tcPr>
            <w:tcW w:w="6840" w:type="dxa"/>
            <w:noWrap/>
            <w:hideMark/>
          </w:tcPr>
          <w:p w14:paraId="6F91CA60"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Mathieu Renders</w:t>
            </w:r>
          </w:p>
        </w:tc>
      </w:tr>
      <w:tr w:rsidR="003A0C20" w:rsidRPr="003A0C20" w14:paraId="30B59768" w14:textId="77777777" w:rsidTr="003A0C20">
        <w:trPr>
          <w:trHeight w:val="300"/>
        </w:trPr>
        <w:tc>
          <w:tcPr>
            <w:tcW w:w="6840" w:type="dxa"/>
            <w:noWrap/>
            <w:hideMark/>
          </w:tcPr>
          <w:p w14:paraId="733AC572"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Mathilda Yared</w:t>
            </w:r>
          </w:p>
        </w:tc>
      </w:tr>
      <w:tr w:rsidR="003A0C20" w:rsidRPr="003A0C20" w14:paraId="24830D20" w14:textId="77777777" w:rsidTr="003A0C20">
        <w:trPr>
          <w:trHeight w:val="300"/>
        </w:trPr>
        <w:tc>
          <w:tcPr>
            <w:tcW w:w="6840" w:type="dxa"/>
            <w:noWrap/>
            <w:hideMark/>
          </w:tcPr>
          <w:p w14:paraId="417E4753"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Matt DeSantis</w:t>
            </w:r>
          </w:p>
        </w:tc>
      </w:tr>
      <w:tr w:rsidR="003A0C20" w:rsidRPr="003A0C20" w14:paraId="2BE01FC9" w14:textId="77777777" w:rsidTr="003A0C20">
        <w:trPr>
          <w:trHeight w:val="300"/>
        </w:trPr>
        <w:tc>
          <w:tcPr>
            <w:tcW w:w="6840" w:type="dxa"/>
            <w:noWrap/>
            <w:hideMark/>
          </w:tcPr>
          <w:p w14:paraId="529B5386"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Mazen Ghanem</w:t>
            </w:r>
          </w:p>
        </w:tc>
      </w:tr>
      <w:tr w:rsidR="003A0C20" w:rsidRPr="003A0C20" w14:paraId="63924E52" w14:textId="77777777" w:rsidTr="003A0C20">
        <w:trPr>
          <w:trHeight w:val="300"/>
        </w:trPr>
        <w:tc>
          <w:tcPr>
            <w:tcW w:w="6840" w:type="dxa"/>
            <w:noWrap/>
            <w:hideMark/>
          </w:tcPr>
          <w:p w14:paraId="50302F45"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McCormick# Kevin</w:t>
            </w:r>
          </w:p>
        </w:tc>
      </w:tr>
      <w:tr w:rsidR="003A0C20" w:rsidRPr="003A0C20" w14:paraId="1221A4D6" w14:textId="77777777" w:rsidTr="003A0C20">
        <w:trPr>
          <w:trHeight w:val="300"/>
        </w:trPr>
        <w:tc>
          <w:tcPr>
            <w:tcW w:w="6840" w:type="dxa"/>
            <w:noWrap/>
            <w:hideMark/>
          </w:tcPr>
          <w:p w14:paraId="7ED37AF9"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MeanguE</w:t>
            </w:r>
          </w:p>
        </w:tc>
      </w:tr>
      <w:tr w:rsidR="003A0C20" w:rsidRPr="003A0C20" w14:paraId="0E650766" w14:textId="77777777" w:rsidTr="003A0C20">
        <w:trPr>
          <w:trHeight w:val="300"/>
        </w:trPr>
        <w:tc>
          <w:tcPr>
            <w:tcW w:w="6840" w:type="dxa"/>
            <w:noWrap/>
            <w:hideMark/>
          </w:tcPr>
          <w:p w14:paraId="2FBD5B51"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Mee Chee Beutel - Broadridge</w:t>
            </w:r>
          </w:p>
        </w:tc>
      </w:tr>
      <w:tr w:rsidR="003A0C20" w:rsidRPr="003A0C20" w14:paraId="38147F5F" w14:textId="77777777" w:rsidTr="003A0C20">
        <w:trPr>
          <w:trHeight w:val="300"/>
        </w:trPr>
        <w:tc>
          <w:tcPr>
            <w:tcW w:w="6840" w:type="dxa"/>
            <w:noWrap/>
            <w:hideMark/>
          </w:tcPr>
          <w:p w14:paraId="54D986C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Meera Saj</w:t>
            </w:r>
          </w:p>
        </w:tc>
      </w:tr>
      <w:tr w:rsidR="003A0C20" w:rsidRPr="003A0C20" w14:paraId="646BFF3A" w14:textId="77777777" w:rsidTr="003A0C20">
        <w:trPr>
          <w:trHeight w:val="300"/>
        </w:trPr>
        <w:tc>
          <w:tcPr>
            <w:tcW w:w="6840" w:type="dxa"/>
            <w:noWrap/>
            <w:hideMark/>
          </w:tcPr>
          <w:p w14:paraId="05673BC1"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Melynda Genta</w:t>
            </w:r>
          </w:p>
        </w:tc>
      </w:tr>
      <w:tr w:rsidR="003A0C20" w:rsidRPr="003A0C20" w14:paraId="7CB7B0D8" w14:textId="77777777" w:rsidTr="003A0C20">
        <w:trPr>
          <w:trHeight w:val="300"/>
        </w:trPr>
        <w:tc>
          <w:tcPr>
            <w:tcW w:w="6840" w:type="dxa"/>
            <w:noWrap/>
            <w:hideMark/>
          </w:tcPr>
          <w:p w14:paraId="1E2B430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Michael Kenny / TD Waterhouse</w:t>
            </w:r>
          </w:p>
        </w:tc>
      </w:tr>
      <w:tr w:rsidR="003A0C20" w:rsidRPr="003A0C20" w14:paraId="0DFE8269" w14:textId="77777777" w:rsidTr="003A0C20">
        <w:trPr>
          <w:trHeight w:val="300"/>
        </w:trPr>
        <w:tc>
          <w:tcPr>
            <w:tcW w:w="6840" w:type="dxa"/>
            <w:noWrap/>
            <w:hideMark/>
          </w:tcPr>
          <w:p w14:paraId="2E0842FC"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Mike Lowes</w:t>
            </w:r>
          </w:p>
        </w:tc>
      </w:tr>
      <w:tr w:rsidR="003A0C20" w:rsidRPr="003A0C20" w14:paraId="0D56AF39" w14:textId="77777777" w:rsidTr="003A0C20">
        <w:trPr>
          <w:trHeight w:val="300"/>
        </w:trPr>
        <w:tc>
          <w:tcPr>
            <w:tcW w:w="6840" w:type="dxa"/>
            <w:noWrap/>
            <w:hideMark/>
          </w:tcPr>
          <w:p w14:paraId="77DDA6D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Natalia Markelova</w:t>
            </w:r>
          </w:p>
        </w:tc>
      </w:tr>
      <w:tr w:rsidR="003A0C20" w:rsidRPr="003A0C20" w14:paraId="220E0C13" w14:textId="77777777" w:rsidTr="003A0C20">
        <w:trPr>
          <w:trHeight w:val="300"/>
        </w:trPr>
        <w:tc>
          <w:tcPr>
            <w:tcW w:w="6840" w:type="dxa"/>
            <w:noWrap/>
            <w:hideMark/>
          </w:tcPr>
          <w:p w14:paraId="518CCFD5"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lastRenderedPageBreak/>
              <w:t>Natalie Roberge NBC</w:t>
            </w:r>
          </w:p>
        </w:tc>
      </w:tr>
      <w:tr w:rsidR="003A0C20" w:rsidRPr="003A0C20" w14:paraId="53B965DE" w14:textId="77777777" w:rsidTr="003A0C20">
        <w:trPr>
          <w:trHeight w:val="300"/>
        </w:trPr>
        <w:tc>
          <w:tcPr>
            <w:tcW w:w="6840" w:type="dxa"/>
            <w:noWrap/>
            <w:hideMark/>
          </w:tcPr>
          <w:p w14:paraId="0FF20BBF"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Nickey Deros</w:t>
            </w:r>
          </w:p>
        </w:tc>
      </w:tr>
      <w:tr w:rsidR="003A0C20" w:rsidRPr="003A0C20" w14:paraId="4C196D33" w14:textId="77777777" w:rsidTr="003A0C20">
        <w:trPr>
          <w:trHeight w:val="300"/>
        </w:trPr>
        <w:tc>
          <w:tcPr>
            <w:tcW w:w="6840" w:type="dxa"/>
            <w:noWrap/>
            <w:hideMark/>
          </w:tcPr>
          <w:p w14:paraId="0A85DA6E"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Nikita Patel</w:t>
            </w:r>
          </w:p>
        </w:tc>
      </w:tr>
      <w:tr w:rsidR="003A0C20" w:rsidRPr="003A0C20" w14:paraId="5670AEA5" w14:textId="77777777" w:rsidTr="003A0C20">
        <w:trPr>
          <w:trHeight w:val="300"/>
        </w:trPr>
        <w:tc>
          <w:tcPr>
            <w:tcW w:w="6840" w:type="dxa"/>
            <w:noWrap/>
            <w:hideMark/>
          </w:tcPr>
          <w:p w14:paraId="067F230F"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Nima Samandari (Manulife) (samanim)</w:t>
            </w:r>
          </w:p>
        </w:tc>
      </w:tr>
      <w:tr w:rsidR="003A0C20" w:rsidRPr="003A0C20" w14:paraId="6DE50011" w14:textId="77777777" w:rsidTr="003A0C20">
        <w:trPr>
          <w:trHeight w:val="300"/>
        </w:trPr>
        <w:tc>
          <w:tcPr>
            <w:tcW w:w="6840" w:type="dxa"/>
            <w:noWrap/>
            <w:hideMark/>
          </w:tcPr>
          <w:p w14:paraId="3BE8D29F"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Niranjan</w:t>
            </w:r>
          </w:p>
        </w:tc>
      </w:tr>
      <w:tr w:rsidR="003A0C20" w:rsidRPr="003A0C20" w14:paraId="14626483" w14:textId="77777777" w:rsidTr="003A0C20">
        <w:trPr>
          <w:trHeight w:val="300"/>
        </w:trPr>
        <w:tc>
          <w:tcPr>
            <w:tcW w:w="6840" w:type="dxa"/>
            <w:noWrap/>
            <w:hideMark/>
          </w:tcPr>
          <w:p w14:paraId="05407202"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Nisha</w:t>
            </w:r>
          </w:p>
        </w:tc>
      </w:tr>
      <w:tr w:rsidR="003A0C20" w:rsidRPr="003A0C20" w14:paraId="0366E404" w14:textId="77777777" w:rsidTr="003A0C20">
        <w:trPr>
          <w:trHeight w:val="300"/>
        </w:trPr>
        <w:tc>
          <w:tcPr>
            <w:tcW w:w="6840" w:type="dxa"/>
            <w:noWrap/>
            <w:hideMark/>
          </w:tcPr>
          <w:p w14:paraId="1DB6A865"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olivier.demet@credit-suisse.com</w:t>
            </w:r>
          </w:p>
        </w:tc>
      </w:tr>
      <w:tr w:rsidR="003A0C20" w:rsidRPr="003A0C20" w14:paraId="2627FF1C" w14:textId="77777777" w:rsidTr="003A0C20">
        <w:trPr>
          <w:trHeight w:val="300"/>
        </w:trPr>
        <w:tc>
          <w:tcPr>
            <w:tcW w:w="6840" w:type="dxa"/>
            <w:noWrap/>
            <w:hideMark/>
          </w:tcPr>
          <w:p w14:paraId="1D461F35"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Pascal Deslauriers - Desjardins</w:t>
            </w:r>
          </w:p>
        </w:tc>
      </w:tr>
      <w:tr w:rsidR="003A0C20" w:rsidRPr="003A0C20" w14:paraId="32949B96" w14:textId="77777777" w:rsidTr="003A0C20">
        <w:trPr>
          <w:trHeight w:val="300"/>
        </w:trPr>
        <w:tc>
          <w:tcPr>
            <w:tcW w:w="6840" w:type="dxa"/>
            <w:noWrap/>
            <w:hideMark/>
          </w:tcPr>
          <w:p w14:paraId="67729A41"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Pat Dunwoody</w:t>
            </w:r>
          </w:p>
        </w:tc>
      </w:tr>
      <w:tr w:rsidR="003A0C20" w:rsidRPr="003A0C20" w14:paraId="460B367E" w14:textId="77777777" w:rsidTr="003A0C20">
        <w:trPr>
          <w:trHeight w:val="300"/>
        </w:trPr>
        <w:tc>
          <w:tcPr>
            <w:tcW w:w="6840" w:type="dxa"/>
            <w:noWrap/>
            <w:hideMark/>
          </w:tcPr>
          <w:p w14:paraId="0A219985"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Patrick</w:t>
            </w:r>
          </w:p>
        </w:tc>
      </w:tr>
      <w:tr w:rsidR="003A0C20" w:rsidRPr="003A0C20" w14:paraId="3B71C9B3" w14:textId="77777777" w:rsidTr="003A0C20">
        <w:trPr>
          <w:trHeight w:val="300"/>
        </w:trPr>
        <w:tc>
          <w:tcPr>
            <w:tcW w:w="6840" w:type="dxa"/>
            <w:noWrap/>
            <w:hideMark/>
          </w:tcPr>
          <w:p w14:paraId="37365BF0"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Patrick Owens</w:t>
            </w:r>
          </w:p>
        </w:tc>
      </w:tr>
      <w:tr w:rsidR="003A0C20" w:rsidRPr="003A0C20" w14:paraId="7EE459F3" w14:textId="77777777" w:rsidTr="003A0C20">
        <w:trPr>
          <w:trHeight w:val="300"/>
        </w:trPr>
        <w:tc>
          <w:tcPr>
            <w:tcW w:w="6840" w:type="dxa"/>
            <w:noWrap/>
            <w:hideMark/>
          </w:tcPr>
          <w:p w14:paraId="1753A4C2"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Paul-Jacques Grenier# Desjardins</w:t>
            </w:r>
          </w:p>
        </w:tc>
      </w:tr>
      <w:tr w:rsidR="003A0C20" w:rsidRPr="003A0C20" w14:paraId="6E945199" w14:textId="77777777" w:rsidTr="003A0C20">
        <w:trPr>
          <w:trHeight w:val="300"/>
        </w:trPr>
        <w:tc>
          <w:tcPr>
            <w:tcW w:w="6840" w:type="dxa"/>
            <w:noWrap/>
            <w:hideMark/>
          </w:tcPr>
          <w:p w14:paraId="195BB751"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Pavithra Arcot</w:t>
            </w:r>
          </w:p>
        </w:tc>
      </w:tr>
      <w:tr w:rsidR="003A0C20" w:rsidRPr="003A0C20" w14:paraId="0DFFBED6" w14:textId="77777777" w:rsidTr="003A0C20">
        <w:trPr>
          <w:trHeight w:val="300"/>
        </w:trPr>
        <w:tc>
          <w:tcPr>
            <w:tcW w:w="6840" w:type="dxa"/>
            <w:noWrap/>
            <w:hideMark/>
          </w:tcPr>
          <w:p w14:paraId="4B0B5D1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Peter Altimas</w:t>
            </w:r>
          </w:p>
        </w:tc>
      </w:tr>
      <w:tr w:rsidR="003A0C20" w:rsidRPr="003A0C20" w14:paraId="2EC89398" w14:textId="77777777" w:rsidTr="003A0C20">
        <w:trPr>
          <w:trHeight w:val="300"/>
        </w:trPr>
        <w:tc>
          <w:tcPr>
            <w:tcW w:w="6840" w:type="dxa"/>
            <w:noWrap/>
            <w:hideMark/>
          </w:tcPr>
          <w:p w14:paraId="2748CC0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Phil Zywot# CASLA/BNY Mellon</w:t>
            </w:r>
          </w:p>
        </w:tc>
      </w:tr>
      <w:tr w:rsidR="003A0C20" w:rsidRPr="003A0C20" w14:paraId="3CCC65ED" w14:textId="77777777" w:rsidTr="003A0C20">
        <w:trPr>
          <w:trHeight w:val="300"/>
        </w:trPr>
        <w:tc>
          <w:tcPr>
            <w:tcW w:w="6840" w:type="dxa"/>
            <w:noWrap/>
            <w:hideMark/>
          </w:tcPr>
          <w:p w14:paraId="7BAD248C" w14:textId="77777777" w:rsidR="003A0C20" w:rsidRDefault="003A0C20" w:rsidP="003A0C20">
            <w:pPr>
              <w:ind w:left="360"/>
              <w:rPr>
                <w:rFonts w:ascii="Arial" w:hAnsi="Arial" w:cs="Arial"/>
                <w:sz w:val="24"/>
                <w:szCs w:val="24"/>
              </w:rPr>
            </w:pPr>
            <w:r w:rsidRPr="003A0C20">
              <w:rPr>
                <w:rFonts w:ascii="Arial" w:hAnsi="Arial" w:cs="Arial"/>
                <w:sz w:val="24"/>
                <w:szCs w:val="24"/>
              </w:rPr>
              <w:t>Pim</w:t>
            </w:r>
          </w:p>
          <w:p w14:paraId="5FD300A3" w14:textId="3C1C6BAE" w:rsidR="00405BDF" w:rsidRPr="003A0C20" w:rsidRDefault="00405BDF" w:rsidP="003A0C20">
            <w:pPr>
              <w:ind w:left="360"/>
              <w:rPr>
                <w:rFonts w:ascii="Arial" w:hAnsi="Arial" w:cs="Arial"/>
                <w:sz w:val="24"/>
                <w:szCs w:val="24"/>
              </w:rPr>
            </w:pPr>
            <w:r>
              <w:rPr>
                <w:rFonts w:ascii="Arial" w:hAnsi="Arial" w:cs="Arial"/>
                <w:sz w:val="24"/>
                <w:szCs w:val="24"/>
              </w:rPr>
              <w:t>Pierre Mital - Casgrain</w:t>
            </w:r>
          </w:p>
        </w:tc>
      </w:tr>
      <w:tr w:rsidR="003A0C20" w:rsidRPr="003A0C20" w14:paraId="257217D2" w14:textId="77777777" w:rsidTr="003A0C20">
        <w:trPr>
          <w:trHeight w:val="300"/>
        </w:trPr>
        <w:tc>
          <w:tcPr>
            <w:tcW w:w="6840" w:type="dxa"/>
            <w:noWrap/>
            <w:hideMark/>
          </w:tcPr>
          <w:p w14:paraId="086F007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Praveen Pillari (SURYP22)</w:t>
            </w:r>
          </w:p>
        </w:tc>
      </w:tr>
      <w:tr w:rsidR="003A0C20" w:rsidRPr="003A0C20" w14:paraId="574B8F27" w14:textId="77777777" w:rsidTr="003A0C20">
        <w:trPr>
          <w:trHeight w:val="300"/>
        </w:trPr>
        <w:tc>
          <w:tcPr>
            <w:tcW w:w="6840" w:type="dxa"/>
            <w:noWrap/>
            <w:hideMark/>
          </w:tcPr>
          <w:p w14:paraId="2508A26A"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Ravi Y</w:t>
            </w:r>
          </w:p>
        </w:tc>
      </w:tr>
      <w:tr w:rsidR="003A0C20" w:rsidRPr="003A0C20" w14:paraId="3D2C9840" w14:textId="77777777" w:rsidTr="003A0C20">
        <w:trPr>
          <w:trHeight w:val="300"/>
        </w:trPr>
        <w:tc>
          <w:tcPr>
            <w:tcW w:w="6840" w:type="dxa"/>
            <w:noWrap/>
            <w:hideMark/>
          </w:tcPr>
          <w:p w14:paraId="08BFB26C"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Rene Wade - Mackenzie Investments</w:t>
            </w:r>
          </w:p>
        </w:tc>
      </w:tr>
      <w:tr w:rsidR="003A0C20" w:rsidRPr="003A0C20" w14:paraId="21D718F0" w14:textId="77777777" w:rsidTr="003A0C20">
        <w:trPr>
          <w:trHeight w:val="300"/>
        </w:trPr>
        <w:tc>
          <w:tcPr>
            <w:tcW w:w="6840" w:type="dxa"/>
            <w:noWrap/>
            <w:hideMark/>
          </w:tcPr>
          <w:p w14:paraId="72D99FDF"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Rhea Agrawal</w:t>
            </w:r>
          </w:p>
        </w:tc>
      </w:tr>
      <w:tr w:rsidR="003A0C20" w:rsidRPr="003A0C20" w14:paraId="7CD4D7FA" w14:textId="77777777" w:rsidTr="003A0C20">
        <w:trPr>
          <w:trHeight w:val="300"/>
        </w:trPr>
        <w:tc>
          <w:tcPr>
            <w:tcW w:w="6840" w:type="dxa"/>
            <w:noWrap/>
            <w:hideMark/>
          </w:tcPr>
          <w:p w14:paraId="53E46A74"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Rick Frise</w:t>
            </w:r>
          </w:p>
        </w:tc>
      </w:tr>
      <w:tr w:rsidR="003A0C20" w:rsidRPr="003A0C20" w14:paraId="07D68E16" w14:textId="77777777" w:rsidTr="003A0C20">
        <w:trPr>
          <w:trHeight w:val="300"/>
        </w:trPr>
        <w:tc>
          <w:tcPr>
            <w:tcW w:w="6840" w:type="dxa"/>
            <w:noWrap/>
            <w:hideMark/>
          </w:tcPr>
          <w:p w14:paraId="0C6E8AFC"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Ritesh Shah</w:t>
            </w:r>
          </w:p>
        </w:tc>
      </w:tr>
      <w:tr w:rsidR="003A0C20" w:rsidRPr="003A0C20" w14:paraId="519DBC8C" w14:textId="77777777" w:rsidTr="003A0C20">
        <w:trPr>
          <w:trHeight w:val="300"/>
        </w:trPr>
        <w:tc>
          <w:tcPr>
            <w:tcW w:w="6840" w:type="dxa"/>
            <w:noWrap/>
            <w:hideMark/>
          </w:tcPr>
          <w:p w14:paraId="4D159FBC"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Riyaad M</w:t>
            </w:r>
          </w:p>
        </w:tc>
      </w:tr>
      <w:tr w:rsidR="003A0C20" w:rsidRPr="003A0C20" w14:paraId="4A1DD2B9" w14:textId="77777777" w:rsidTr="003A0C20">
        <w:trPr>
          <w:trHeight w:val="300"/>
        </w:trPr>
        <w:tc>
          <w:tcPr>
            <w:tcW w:w="6840" w:type="dxa"/>
            <w:noWrap/>
            <w:hideMark/>
          </w:tcPr>
          <w:p w14:paraId="2B572B1D"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Robert Argue - Fidelity Clearing Canada (Robert Argue)</w:t>
            </w:r>
          </w:p>
        </w:tc>
      </w:tr>
      <w:tr w:rsidR="003A0C20" w:rsidRPr="003A0C20" w14:paraId="62654347" w14:textId="77777777" w:rsidTr="003A0C20">
        <w:trPr>
          <w:trHeight w:val="300"/>
        </w:trPr>
        <w:tc>
          <w:tcPr>
            <w:tcW w:w="6840" w:type="dxa"/>
            <w:noWrap/>
            <w:hideMark/>
          </w:tcPr>
          <w:p w14:paraId="7529DF37"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Roy Gamboa - TD</w:t>
            </w:r>
          </w:p>
        </w:tc>
      </w:tr>
      <w:tr w:rsidR="003A0C20" w:rsidRPr="003A0C20" w14:paraId="753BE295" w14:textId="77777777" w:rsidTr="003A0C20">
        <w:trPr>
          <w:trHeight w:val="300"/>
        </w:trPr>
        <w:tc>
          <w:tcPr>
            <w:tcW w:w="6840" w:type="dxa"/>
            <w:noWrap/>
            <w:hideMark/>
          </w:tcPr>
          <w:p w14:paraId="61D2F633"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Roy Manio - Broadridge</w:t>
            </w:r>
          </w:p>
        </w:tc>
      </w:tr>
      <w:tr w:rsidR="003A0C20" w:rsidRPr="003A0C20" w14:paraId="147C4DAE" w14:textId="77777777" w:rsidTr="003A0C20">
        <w:trPr>
          <w:trHeight w:val="300"/>
        </w:trPr>
        <w:tc>
          <w:tcPr>
            <w:tcW w:w="6840" w:type="dxa"/>
            <w:noWrap/>
            <w:hideMark/>
          </w:tcPr>
          <w:p w14:paraId="15706917"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ruell gomez</w:t>
            </w:r>
          </w:p>
        </w:tc>
      </w:tr>
      <w:tr w:rsidR="003A0C20" w:rsidRPr="003A0C20" w14:paraId="0B0946F6" w14:textId="77777777" w:rsidTr="003A0C20">
        <w:trPr>
          <w:trHeight w:val="300"/>
        </w:trPr>
        <w:tc>
          <w:tcPr>
            <w:tcW w:w="6840" w:type="dxa"/>
            <w:noWrap/>
            <w:hideMark/>
          </w:tcPr>
          <w:p w14:paraId="7FBCDA22"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Russ White</w:t>
            </w:r>
          </w:p>
        </w:tc>
      </w:tr>
      <w:tr w:rsidR="003A0C20" w:rsidRPr="003A0C20" w14:paraId="14EBF17D" w14:textId="77777777" w:rsidTr="003A0C20">
        <w:trPr>
          <w:trHeight w:val="300"/>
        </w:trPr>
        <w:tc>
          <w:tcPr>
            <w:tcW w:w="6840" w:type="dxa"/>
            <w:noWrap/>
            <w:hideMark/>
          </w:tcPr>
          <w:p w14:paraId="7DF40189"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Sanil George (Soc Gen)</w:t>
            </w:r>
          </w:p>
        </w:tc>
      </w:tr>
      <w:tr w:rsidR="003A0C20" w:rsidRPr="003A0C20" w14:paraId="0DD2FCDD" w14:textId="77777777" w:rsidTr="003A0C20">
        <w:trPr>
          <w:trHeight w:val="300"/>
        </w:trPr>
        <w:tc>
          <w:tcPr>
            <w:tcW w:w="6840" w:type="dxa"/>
            <w:noWrap/>
            <w:hideMark/>
          </w:tcPr>
          <w:p w14:paraId="3A9C00AF"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Sarah MacDonald</w:t>
            </w:r>
          </w:p>
        </w:tc>
      </w:tr>
      <w:tr w:rsidR="003A0C20" w:rsidRPr="003A0C20" w14:paraId="6B2F8C02" w14:textId="77777777" w:rsidTr="003A0C20">
        <w:trPr>
          <w:trHeight w:val="300"/>
        </w:trPr>
        <w:tc>
          <w:tcPr>
            <w:tcW w:w="6840" w:type="dxa"/>
            <w:noWrap/>
            <w:hideMark/>
          </w:tcPr>
          <w:p w14:paraId="723B621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Scott Abbott</w:t>
            </w:r>
          </w:p>
        </w:tc>
      </w:tr>
      <w:tr w:rsidR="003A0C20" w:rsidRPr="003A0C20" w14:paraId="1D99943F" w14:textId="77777777" w:rsidTr="003A0C20">
        <w:trPr>
          <w:trHeight w:val="300"/>
        </w:trPr>
        <w:tc>
          <w:tcPr>
            <w:tcW w:w="6840" w:type="dxa"/>
            <w:noWrap/>
            <w:hideMark/>
          </w:tcPr>
          <w:p w14:paraId="1A1B1FA4"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SHAHZA8</w:t>
            </w:r>
          </w:p>
        </w:tc>
      </w:tr>
      <w:tr w:rsidR="003A0C20" w:rsidRPr="003A0C20" w14:paraId="4A2888FF" w14:textId="77777777" w:rsidTr="003A0C20">
        <w:trPr>
          <w:trHeight w:val="300"/>
        </w:trPr>
        <w:tc>
          <w:tcPr>
            <w:tcW w:w="6840" w:type="dxa"/>
            <w:noWrap/>
            <w:hideMark/>
          </w:tcPr>
          <w:p w14:paraId="27D8FB2C"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Sheera Badial - Canaccord</w:t>
            </w:r>
          </w:p>
        </w:tc>
      </w:tr>
      <w:tr w:rsidR="003A0C20" w:rsidRPr="003A0C20" w14:paraId="2F6C1050" w14:textId="77777777" w:rsidTr="003A0C20">
        <w:trPr>
          <w:trHeight w:val="300"/>
        </w:trPr>
        <w:tc>
          <w:tcPr>
            <w:tcW w:w="6840" w:type="dxa"/>
            <w:noWrap/>
            <w:hideMark/>
          </w:tcPr>
          <w:p w14:paraId="101C7974"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Shelby Bostick</w:t>
            </w:r>
          </w:p>
        </w:tc>
      </w:tr>
      <w:tr w:rsidR="003A0C20" w:rsidRPr="003A0C20" w14:paraId="1448F89F" w14:textId="77777777" w:rsidTr="003A0C20">
        <w:trPr>
          <w:trHeight w:val="300"/>
        </w:trPr>
        <w:tc>
          <w:tcPr>
            <w:tcW w:w="6840" w:type="dxa"/>
            <w:noWrap/>
            <w:hideMark/>
          </w:tcPr>
          <w:p w14:paraId="5FBA973D"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Sobhi Boucetta</w:t>
            </w:r>
          </w:p>
        </w:tc>
      </w:tr>
      <w:tr w:rsidR="003A0C20" w:rsidRPr="003A0C20" w14:paraId="3A4E7BBC" w14:textId="77777777" w:rsidTr="003A0C20">
        <w:trPr>
          <w:trHeight w:val="300"/>
        </w:trPr>
        <w:tc>
          <w:tcPr>
            <w:tcW w:w="6840" w:type="dxa"/>
            <w:noWrap/>
            <w:hideMark/>
          </w:tcPr>
          <w:p w14:paraId="4E76B019"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Sonam</w:t>
            </w:r>
          </w:p>
        </w:tc>
      </w:tr>
      <w:tr w:rsidR="003A0C20" w:rsidRPr="003A0C20" w14:paraId="0C3F7D6B" w14:textId="77777777" w:rsidTr="003A0C20">
        <w:trPr>
          <w:trHeight w:val="300"/>
        </w:trPr>
        <w:tc>
          <w:tcPr>
            <w:tcW w:w="6840" w:type="dxa"/>
            <w:noWrap/>
            <w:hideMark/>
          </w:tcPr>
          <w:p w14:paraId="6FEDAE2A"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Sonya Chambliss</w:t>
            </w:r>
          </w:p>
        </w:tc>
      </w:tr>
      <w:tr w:rsidR="003A0C20" w:rsidRPr="003A0C20" w14:paraId="7877DA4B" w14:textId="77777777" w:rsidTr="003A0C20">
        <w:trPr>
          <w:trHeight w:val="300"/>
        </w:trPr>
        <w:tc>
          <w:tcPr>
            <w:tcW w:w="6840" w:type="dxa"/>
            <w:noWrap/>
            <w:hideMark/>
          </w:tcPr>
          <w:p w14:paraId="7ABB249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SteblaiD</w:t>
            </w:r>
          </w:p>
        </w:tc>
      </w:tr>
      <w:tr w:rsidR="003A0C20" w:rsidRPr="003A0C20" w14:paraId="44625C63" w14:textId="77777777" w:rsidTr="003A0C20">
        <w:trPr>
          <w:trHeight w:val="300"/>
        </w:trPr>
        <w:tc>
          <w:tcPr>
            <w:tcW w:w="6840" w:type="dxa"/>
            <w:noWrap/>
            <w:hideMark/>
          </w:tcPr>
          <w:p w14:paraId="28FE71D9"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Steve Lim</w:t>
            </w:r>
          </w:p>
        </w:tc>
      </w:tr>
      <w:tr w:rsidR="003A0C20" w:rsidRPr="003A0C20" w14:paraId="01D0B13B" w14:textId="77777777" w:rsidTr="003A0C20">
        <w:trPr>
          <w:trHeight w:val="300"/>
        </w:trPr>
        <w:tc>
          <w:tcPr>
            <w:tcW w:w="6840" w:type="dxa"/>
            <w:noWrap/>
            <w:hideMark/>
          </w:tcPr>
          <w:p w14:paraId="0C7F118B"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Sylvain Morissette</w:t>
            </w:r>
          </w:p>
        </w:tc>
      </w:tr>
      <w:tr w:rsidR="003A0C20" w:rsidRPr="003A0C20" w14:paraId="3154CAD9" w14:textId="77777777" w:rsidTr="003A0C20">
        <w:trPr>
          <w:trHeight w:val="300"/>
        </w:trPr>
        <w:tc>
          <w:tcPr>
            <w:tcW w:w="6840" w:type="dxa"/>
            <w:noWrap/>
            <w:hideMark/>
          </w:tcPr>
          <w:p w14:paraId="3E2BCC9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TAE1235</w:t>
            </w:r>
          </w:p>
        </w:tc>
      </w:tr>
      <w:tr w:rsidR="003A0C20" w:rsidRPr="003A0C20" w14:paraId="4030A4D5" w14:textId="77777777" w:rsidTr="003A0C20">
        <w:trPr>
          <w:trHeight w:val="300"/>
        </w:trPr>
        <w:tc>
          <w:tcPr>
            <w:tcW w:w="6840" w:type="dxa"/>
            <w:noWrap/>
            <w:hideMark/>
          </w:tcPr>
          <w:p w14:paraId="1CF6B955"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lastRenderedPageBreak/>
              <w:t>Thad Spiker</w:t>
            </w:r>
          </w:p>
        </w:tc>
      </w:tr>
      <w:tr w:rsidR="003A0C20" w:rsidRPr="003A0C20" w14:paraId="4812AB17" w14:textId="77777777" w:rsidTr="003A0C20">
        <w:trPr>
          <w:trHeight w:val="300"/>
        </w:trPr>
        <w:tc>
          <w:tcPr>
            <w:tcW w:w="6840" w:type="dxa"/>
            <w:noWrap/>
            <w:hideMark/>
          </w:tcPr>
          <w:p w14:paraId="253046A3"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Thomas Chong - HOOPP</w:t>
            </w:r>
          </w:p>
        </w:tc>
      </w:tr>
      <w:tr w:rsidR="003A0C20" w:rsidRPr="003A0C20" w14:paraId="4D0D0768" w14:textId="77777777" w:rsidTr="003A0C20">
        <w:trPr>
          <w:trHeight w:val="300"/>
        </w:trPr>
        <w:tc>
          <w:tcPr>
            <w:tcW w:w="6840" w:type="dxa"/>
            <w:noWrap/>
            <w:hideMark/>
          </w:tcPr>
          <w:p w14:paraId="0F3A5CF6"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tilly.wijesuriya@credit-suisse.com</w:t>
            </w:r>
          </w:p>
        </w:tc>
      </w:tr>
      <w:tr w:rsidR="003A0C20" w:rsidRPr="003A0C20" w14:paraId="05A2DD0E" w14:textId="77777777" w:rsidTr="003A0C20">
        <w:trPr>
          <w:trHeight w:val="300"/>
        </w:trPr>
        <w:tc>
          <w:tcPr>
            <w:tcW w:w="6840" w:type="dxa"/>
            <w:noWrap/>
            <w:hideMark/>
          </w:tcPr>
          <w:p w14:paraId="07E209E9"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Timothy Gill</w:t>
            </w:r>
          </w:p>
        </w:tc>
      </w:tr>
      <w:tr w:rsidR="003A0C20" w:rsidRPr="003A0C20" w14:paraId="2F404212" w14:textId="77777777" w:rsidTr="003A0C20">
        <w:trPr>
          <w:trHeight w:val="300"/>
        </w:trPr>
        <w:tc>
          <w:tcPr>
            <w:tcW w:w="6840" w:type="dxa"/>
            <w:noWrap/>
            <w:hideMark/>
          </w:tcPr>
          <w:p w14:paraId="5407186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Tom Beaton CIBC Mellon</w:t>
            </w:r>
          </w:p>
        </w:tc>
      </w:tr>
      <w:tr w:rsidR="003A0C20" w:rsidRPr="003A0C20" w14:paraId="062D0F1F" w14:textId="77777777" w:rsidTr="003A0C20">
        <w:trPr>
          <w:trHeight w:val="300"/>
        </w:trPr>
        <w:tc>
          <w:tcPr>
            <w:tcW w:w="6840" w:type="dxa"/>
            <w:noWrap/>
            <w:hideMark/>
          </w:tcPr>
          <w:p w14:paraId="4F3382C8"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Toni McMillion</w:t>
            </w:r>
          </w:p>
        </w:tc>
      </w:tr>
      <w:tr w:rsidR="003A0C20" w:rsidRPr="003A0C20" w14:paraId="52CE99C3" w14:textId="77777777" w:rsidTr="003A0C20">
        <w:trPr>
          <w:trHeight w:val="300"/>
        </w:trPr>
        <w:tc>
          <w:tcPr>
            <w:tcW w:w="6840" w:type="dxa"/>
            <w:noWrap/>
            <w:hideMark/>
          </w:tcPr>
          <w:p w14:paraId="09A9D149"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Tony Kalvik</w:t>
            </w:r>
          </w:p>
        </w:tc>
      </w:tr>
      <w:tr w:rsidR="003A0C20" w:rsidRPr="003A0C20" w14:paraId="6A800D4B" w14:textId="77777777" w:rsidTr="003A0C20">
        <w:trPr>
          <w:trHeight w:val="300"/>
        </w:trPr>
        <w:tc>
          <w:tcPr>
            <w:tcW w:w="6840" w:type="dxa"/>
            <w:noWrap/>
            <w:hideMark/>
          </w:tcPr>
          <w:p w14:paraId="5AEDA92D"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Vincenza Riga - Broadridge</w:t>
            </w:r>
          </w:p>
        </w:tc>
      </w:tr>
      <w:tr w:rsidR="003A0C20" w:rsidRPr="003A0C20" w14:paraId="6631B60D" w14:textId="77777777" w:rsidTr="003A0C20">
        <w:trPr>
          <w:trHeight w:val="300"/>
        </w:trPr>
        <w:tc>
          <w:tcPr>
            <w:tcW w:w="6840" w:type="dxa"/>
            <w:noWrap/>
            <w:hideMark/>
          </w:tcPr>
          <w:p w14:paraId="76442E07" w14:textId="77777777" w:rsidR="003A0C20" w:rsidRDefault="003A0C20" w:rsidP="003A0C20">
            <w:pPr>
              <w:ind w:left="360"/>
              <w:rPr>
                <w:rFonts w:ascii="Arial" w:hAnsi="Arial" w:cs="Arial"/>
                <w:sz w:val="24"/>
                <w:szCs w:val="24"/>
              </w:rPr>
            </w:pPr>
            <w:r w:rsidRPr="003A0C20">
              <w:rPr>
                <w:rFonts w:ascii="Arial" w:hAnsi="Arial" w:cs="Arial"/>
                <w:sz w:val="24"/>
                <w:szCs w:val="24"/>
              </w:rPr>
              <w:t>Walter Raposo - Cboe MATCHNow</w:t>
            </w:r>
          </w:p>
          <w:p w14:paraId="4D8AF04E" w14:textId="44883A42" w:rsidR="00C95D8D" w:rsidRPr="003A0C20" w:rsidRDefault="00C95D8D" w:rsidP="003A0C20">
            <w:pPr>
              <w:ind w:left="360"/>
              <w:rPr>
                <w:rFonts w:ascii="Arial" w:hAnsi="Arial" w:cs="Arial"/>
                <w:sz w:val="24"/>
                <w:szCs w:val="24"/>
              </w:rPr>
            </w:pPr>
            <w:r>
              <w:rPr>
                <w:rFonts w:ascii="Arial" w:hAnsi="Arial" w:cs="Arial"/>
                <w:sz w:val="24"/>
                <w:szCs w:val="24"/>
              </w:rPr>
              <w:t>Waker Wentworth – UBS Canada</w:t>
            </w:r>
          </w:p>
        </w:tc>
      </w:tr>
      <w:tr w:rsidR="003A0C20" w:rsidRPr="003A0C20" w14:paraId="60C53338" w14:textId="77777777" w:rsidTr="003A0C20">
        <w:trPr>
          <w:trHeight w:val="300"/>
        </w:trPr>
        <w:tc>
          <w:tcPr>
            <w:tcW w:w="6840" w:type="dxa"/>
            <w:noWrap/>
            <w:hideMark/>
          </w:tcPr>
          <w:p w14:paraId="1C220923" w14:textId="77777777" w:rsidR="003A0C20" w:rsidRPr="003A0C20" w:rsidRDefault="003A0C20" w:rsidP="003A0C20">
            <w:pPr>
              <w:ind w:left="360"/>
              <w:rPr>
                <w:rFonts w:ascii="Arial" w:hAnsi="Arial" w:cs="Arial"/>
                <w:sz w:val="24"/>
                <w:szCs w:val="24"/>
              </w:rPr>
            </w:pPr>
            <w:r w:rsidRPr="003A0C20">
              <w:rPr>
                <w:rFonts w:ascii="Arial" w:hAnsi="Arial" w:cs="Arial"/>
                <w:sz w:val="24"/>
                <w:szCs w:val="24"/>
              </w:rPr>
              <w:t>Waqas Ahmed</w:t>
            </w:r>
          </w:p>
        </w:tc>
      </w:tr>
    </w:tbl>
    <w:p w14:paraId="633CFE98" w14:textId="66045638" w:rsidR="00690A4D" w:rsidRDefault="00690A4D" w:rsidP="003A0C20">
      <w:pPr>
        <w:ind w:left="360"/>
        <w:rPr>
          <w:rFonts w:ascii="Arial" w:hAnsi="Arial" w:cs="Arial"/>
          <w:sz w:val="24"/>
          <w:szCs w:val="24"/>
        </w:rPr>
      </w:pPr>
    </w:p>
    <w:sectPr w:rsidR="00690A4D"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33DB" w14:textId="77777777" w:rsidR="00D96EDF" w:rsidRDefault="00D96EDF" w:rsidP="00C228D4">
      <w:pPr>
        <w:spacing w:after="0" w:line="240" w:lineRule="auto"/>
      </w:pPr>
      <w:r>
        <w:separator/>
      </w:r>
    </w:p>
  </w:endnote>
  <w:endnote w:type="continuationSeparator" w:id="0">
    <w:p w14:paraId="520D3C73" w14:textId="77777777" w:rsidR="00D96EDF" w:rsidRDefault="00D96EDF"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7A1A4" w14:textId="77777777" w:rsidR="00D96EDF" w:rsidRDefault="00D96EDF" w:rsidP="00C228D4">
      <w:pPr>
        <w:spacing w:after="0" w:line="240" w:lineRule="auto"/>
      </w:pPr>
      <w:r>
        <w:separator/>
      </w:r>
    </w:p>
  </w:footnote>
  <w:footnote w:type="continuationSeparator" w:id="0">
    <w:p w14:paraId="0EDA54C9" w14:textId="77777777" w:rsidR="00D96EDF" w:rsidRDefault="00D96EDF"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F87DAD" w:rsidRDefault="00F87DAD"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4" name="Picture 4"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F87DAD" w:rsidRDefault="00F87DAD"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82"/>
    <w:multiLevelType w:val="multilevel"/>
    <w:tmpl w:val="009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32173"/>
    <w:multiLevelType w:val="hybridMultilevel"/>
    <w:tmpl w:val="CE2AA6A2"/>
    <w:lvl w:ilvl="0" w:tplc="46BAD29C">
      <w:start w:val="1"/>
      <w:numFmt w:val="bullet"/>
      <w:lvlText w:val="•"/>
      <w:lvlJc w:val="left"/>
      <w:pPr>
        <w:tabs>
          <w:tab w:val="num" w:pos="720"/>
        </w:tabs>
        <w:ind w:left="720" w:hanging="360"/>
      </w:pPr>
      <w:rPr>
        <w:rFonts w:ascii="Arial" w:hAnsi="Arial" w:hint="default"/>
      </w:rPr>
    </w:lvl>
    <w:lvl w:ilvl="1" w:tplc="254E69D0">
      <w:start w:val="215"/>
      <w:numFmt w:val="bullet"/>
      <w:lvlText w:val="•"/>
      <w:lvlJc w:val="left"/>
      <w:pPr>
        <w:tabs>
          <w:tab w:val="num" w:pos="1440"/>
        </w:tabs>
        <w:ind w:left="1440" w:hanging="360"/>
      </w:pPr>
      <w:rPr>
        <w:rFonts w:ascii="Arial" w:hAnsi="Arial" w:hint="default"/>
      </w:rPr>
    </w:lvl>
    <w:lvl w:ilvl="2" w:tplc="AE70ABDA">
      <w:start w:val="1"/>
      <w:numFmt w:val="bullet"/>
      <w:lvlText w:val="•"/>
      <w:lvlJc w:val="left"/>
      <w:pPr>
        <w:tabs>
          <w:tab w:val="num" w:pos="2160"/>
        </w:tabs>
        <w:ind w:left="2160" w:hanging="360"/>
      </w:pPr>
      <w:rPr>
        <w:rFonts w:ascii="Arial" w:hAnsi="Arial" w:hint="default"/>
      </w:rPr>
    </w:lvl>
    <w:lvl w:ilvl="3" w:tplc="6B1A540A" w:tentative="1">
      <w:start w:val="1"/>
      <w:numFmt w:val="bullet"/>
      <w:lvlText w:val="•"/>
      <w:lvlJc w:val="left"/>
      <w:pPr>
        <w:tabs>
          <w:tab w:val="num" w:pos="2880"/>
        </w:tabs>
        <w:ind w:left="2880" w:hanging="360"/>
      </w:pPr>
      <w:rPr>
        <w:rFonts w:ascii="Arial" w:hAnsi="Arial" w:hint="default"/>
      </w:rPr>
    </w:lvl>
    <w:lvl w:ilvl="4" w:tplc="74A0983E" w:tentative="1">
      <w:start w:val="1"/>
      <w:numFmt w:val="bullet"/>
      <w:lvlText w:val="•"/>
      <w:lvlJc w:val="left"/>
      <w:pPr>
        <w:tabs>
          <w:tab w:val="num" w:pos="3600"/>
        </w:tabs>
        <w:ind w:left="3600" w:hanging="360"/>
      </w:pPr>
      <w:rPr>
        <w:rFonts w:ascii="Arial" w:hAnsi="Arial" w:hint="default"/>
      </w:rPr>
    </w:lvl>
    <w:lvl w:ilvl="5" w:tplc="2E003F1E" w:tentative="1">
      <w:start w:val="1"/>
      <w:numFmt w:val="bullet"/>
      <w:lvlText w:val="•"/>
      <w:lvlJc w:val="left"/>
      <w:pPr>
        <w:tabs>
          <w:tab w:val="num" w:pos="4320"/>
        </w:tabs>
        <w:ind w:left="4320" w:hanging="360"/>
      </w:pPr>
      <w:rPr>
        <w:rFonts w:ascii="Arial" w:hAnsi="Arial" w:hint="default"/>
      </w:rPr>
    </w:lvl>
    <w:lvl w:ilvl="6" w:tplc="EF94B0F4" w:tentative="1">
      <w:start w:val="1"/>
      <w:numFmt w:val="bullet"/>
      <w:lvlText w:val="•"/>
      <w:lvlJc w:val="left"/>
      <w:pPr>
        <w:tabs>
          <w:tab w:val="num" w:pos="5040"/>
        </w:tabs>
        <w:ind w:left="5040" w:hanging="360"/>
      </w:pPr>
      <w:rPr>
        <w:rFonts w:ascii="Arial" w:hAnsi="Arial" w:hint="default"/>
      </w:rPr>
    </w:lvl>
    <w:lvl w:ilvl="7" w:tplc="004E2FAE" w:tentative="1">
      <w:start w:val="1"/>
      <w:numFmt w:val="bullet"/>
      <w:lvlText w:val="•"/>
      <w:lvlJc w:val="left"/>
      <w:pPr>
        <w:tabs>
          <w:tab w:val="num" w:pos="5760"/>
        </w:tabs>
        <w:ind w:left="5760" w:hanging="360"/>
      </w:pPr>
      <w:rPr>
        <w:rFonts w:ascii="Arial" w:hAnsi="Arial" w:hint="default"/>
      </w:rPr>
    </w:lvl>
    <w:lvl w:ilvl="8" w:tplc="A8821E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BB25A15"/>
    <w:multiLevelType w:val="hybridMultilevel"/>
    <w:tmpl w:val="60947B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28C41EE"/>
    <w:multiLevelType w:val="hybridMultilevel"/>
    <w:tmpl w:val="188405F2"/>
    <w:lvl w:ilvl="0" w:tplc="82EAD3BE">
      <w:start w:val="1"/>
      <w:numFmt w:val="bullet"/>
      <w:lvlText w:val="•"/>
      <w:lvlJc w:val="left"/>
      <w:pPr>
        <w:tabs>
          <w:tab w:val="num" w:pos="720"/>
        </w:tabs>
        <w:ind w:left="720" w:hanging="360"/>
      </w:pPr>
      <w:rPr>
        <w:rFonts w:ascii="Arial" w:hAnsi="Arial" w:hint="default"/>
      </w:rPr>
    </w:lvl>
    <w:lvl w:ilvl="1" w:tplc="D35ACF68" w:tentative="1">
      <w:start w:val="1"/>
      <w:numFmt w:val="bullet"/>
      <w:lvlText w:val="•"/>
      <w:lvlJc w:val="left"/>
      <w:pPr>
        <w:tabs>
          <w:tab w:val="num" w:pos="1440"/>
        </w:tabs>
        <w:ind w:left="1440" w:hanging="360"/>
      </w:pPr>
      <w:rPr>
        <w:rFonts w:ascii="Arial" w:hAnsi="Arial" w:hint="default"/>
      </w:rPr>
    </w:lvl>
    <w:lvl w:ilvl="2" w:tplc="843A1CBE" w:tentative="1">
      <w:start w:val="1"/>
      <w:numFmt w:val="bullet"/>
      <w:lvlText w:val="•"/>
      <w:lvlJc w:val="left"/>
      <w:pPr>
        <w:tabs>
          <w:tab w:val="num" w:pos="2160"/>
        </w:tabs>
        <w:ind w:left="2160" w:hanging="360"/>
      </w:pPr>
      <w:rPr>
        <w:rFonts w:ascii="Arial" w:hAnsi="Arial" w:hint="default"/>
      </w:rPr>
    </w:lvl>
    <w:lvl w:ilvl="3" w:tplc="F5F20962" w:tentative="1">
      <w:start w:val="1"/>
      <w:numFmt w:val="bullet"/>
      <w:lvlText w:val="•"/>
      <w:lvlJc w:val="left"/>
      <w:pPr>
        <w:tabs>
          <w:tab w:val="num" w:pos="2880"/>
        </w:tabs>
        <w:ind w:left="2880" w:hanging="360"/>
      </w:pPr>
      <w:rPr>
        <w:rFonts w:ascii="Arial" w:hAnsi="Arial" w:hint="default"/>
      </w:rPr>
    </w:lvl>
    <w:lvl w:ilvl="4" w:tplc="431E6260" w:tentative="1">
      <w:start w:val="1"/>
      <w:numFmt w:val="bullet"/>
      <w:lvlText w:val="•"/>
      <w:lvlJc w:val="left"/>
      <w:pPr>
        <w:tabs>
          <w:tab w:val="num" w:pos="3600"/>
        </w:tabs>
        <w:ind w:left="3600" w:hanging="360"/>
      </w:pPr>
      <w:rPr>
        <w:rFonts w:ascii="Arial" w:hAnsi="Arial" w:hint="default"/>
      </w:rPr>
    </w:lvl>
    <w:lvl w:ilvl="5" w:tplc="7AA80378" w:tentative="1">
      <w:start w:val="1"/>
      <w:numFmt w:val="bullet"/>
      <w:lvlText w:val="•"/>
      <w:lvlJc w:val="left"/>
      <w:pPr>
        <w:tabs>
          <w:tab w:val="num" w:pos="4320"/>
        </w:tabs>
        <w:ind w:left="4320" w:hanging="360"/>
      </w:pPr>
      <w:rPr>
        <w:rFonts w:ascii="Arial" w:hAnsi="Arial" w:hint="default"/>
      </w:rPr>
    </w:lvl>
    <w:lvl w:ilvl="6" w:tplc="763A313A" w:tentative="1">
      <w:start w:val="1"/>
      <w:numFmt w:val="bullet"/>
      <w:lvlText w:val="•"/>
      <w:lvlJc w:val="left"/>
      <w:pPr>
        <w:tabs>
          <w:tab w:val="num" w:pos="5040"/>
        </w:tabs>
        <w:ind w:left="5040" w:hanging="360"/>
      </w:pPr>
      <w:rPr>
        <w:rFonts w:ascii="Arial" w:hAnsi="Arial" w:hint="default"/>
      </w:rPr>
    </w:lvl>
    <w:lvl w:ilvl="7" w:tplc="E0C46EC4" w:tentative="1">
      <w:start w:val="1"/>
      <w:numFmt w:val="bullet"/>
      <w:lvlText w:val="•"/>
      <w:lvlJc w:val="left"/>
      <w:pPr>
        <w:tabs>
          <w:tab w:val="num" w:pos="5760"/>
        </w:tabs>
        <w:ind w:left="5760" w:hanging="360"/>
      </w:pPr>
      <w:rPr>
        <w:rFonts w:ascii="Arial" w:hAnsi="Arial" w:hint="default"/>
      </w:rPr>
    </w:lvl>
    <w:lvl w:ilvl="8" w:tplc="C6B22E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F5ED0"/>
    <w:multiLevelType w:val="hybridMultilevel"/>
    <w:tmpl w:val="40BE4A96"/>
    <w:lvl w:ilvl="0" w:tplc="DEB8EF4C">
      <w:start w:val="1"/>
      <w:numFmt w:val="bullet"/>
      <w:lvlText w:val="•"/>
      <w:lvlJc w:val="left"/>
      <w:pPr>
        <w:tabs>
          <w:tab w:val="num" w:pos="720"/>
        </w:tabs>
        <w:ind w:left="720" w:hanging="360"/>
      </w:pPr>
      <w:rPr>
        <w:rFonts w:ascii="Arial" w:hAnsi="Arial" w:hint="default"/>
      </w:rPr>
    </w:lvl>
    <w:lvl w:ilvl="1" w:tplc="CCC4F09C" w:tentative="1">
      <w:start w:val="1"/>
      <w:numFmt w:val="bullet"/>
      <w:lvlText w:val="•"/>
      <w:lvlJc w:val="left"/>
      <w:pPr>
        <w:tabs>
          <w:tab w:val="num" w:pos="1440"/>
        </w:tabs>
        <w:ind w:left="1440" w:hanging="360"/>
      </w:pPr>
      <w:rPr>
        <w:rFonts w:ascii="Arial" w:hAnsi="Arial" w:hint="default"/>
      </w:rPr>
    </w:lvl>
    <w:lvl w:ilvl="2" w:tplc="2C8C4688" w:tentative="1">
      <w:start w:val="1"/>
      <w:numFmt w:val="bullet"/>
      <w:lvlText w:val="•"/>
      <w:lvlJc w:val="left"/>
      <w:pPr>
        <w:tabs>
          <w:tab w:val="num" w:pos="2160"/>
        </w:tabs>
        <w:ind w:left="2160" w:hanging="360"/>
      </w:pPr>
      <w:rPr>
        <w:rFonts w:ascii="Arial" w:hAnsi="Arial" w:hint="default"/>
      </w:rPr>
    </w:lvl>
    <w:lvl w:ilvl="3" w:tplc="4860E1A6" w:tentative="1">
      <w:start w:val="1"/>
      <w:numFmt w:val="bullet"/>
      <w:lvlText w:val="•"/>
      <w:lvlJc w:val="left"/>
      <w:pPr>
        <w:tabs>
          <w:tab w:val="num" w:pos="2880"/>
        </w:tabs>
        <w:ind w:left="2880" w:hanging="360"/>
      </w:pPr>
      <w:rPr>
        <w:rFonts w:ascii="Arial" w:hAnsi="Arial" w:hint="default"/>
      </w:rPr>
    </w:lvl>
    <w:lvl w:ilvl="4" w:tplc="30268ADA" w:tentative="1">
      <w:start w:val="1"/>
      <w:numFmt w:val="bullet"/>
      <w:lvlText w:val="•"/>
      <w:lvlJc w:val="left"/>
      <w:pPr>
        <w:tabs>
          <w:tab w:val="num" w:pos="3600"/>
        </w:tabs>
        <w:ind w:left="3600" w:hanging="360"/>
      </w:pPr>
      <w:rPr>
        <w:rFonts w:ascii="Arial" w:hAnsi="Arial" w:hint="default"/>
      </w:rPr>
    </w:lvl>
    <w:lvl w:ilvl="5" w:tplc="53F41A76" w:tentative="1">
      <w:start w:val="1"/>
      <w:numFmt w:val="bullet"/>
      <w:lvlText w:val="•"/>
      <w:lvlJc w:val="left"/>
      <w:pPr>
        <w:tabs>
          <w:tab w:val="num" w:pos="4320"/>
        </w:tabs>
        <w:ind w:left="4320" w:hanging="360"/>
      </w:pPr>
      <w:rPr>
        <w:rFonts w:ascii="Arial" w:hAnsi="Arial" w:hint="default"/>
      </w:rPr>
    </w:lvl>
    <w:lvl w:ilvl="6" w:tplc="A7FE39B6" w:tentative="1">
      <w:start w:val="1"/>
      <w:numFmt w:val="bullet"/>
      <w:lvlText w:val="•"/>
      <w:lvlJc w:val="left"/>
      <w:pPr>
        <w:tabs>
          <w:tab w:val="num" w:pos="5040"/>
        </w:tabs>
        <w:ind w:left="5040" w:hanging="360"/>
      </w:pPr>
      <w:rPr>
        <w:rFonts w:ascii="Arial" w:hAnsi="Arial" w:hint="default"/>
      </w:rPr>
    </w:lvl>
    <w:lvl w:ilvl="7" w:tplc="82C67ECE" w:tentative="1">
      <w:start w:val="1"/>
      <w:numFmt w:val="bullet"/>
      <w:lvlText w:val="•"/>
      <w:lvlJc w:val="left"/>
      <w:pPr>
        <w:tabs>
          <w:tab w:val="num" w:pos="5760"/>
        </w:tabs>
        <w:ind w:left="5760" w:hanging="360"/>
      </w:pPr>
      <w:rPr>
        <w:rFonts w:ascii="Arial" w:hAnsi="Arial" w:hint="default"/>
      </w:rPr>
    </w:lvl>
    <w:lvl w:ilvl="8" w:tplc="1C345D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B67A45"/>
    <w:multiLevelType w:val="hybridMultilevel"/>
    <w:tmpl w:val="DD48B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777DB"/>
    <w:multiLevelType w:val="hybridMultilevel"/>
    <w:tmpl w:val="24B20B70"/>
    <w:lvl w:ilvl="0" w:tplc="57281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B62FC"/>
    <w:multiLevelType w:val="hybridMultilevel"/>
    <w:tmpl w:val="46ACC94E"/>
    <w:lvl w:ilvl="0" w:tplc="54549680">
      <w:start w:val="1"/>
      <w:numFmt w:val="bullet"/>
      <w:lvlText w:val="•"/>
      <w:lvlJc w:val="left"/>
      <w:pPr>
        <w:tabs>
          <w:tab w:val="num" w:pos="720"/>
        </w:tabs>
        <w:ind w:left="720" w:hanging="360"/>
      </w:pPr>
      <w:rPr>
        <w:rFonts w:ascii="Arial" w:hAnsi="Arial" w:hint="default"/>
      </w:rPr>
    </w:lvl>
    <w:lvl w:ilvl="1" w:tplc="5BA09E22" w:tentative="1">
      <w:start w:val="1"/>
      <w:numFmt w:val="bullet"/>
      <w:lvlText w:val="•"/>
      <w:lvlJc w:val="left"/>
      <w:pPr>
        <w:tabs>
          <w:tab w:val="num" w:pos="1440"/>
        </w:tabs>
        <w:ind w:left="1440" w:hanging="360"/>
      </w:pPr>
      <w:rPr>
        <w:rFonts w:ascii="Arial" w:hAnsi="Arial" w:hint="default"/>
      </w:rPr>
    </w:lvl>
    <w:lvl w:ilvl="2" w:tplc="2E001B16" w:tentative="1">
      <w:start w:val="1"/>
      <w:numFmt w:val="bullet"/>
      <w:lvlText w:val="•"/>
      <w:lvlJc w:val="left"/>
      <w:pPr>
        <w:tabs>
          <w:tab w:val="num" w:pos="2160"/>
        </w:tabs>
        <w:ind w:left="2160" w:hanging="360"/>
      </w:pPr>
      <w:rPr>
        <w:rFonts w:ascii="Arial" w:hAnsi="Arial" w:hint="default"/>
      </w:rPr>
    </w:lvl>
    <w:lvl w:ilvl="3" w:tplc="8C38C4D6" w:tentative="1">
      <w:start w:val="1"/>
      <w:numFmt w:val="bullet"/>
      <w:lvlText w:val="•"/>
      <w:lvlJc w:val="left"/>
      <w:pPr>
        <w:tabs>
          <w:tab w:val="num" w:pos="2880"/>
        </w:tabs>
        <w:ind w:left="2880" w:hanging="360"/>
      </w:pPr>
      <w:rPr>
        <w:rFonts w:ascii="Arial" w:hAnsi="Arial" w:hint="default"/>
      </w:rPr>
    </w:lvl>
    <w:lvl w:ilvl="4" w:tplc="F0347C6C" w:tentative="1">
      <w:start w:val="1"/>
      <w:numFmt w:val="bullet"/>
      <w:lvlText w:val="•"/>
      <w:lvlJc w:val="left"/>
      <w:pPr>
        <w:tabs>
          <w:tab w:val="num" w:pos="3600"/>
        </w:tabs>
        <w:ind w:left="3600" w:hanging="360"/>
      </w:pPr>
      <w:rPr>
        <w:rFonts w:ascii="Arial" w:hAnsi="Arial" w:hint="default"/>
      </w:rPr>
    </w:lvl>
    <w:lvl w:ilvl="5" w:tplc="A666319A" w:tentative="1">
      <w:start w:val="1"/>
      <w:numFmt w:val="bullet"/>
      <w:lvlText w:val="•"/>
      <w:lvlJc w:val="left"/>
      <w:pPr>
        <w:tabs>
          <w:tab w:val="num" w:pos="4320"/>
        </w:tabs>
        <w:ind w:left="4320" w:hanging="360"/>
      </w:pPr>
      <w:rPr>
        <w:rFonts w:ascii="Arial" w:hAnsi="Arial" w:hint="default"/>
      </w:rPr>
    </w:lvl>
    <w:lvl w:ilvl="6" w:tplc="5B8EDF24" w:tentative="1">
      <w:start w:val="1"/>
      <w:numFmt w:val="bullet"/>
      <w:lvlText w:val="•"/>
      <w:lvlJc w:val="left"/>
      <w:pPr>
        <w:tabs>
          <w:tab w:val="num" w:pos="5040"/>
        </w:tabs>
        <w:ind w:left="5040" w:hanging="360"/>
      </w:pPr>
      <w:rPr>
        <w:rFonts w:ascii="Arial" w:hAnsi="Arial" w:hint="default"/>
      </w:rPr>
    </w:lvl>
    <w:lvl w:ilvl="7" w:tplc="24D2D9BE" w:tentative="1">
      <w:start w:val="1"/>
      <w:numFmt w:val="bullet"/>
      <w:lvlText w:val="•"/>
      <w:lvlJc w:val="left"/>
      <w:pPr>
        <w:tabs>
          <w:tab w:val="num" w:pos="5760"/>
        </w:tabs>
        <w:ind w:left="5760" w:hanging="360"/>
      </w:pPr>
      <w:rPr>
        <w:rFonts w:ascii="Arial" w:hAnsi="Arial" w:hint="default"/>
      </w:rPr>
    </w:lvl>
    <w:lvl w:ilvl="8" w:tplc="E6A882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3CD5D31"/>
    <w:multiLevelType w:val="multilevel"/>
    <w:tmpl w:val="C4C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7042B"/>
    <w:multiLevelType w:val="hybridMultilevel"/>
    <w:tmpl w:val="223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ED2418"/>
    <w:multiLevelType w:val="hybridMultilevel"/>
    <w:tmpl w:val="DB980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C06172"/>
    <w:multiLevelType w:val="hybridMultilevel"/>
    <w:tmpl w:val="5E2635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6"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AB6891"/>
    <w:multiLevelType w:val="hybridMultilevel"/>
    <w:tmpl w:val="01F0B6BE"/>
    <w:lvl w:ilvl="0" w:tplc="73BA2D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25"/>
  </w:num>
  <w:num w:numId="4">
    <w:abstractNumId w:val="23"/>
  </w:num>
  <w:num w:numId="5">
    <w:abstractNumId w:val="19"/>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9"/>
  </w:num>
  <w:num w:numId="13">
    <w:abstractNumId w:val="39"/>
  </w:num>
  <w:num w:numId="14">
    <w:abstractNumId w:val="3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8"/>
  </w:num>
  <w:num w:numId="19">
    <w:abstractNumId w:val="22"/>
  </w:num>
  <w:num w:numId="20">
    <w:abstractNumId w:val="18"/>
  </w:num>
  <w:num w:numId="21">
    <w:abstractNumId w:val="20"/>
  </w:num>
  <w:num w:numId="22">
    <w:abstractNumId w:val="16"/>
  </w:num>
  <w:num w:numId="23">
    <w:abstractNumId w:val="30"/>
  </w:num>
  <w:num w:numId="24">
    <w:abstractNumId w:val="37"/>
  </w:num>
  <w:num w:numId="25">
    <w:abstractNumId w:val="2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3"/>
  </w:num>
  <w:num w:numId="29">
    <w:abstractNumId w:val="36"/>
  </w:num>
  <w:num w:numId="30">
    <w:abstractNumId w:val="34"/>
  </w:num>
  <w:num w:numId="31">
    <w:abstractNumId w:val="1"/>
  </w:num>
  <w:num w:numId="32">
    <w:abstractNumId w:val="31"/>
  </w:num>
  <w:num w:numId="33">
    <w:abstractNumId w:val="28"/>
  </w:num>
  <w:num w:numId="34">
    <w:abstractNumId w:val="10"/>
  </w:num>
  <w:num w:numId="35">
    <w:abstractNumId w:val="17"/>
  </w:num>
  <w:num w:numId="36">
    <w:abstractNumId w:val="0"/>
  </w:num>
  <w:num w:numId="37">
    <w:abstractNumId w:val="21"/>
  </w:num>
  <w:num w:numId="38">
    <w:abstractNumId w:val="2"/>
  </w:num>
  <w:num w:numId="39">
    <w:abstractNumId w:val="11"/>
  </w:num>
  <w:num w:numId="40">
    <w:abstractNumId w:val="6"/>
  </w:num>
  <w:num w:numId="41">
    <w:abstractNumId w:val="4"/>
  </w:num>
  <w:num w:numId="42">
    <w:abstractNumId w:val="38"/>
  </w:num>
  <w:num w:numId="43">
    <w:abstractNumId w:val="33"/>
  </w:num>
  <w:num w:numId="4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3856"/>
    <w:rsid w:val="00005646"/>
    <w:rsid w:val="00006364"/>
    <w:rsid w:val="00007877"/>
    <w:rsid w:val="0001013B"/>
    <w:rsid w:val="00011C40"/>
    <w:rsid w:val="00015B20"/>
    <w:rsid w:val="00016922"/>
    <w:rsid w:val="00017496"/>
    <w:rsid w:val="000221A5"/>
    <w:rsid w:val="0002346C"/>
    <w:rsid w:val="00023E23"/>
    <w:rsid w:val="0002403F"/>
    <w:rsid w:val="000274FB"/>
    <w:rsid w:val="00027BCD"/>
    <w:rsid w:val="00027C0C"/>
    <w:rsid w:val="00030B2C"/>
    <w:rsid w:val="000350C0"/>
    <w:rsid w:val="00040A4B"/>
    <w:rsid w:val="00052028"/>
    <w:rsid w:val="00053816"/>
    <w:rsid w:val="00055213"/>
    <w:rsid w:val="000558C8"/>
    <w:rsid w:val="00056069"/>
    <w:rsid w:val="00056356"/>
    <w:rsid w:val="00057E85"/>
    <w:rsid w:val="0006759A"/>
    <w:rsid w:val="0007130C"/>
    <w:rsid w:val="00077493"/>
    <w:rsid w:val="00082607"/>
    <w:rsid w:val="000830D7"/>
    <w:rsid w:val="000929F0"/>
    <w:rsid w:val="00093B45"/>
    <w:rsid w:val="000A49C0"/>
    <w:rsid w:val="000A797C"/>
    <w:rsid w:val="000B1146"/>
    <w:rsid w:val="000B38D5"/>
    <w:rsid w:val="000C3C42"/>
    <w:rsid w:val="000C69E4"/>
    <w:rsid w:val="000D1D9C"/>
    <w:rsid w:val="000D31D9"/>
    <w:rsid w:val="000D3B0B"/>
    <w:rsid w:val="000D5EFA"/>
    <w:rsid w:val="000E0702"/>
    <w:rsid w:val="000E1DC7"/>
    <w:rsid w:val="000E4759"/>
    <w:rsid w:val="000E4A2A"/>
    <w:rsid w:val="000E53BC"/>
    <w:rsid w:val="000E5A10"/>
    <w:rsid w:val="000E5E83"/>
    <w:rsid w:val="000F1967"/>
    <w:rsid w:val="000F1CDB"/>
    <w:rsid w:val="000F3628"/>
    <w:rsid w:val="000F5A9B"/>
    <w:rsid w:val="000F5DB5"/>
    <w:rsid w:val="000F7A79"/>
    <w:rsid w:val="001039DB"/>
    <w:rsid w:val="0010562C"/>
    <w:rsid w:val="00106E88"/>
    <w:rsid w:val="00107A6E"/>
    <w:rsid w:val="001105D3"/>
    <w:rsid w:val="00112014"/>
    <w:rsid w:val="00121763"/>
    <w:rsid w:val="001218E1"/>
    <w:rsid w:val="00127384"/>
    <w:rsid w:val="001307A7"/>
    <w:rsid w:val="001322CF"/>
    <w:rsid w:val="00137A75"/>
    <w:rsid w:val="00140DA8"/>
    <w:rsid w:val="00140EA5"/>
    <w:rsid w:val="001417C5"/>
    <w:rsid w:val="00142E2D"/>
    <w:rsid w:val="001506CB"/>
    <w:rsid w:val="00153170"/>
    <w:rsid w:val="00153E12"/>
    <w:rsid w:val="0015666F"/>
    <w:rsid w:val="00156716"/>
    <w:rsid w:val="00160927"/>
    <w:rsid w:val="00160F6A"/>
    <w:rsid w:val="0016222C"/>
    <w:rsid w:val="00163C79"/>
    <w:rsid w:val="00164227"/>
    <w:rsid w:val="0016722A"/>
    <w:rsid w:val="00167C59"/>
    <w:rsid w:val="00171517"/>
    <w:rsid w:val="001751F4"/>
    <w:rsid w:val="001800F9"/>
    <w:rsid w:val="001814BE"/>
    <w:rsid w:val="00185F3B"/>
    <w:rsid w:val="001874EA"/>
    <w:rsid w:val="001913BC"/>
    <w:rsid w:val="00193F01"/>
    <w:rsid w:val="001A2EB8"/>
    <w:rsid w:val="001A48DA"/>
    <w:rsid w:val="001C0BAB"/>
    <w:rsid w:val="001C3FD9"/>
    <w:rsid w:val="001C5BE8"/>
    <w:rsid w:val="001C60A5"/>
    <w:rsid w:val="001D0B3E"/>
    <w:rsid w:val="001D13E9"/>
    <w:rsid w:val="001D46ED"/>
    <w:rsid w:val="001E09A7"/>
    <w:rsid w:val="001E13EC"/>
    <w:rsid w:val="001E1F17"/>
    <w:rsid w:val="001E1F37"/>
    <w:rsid w:val="001E35AF"/>
    <w:rsid w:val="001E3CEB"/>
    <w:rsid w:val="001E401B"/>
    <w:rsid w:val="001E4BC8"/>
    <w:rsid w:val="001E4DA3"/>
    <w:rsid w:val="001E5F7E"/>
    <w:rsid w:val="001E6795"/>
    <w:rsid w:val="001E69FB"/>
    <w:rsid w:val="001F0D17"/>
    <w:rsid w:val="001F2797"/>
    <w:rsid w:val="001F286E"/>
    <w:rsid w:val="001F69F9"/>
    <w:rsid w:val="0020049A"/>
    <w:rsid w:val="002028AE"/>
    <w:rsid w:val="002029C1"/>
    <w:rsid w:val="00204213"/>
    <w:rsid w:val="002054E8"/>
    <w:rsid w:val="002070BC"/>
    <w:rsid w:val="0022053C"/>
    <w:rsid w:val="0022072C"/>
    <w:rsid w:val="002214ED"/>
    <w:rsid w:val="00221E6B"/>
    <w:rsid w:val="002262CD"/>
    <w:rsid w:val="002262F7"/>
    <w:rsid w:val="00230C7B"/>
    <w:rsid w:val="00230CC2"/>
    <w:rsid w:val="002344F0"/>
    <w:rsid w:val="002412BB"/>
    <w:rsid w:val="0024254B"/>
    <w:rsid w:val="00245522"/>
    <w:rsid w:val="002459F7"/>
    <w:rsid w:val="00245F20"/>
    <w:rsid w:val="002539AA"/>
    <w:rsid w:val="00253E7D"/>
    <w:rsid w:val="00256345"/>
    <w:rsid w:val="00257035"/>
    <w:rsid w:val="00261D51"/>
    <w:rsid w:val="0026343B"/>
    <w:rsid w:val="002700D8"/>
    <w:rsid w:val="00270212"/>
    <w:rsid w:val="00273EFA"/>
    <w:rsid w:val="00276FF4"/>
    <w:rsid w:val="0028395A"/>
    <w:rsid w:val="00285197"/>
    <w:rsid w:val="0029017E"/>
    <w:rsid w:val="0029320E"/>
    <w:rsid w:val="002935B1"/>
    <w:rsid w:val="002953F5"/>
    <w:rsid w:val="00295B5E"/>
    <w:rsid w:val="002A3B52"/>
    <w:rsid w:val="002A739C"/>
    <w:rsid w:val="002A78A3"/>
    <w:rsid w:val="002B0BAE"/>
    <w:rsid w:val="002C13B2"/>
    <w:rsid w:val="002C1A83"/>
    <w:rsid w:val="002C238E"/>
    <w:rsid w:val="002C43B3"/>
    <w:rsid w:val="002D1538"/>
    <w:rsid w:val="002D2FF6"/>
    <w:rsid w:val="002D46C8"/>
    <w:rsid w:val="002D670C"/>
    <w:rsid w:val="002E1035"/>
    <w:rsid w:val="002E3F72"/>
    <w:rsid w:val="002F06EE"/>
    <w:rsid w:val="002F4730"/>
    <w:rsid w:val="002F4CC0"/>
    <w:rsid w:val="002F7AAE"/>
    <w:rsid w:val="003021C6"/>
    <w:rsid w:val="00304B13"/>
    <w:rsid w:val="00311712"/>
    <w:rsid w:val="00313B09"/>
    <w:rsid w:val="0031422D"/>
    <w:rsid w:val="00317C62"/>
    <w:rsid w:val="00322B02"/>
    <w:rsid w:val="003235FE"/>
    <w:rsid w:val="00324128"/>
    <w:rsid w:val="00324DA8"/>
    <w:rsid w:val="00332879"/>
    <w:rsid w:val="00333F4D"/>
    <w:rsid w:val="003342B4"/>
    <w:rsid w:val="003351D2"/>
    <w:rsid w:val="00340E05"/>
    <w:rsid w:val="003451A8"/>
    <w:rsid w:val="00346DCA"/>
    <w:rsid w:val="00350D1A"/>
    <w:rsid w:val="0035319B"/>
    <w:rsid w:val="00354FA7"/>
    <w:rsid w:val="00357C93"/>
    <w:rsid w:val="003600FC"/>
    <w:rsid w:val="003614AE"/>
    <w:rsid w:val="00362421"/>
    <w:rsid w:val="00362BCE"/>
    <w:rsid w:val="00366696"/>
    <w:rsid w:val="00367034"/>
    <w:rsid w:val="00367F1C"/>
    <w:rsid w:val="00371539"/>
    <w:rsid w:val="0038387D"/>
    <w:rsid w:val="003846D7"/>
    <w:rsid w:val="00386169"/>
    <w:rsid w:val="003904E9"/>
    <w:rsid w:val="00392049"/>
    <w:rsid w:val="00393796"/>
    <w:rsid w:val="00393F2F"/>
    <w:rsid w:val="00396A5A"/>
    <w:rsid w:val="00397A75"/>
    <w:rsid w:val="003A07AC"/>
    <w:rsid w:val="003A0C20"/>
    <w:rsid w:val="003A419A"/>
    <w:rsid w:val="003A45F5"/>
    <w:rsid w:val="003A5D87"/>
    <w:rsid w:val="003B0E6F"/>
    <w:rsid w:val="003B15C9"/>
    <w:rsid w:val="003B1DD6"/>
    <w:rsid w:val="003B1F09"/>
    <w:rsid w:val="003C0585"/>
    <w:rsid w:val="003C51CE"/>
    <w:rsid w:val="003C6C42"/>
    <w:rsid w:val="003D1AAC"/>
    <w:rsid w:val="003D21D5"/>
    <w:rsid w:val="003D3A68"/>
    <w:rsid w:val="003D4040"/>
    <w:rsid w:val="003D7B29"/>
    <w:rsid w:val="003E06D9"/>
    <w:rsid w:val="003E0B7E"/>
    <w:rsid w:val="003E2772"/>
    <w:rsid w:val="003E4D26"/>
    <w:rsid w:val="003E5047"/>
    <w:rsid w:val="003F0F8E"/>
    <w:rsid w:val="003F156A"/>
    <w:rsid w:val="003F3531"/>
    <w:rsid w:val="003F5768"/>
    <w:rsid w:val="003F5FCE"/>
    <w:rsid w:val="003F6102"/>
    <w:rsid w:val="004020E7"/>
    <w:rsid w:val="0040240D"/>
    <w:rsid w:val="00402F75"/>
    <w:rsid w:val="00403E84"/>
    <w:rsid w:val="00405BDF"/>
    <w:rsid w:val="00410312"/>
    <w:rsid w:val="00412766"/>
    <w:rsid w:val="004132AC"/>
    <w:rsid w:val="00416183"/>
    <w:rsid w:val="00416A57"/>
    <w:rsid w:val="0041755E"/>
    <w:rsid w:val="00427C49"/>
    <w:rsid w:val="00427F15"/>
    <w:rsid w:val="00431360"/>
    <w:rsid w:val="00431BDB"/>
    <w:rsid w:val="00432381"/>
    <w:rsid w:val="00433D48"/>
    <w:rsid w:val="00440C3B"/>
    <w:rsid w:val="00440CAE"/>
    <w:rsid w:val="00441D82"/>
    <w:rsid w:val="00442658"/>
    <w:rsid w:val="004431E0"/>
    <w:rsid w:val="0044321C"/>
    <w:rsid w:val="00443B73"/>
    <w:rsid w:val="004457A6"/>
    <w:rsid w:val="00455556"/>
    <w:rsid w:val="0046104B"/>
    <w:rsid w:val="00461A33"/>
    <w:rsid w:val="004626D4"/>
    <w:rsid w:val="00470772"/>
    <w:rsid w:val="00471EE4"/>
    <w:rsid w:val="0047225B"/>
    <w:rsid w:val="004740AD"/>
    <w:rsid w:val="00477E96"/>
    <w:rsid w:val="004809DC"/>
    <w:rsid w:val="00485F2B"/>
    <w:rsid w:val="0048675F"/>
    <w:rsid w:val="004872BD"/>
    <w:rsid w:val="004872E4"/>
    <w:rsid w:val="00491A3A"/>
    <w:rsid w:val="00497851"/>
    <w:rsid w:val="0049797A"/>
    <w:rsid w:val="0049799A"/>
    <w:rsid w:val="00497D64"/>
    <w:rsid w:val="004A3CAA"/>
    <w:rsid w:val="004A58C1"/>
    <w:rsid w:val="004B03D9"/>
    <w:rsid w:val="004B4A32"/>
    <w:rsid w:val="004B6ED2"/>
    <w:rsid w:val="004B7E53"/>
    <w:rsid w:val="004B7E9E"/>
    <w:rsid w:val="004C09C7"/>
    <w:rsid w:val="004C0AA5"/>
    <w:rsid w:val="004D2279"/>
    <w:rsid w:val="004D4263"/>
    <w:rsid w:val="004E1351"/>
    <w:rsid w:val="004E1D11"/>
    <w:rsid w:val="004E4300"/>
    <w:rsid w:val="004E4754"/>
    <w:rsid w:val="004E494E"/>
    <w:rsid w:val="004F0EB1"/>
    <w:rsid w:val="004F1CC4"/>
    <w:rsid w:val="004F27EE"/>
    <w:rsid w:val="004F3FB8"/>
    <w:rsid w:val="00503140"/>
    <w:rsid w:val="00503BA6"/>
    <w:rsid w:val="005055B7"/>
    <w:rsid w:val="00510167"/>
    <w:rsid w:val="005121B9"/>
    <w:rsid w:val="005152DB"/>
    <w:rsid w:val="005160E0"/>
    <w:rsid w:val="00524949"/>
    <w:rsid w:val="00527094"/>
    <w:rsid w:val="00530B13"/>
    <w:rsid w:val="00534DA3"/>
    <w:rsid w:val="00543D79"/>
    <w:rsid w:val="00544831"/>
    <w:rsid w:val="00545C57"/>
    <w:rsid w:val="00546B41"/>
    <w:rsid w:val="005501CD"/>
    <w:rsid w:val="00553276"/>
    <w:rsid w:val="005556C7"/>
    <w:rsid w:val="005617D3"/>
    <w:rsid w:val="005622E9"/>
    <w:rsid w:val="00566793"/>
    <w:rsid w:val="00567F88"/>
    <w:rsid w:val="00570016"/>
    <w:rsid w:val="0057386F"/>
    <w:rsid w:val="00575D51"/>
    <w:rsid w:val="005818F5"/>
    <w:rsid w:val="0058434F"/>
    <w:rsid w:val="005857ED"/>
    <w:rsid w:val="00586BAF"/>
    <w:rsid w:val="005877C9"/>
    <w:rsid w:val="00591039"/>
    <w:rsid w:val="00592835"/>
    <w:rsid w:val="00592C34"/>
    <w:rsid w:val="005A0D2C"/>
    <w:rsid w:val="005A1191"/>
    <w:rsid w:val="005A1376"/>
    <w:rsid w:val="005A1B59"/>
    <w:rsid w:val="005A1FC9"/>
    <w:rsid w:val="005A4F66"/>
    <w:rsid w:val="005A5A88"/>
    <w:rsid w:val="005A77E9"/>
    <w:rsid w:val="005B35B0"/>
    <w:rsid w:val="005B6C28"/>
    <w:rsid w:val="005C03D1"/>
    <w:rsid w:val="005C1448"/>
    <w:rsid w:val="005C1B18"/>
    <w:rsid w:val="005C2BD4"/>
    <w:rsid w:val="005C3E7C"/>
    <w:rsid w:val="005C4D46"/>
    <w:rsid w:val="005E0D0D"/>
    <w:rsid w:val="005E17F0"/>
    <w:rsid w:val="005E4ED4"/>
    <w:rsid w:val="005E61A1"/>
    <w:rsid w:val="005E68AE"/>
    <w:rsid w:val="005E7267"/>
    <w:rsid w:val="005F17B1"/>
    <w:rsid w:val="005F6023"/>
    <w:rsid w:val="005F7A20"/>
    <w:rsid w:val="00600B0D"/>
    <w:rsid w:val="006054E8"/>
    <w:rsid w:val="00606E2D"/>
    <w:rsid w:val="00610D2A"/>
    <w:rsid w:val="0061402F"/>
    <w:rsid w:val="006244AD"/>
    <w:rsid w:val="00627F3C"/>
    <w:rsid w:val="00630BF2"/>
    <w:rsid w:val="00635AA4"/>
    <w:rsid w:val="00635CB1"/>
    <w:rsid w:val="00640199"/>
    <w:rsid w:val="00640744"/>
    <w:rsid w:val="00640948"/>
    <w:rsid w:val="006439C1"/>
    <w:rsid w:val="00644BFA"/>
    <w:rsid w:val="00646C79"/>
    <w:rsid w:val="00647515"/>
    <w:rsid w:val="00650175"/>
    <w:rsid w:val="006579CF"/>
    <w:rsid w:val="006600E6"/>
    <w:rsid w:val="00660CC2"/>
    <w:rsid w:val="00662A8A"/>
    <w:rsid w:val="00662AF2"/>
    <w:rsid w:val="00666C8E"/>
    <w:rsid w:val="00672913"/>
    <w:rsid w:val="00675CA0"/>
    <w:rsid w:val="0067672A"/>
    <w:rsid w:val="006777E1"/>
    <w:rsid w:val="00680533"/>
    <w:rsid w:val="00681887"/>
    <w:rsid w:val="006819C4"/>
    <w:rsid w:val="0068338F"/>
    <w:rsid w:val="00684240"/>
    <w:rsid w:val="00685601"/>
    <w:rsid w:val="00687DB8"/>
    <w:rsid w:val="0069079D"/>
    <w:rsid w:val="00690A4D"/>
    <w:rsid w:val="006937F5"/>
    <w:rsid w:val="006A167F"/>
    <w:rsid w:val="006A1A92"/>
    <w:rsid w:val="006A2D5B"/>
    <w:rsid w:val="006A3E28"/>
    <w:rsid w:val="006A5334"/>
    <w:rsid w:val="006A5399"/>
    <w:rsid w:val="006A632E"/>
    <w:rsid w:val="006A6EA6"/>
    <w:rsid w:val="006B001E"/>
    <w:rsid w:val="006B060A"/>
    <w:rsid w:val="006B2268"/>
    <w:rsid w:val="006B28D9"/>
    <w:rsid w:val="006B6C75"/>
    <w:rsid w:val="006B7AC8"/>
    <w:rsid w:val="006C08C3"/>
    <w:rsid w:val="006C0DF2"/>
    <w:rsid w:val="006C12B0"/>
    <w:rsid w:val="006C2AB3"/>
    <w:rsid w:val="006C2B2E"/>
    <w:rsid w:val="006C7C3F"/>
    <w:rsid w:val="006D14B8"/>
    <w:rsid w:val="006D551B"/>
    <w:rsid w:val="006D5764"/>
    <w:rsid w:val="006D6191"/>
    <w:rsid w:val="006D7D08"/>
    <w:rsid w:val="006E31B0"/>
    <w:rsid w:val="006F225E"/>
    <w:rsid w:val="006F2D33"/>
    <w:rsid w:val="006F6A62"/>
    <w:rsid w:val="0070091E"/>
    <w:rsid w:val="0070345C"/>
    <w:rsid w:val="00703C71"/>
    <w:rsid w:val="00704082"/>
    <w:rsid w:val="00705387"/>
    <w:rsid w:val="00705788"/>
    <w:rsid w:val="00705E76"/>
    <w:rsid w:val="007073FD"/>
    <w:rsid w:val="007108D2"/>
    <w:rsid w:val="007146AA"/>
    <w:rsid w:val="00714A06"/>
    <w:rsid w:val="00715A53"/>
    <w:rsid w:val="007161AB"/>
    <w:rsid w:val="007163C2"/>
    <w:rsid w:val="00716528"/>
    <w:rsid w:val="00720100"/>
    <w:rsid w:val="0072640E"/>
    <w:rsid w:val="00730049"/>
    <w:rsid w:val="00732A45"/>
    <w:rsid w:val="00732AD8"/>
    <w:rsid w:val="007331C0"/>
    <w:rsid w:val="0073352E"/>
    <w:rsid w:val="00741975"/>
    <w:rsid w:val="0074313B"/>
    <w:rsid w:val="00750547"/>
    <w:rsid w:val="00750917"/>
    <w:rsid w:val="00752307"/>
    <w:rsid w:val="00753B10"/>
    <w:rsid w:val="00753B35"/>
    <w:rsid w:val="007546D3"/>
    <w:rsid w:val="00754A7A"/>
    <w:rsid w:val="00757097"/>
    <w:rsid w:val="00757F22"/>
    <w:rsid w:val="0076035C"/>
    <w:rsid w:val="007632DE"/>
    <w:rsid w:val="00772EE3"/>
    <w:rsid w:val="007731C8"/>
    <w:rsid w:val="00773C32"/>
    <w:rsid w:val="00775297"/>
    <w:rsid w:val="00781B55"/>
    <w:rsid w:val="00783F4F"/>
    <w:rsid w:val="00785B3E"/>
    <w:rsid w:val="00787904"/>
    <w:rsid w:val="00787E68"/>
    <w:rsid w:val="00790598"/>
    <w:rsid w:val="00793102"/>
    <w:rsid w:val="0079340E"/>
    <w:rsid w:val="00794777"/>
    <w:rsid w:val="00795C0B"/>
    <w:rsid w:val="0079649A"/>
    <w:rsid w:val="007A09B1"/>
    <w:rsid w:val="007A49E6"/>
    <w:rsid w:val="007A5919"/>
    <w:rsid w:val="007A5F07"/>
    <w:rsid w:val="007A7E53"/>
    <w:rsid w:val="007B440F"/>
    <w:rsid w:val="007B4AB0"/>
    <w:rsid w:val="007B4C10"/>
    <w:rsid w:val="007B60D5"/>
    <w:rsid w:val="007C3D33"/>
    <w:rsid w:val="007C4F05"/>
    <w:rsid w:val="007C764F"/>
    <w:rsid w:val="007D005D"/>
    <w:rsid w:val="007D08CD"/>
    <w:rsid w:val="007E0F72"/>
    <w:rsid w:val="007E1A5A"/>
    <w:rsid w:val="007E46EF"/>
    <w:rsid w:val="007E4EE6"/>
    <w:rsid w:val="007E58E9"/>
    <w:rsid w:val="007F05C8"/>
    <w:rsid w:val="007F0FD9"/>
    <w:rsid w:val="007F1FB7"/>
    <w:rsid w:val="007F2018"/>
    <w:rsid w:val="007F43A2"/>
    <w:rsid w:val="007F454F"/>
    <w:rsid w:val="007F629B"/>
    <w:rsid w:val="007F725D"/>
    <w:rsid w:val="008015F1"/>
    <w:rsid w:val="00801DEB"/>
    <w:rsid w:val="008022C5"/>
    <w:rsid w:val="00802ED7"/>
    <w:rsid w:val="00804FA6"/>
    <w:rsid w:val="00806383"/>
    <w:rsid w:val="00810B69"/>
    <w:rsid w:val="00810E5F"/>
    <w:rsid w:val="008117E7"/>
    <w:rsid w:val="00812F90"/>
    <w:rsid w:val="0081485B"/>
    <w:rsid w:val="00815BA1"/>
    <w:rsid w:val="00820750"/>
    <w:rsid w:val="00820789"/>
    <w:rsid w:val="00820E87"/>
    <w:rsid w:val="008213C1"/>
    <w:rsid w:val="008220DC"/>
    <w:rsid w:val="008257EC"/>
    <w:rsid w:val="00826D08"/>
    <w:rsid w:val="00830121"/>
    <w:rsid w:val="00830F3E"/>
    <w:rsid w:val="00833E65"/>
    <w:rsid w:val="008343DE"/>
    <w:rsid w:val="00835A5F"/>
    <w:rsid w:val="00837C4E"/>
    <w:rsid w:val="00841522"/>
    <w:rsid w:val="008422E6"/>
    <w:rsid w:val="00844B7C"/>
    <w:rsid w:val="00845E04"/>
    <w:rsid w:val="0085022C"/>
    <w:rsid w:val="00860CF4"/>
    <w:rsid w:val="00860DB8"/>
    <w:rsid w:val="00862136"/>
    <w:rsid w:val="00865752"/>
    <w:rsid w:val="00870F2E"/>
    <w:rsid w:val="00871AD7"/>
    <w:rsid w:val="008740E6"/>
    <w:rsid w:val="008749BC"/>
    <w:rsid w:val="008773CE"/>
    <w:rsid w:val="00877832"/>
    <w:rsid w:val="008803DF"/>
    <w:rsid w:val="00881A4C"/>
    <w:rsid w:val="008824F2"/>
    <w:rsid w:val="00883D85"/>
    <w:rsid w:val="00884521"/>
    <w:rsid w:val="00895B2E"/>
    <w:rsid w:val="008978F4"/>
    <w:rsid w:val="008A0D16"/>
    <w:rsid w:val="008A40AB"/>
    <w:rsid w:val="008A5108"/>
    <w:rsid w:val="008A7154"/>
    <w:rsid w:val="008B2A9D"/>
    <w:rsid w:val="008B4BEE"/>
    <w:rsid w:val="008B5308"/>
    <w:rsid w:val="008C2586"/>
    <w:rsid w:val="008C43BD"/>
    <w:rsid w:val="008D0CD3"/>
    <w:rsid w:val="008D215D"/>
    <w:rsid w:val="008D2F21"/>
    <w:rsid w:val="008D683C"/>
    <w:rsid w:val="008D7CC8"/>
    <w:rsid w:val="008E063C"/>
    <w:rsid w:val="008E1518"/>
    <w:rsid w:val="008E1678"/>
    <w:rsid w:val="008E2D91"/>
    <w:rsid w:val="008F1213"/>
    <w:rsid w:val="008F275F"/>
    <w:rsid w:val="008F494B"/>
    <w:rsid w:val="008F552B"/>
    <w:rsid w:val="008F647C"/>
    <w:rsid w:val="00900D78"/>
    <w:rsid w:val="00901189"/>
    <w:rsid w:val="00902A3E"/>
    <w:rsid w:val="00906913"/>
    <w:rsid w:val="00913345"/>
    <w:rsid w:val="009231D4"/>
    <w:rsid w:val="009266FE"/>
    <w:rsid w:val="0092679A"/>
    <w:rsid w:val="009270D2"/>
    <w:rsid w:val="00930DC3"/>
    <w:rsid w:val="009370CC"/>
    <w:rsid w:val="0093728E"/>
    <w:rsid w:val="00937A5A"/>
    <w:rsid w:val="00940D94"/>
    <w:rsid w:val="00945584"/>
    <w:rsid w:val="00946441"/>
    <w:rsid w:val="00951317"/>
    <w:rsid w:val="00961064"/>
    <w:rsid w:val="00961715"/>
    <w:rsid w:val="0096595D"/>
    <w:rsid w:val="009707A9"/>
    <w:rsid w:val="00972058"/>
    <w:rsid w:val="009723C1"/>
    <w:rsid w:val="00974212"/>
    <w:rsid w:val="00975647"/>
    <w:rsid w:val="00977B9E"/>
    <w:rsid w:val="009800B8"/>
    <w:rsid w:val="0098293B"/>
    <w:rsid w:val="00983BF9"/>
    <w:rsid w:val="009923E3"/>
    <w:rsid w:val="00992483"/>
    <w:rsid w:val="00992914"/>
    <w:rsid w:val="00993119"/>
    <w:rsid w:val="0099462C"/>
    <w:rsid w:val="00995D28"/>
    <w:rsid w:val="009962EC"/>
    <w:rsid w:val="009A3E2C"/>
    <w:rsid w:val="009A672B"/>
    <w:rsid w:val="009A68BD"/>
    <w:rsid w:val="009B1794"/>
    <w:rsid w:val="009B3386"/>
    <w:rsid w:val="009B4F74"/>
    <w:rsid w:val="009B678A"/>
    <w:rsid w:val="009C0A22"/>
    <w:rsid w:val="009C277E"/>
    <w:rsid w:val="009C3792"/>
    <w:rsid w:val="009C633E"/>
    <w:rsid w:val="009D0221"/>
    <w:rsid w:val="009D056E"/>
    <w:rsid w:val="009D26F0"/>
    <w:rsid w:val="009D4743"/>
    <w:rsid w:val="009E1114"/>
    <w:rsid w:val="009F13B7"/>
    <w:rsid w:val="009F243D"/>
    <w:rsid w:val="009F7231"/>
    <w:rsid w:val="00A02B85"/>
    <w:rsid w:val="00A05888"/>
    <w:rsid w:val="00A0728D"/>
    <w:rsid w:val="00A077C8"/>
    <w:rsid w:val="00A111D1"/>
    <w:rsid w:val="00A1164D"/>
    <w:rsid w:val="00A133D9"/>
    <w:rsid w:val="00A151E0"/>
    <w:rsid w:val="00A1589F"/>
    <w:rsid w:val="00A2101E"/>
    <w:rsid w:val="00A225E4"/>
    <w:rsid w:val="00A22CB3"/>
    <w:rsid w:val="00A22FA2"/>
    <w:rsid w:val="00A2452A"/>
    <w:rsid w:val="00A24533"/>
    <w:rsid w:val="00A2772F"/>
    <w:rsid w:val="00A30774"/>
    <w:rsid w:val="00A32A85"/>
    <w:rsid w:val="00A361F0"/>
    <w:rsid w:val="00A3731D"/>
    <w:rsid w:val="00A37F20"/>
    <w:rsid w:val="00A406F6"/>
    <w:rsid w:val="00A5103C"/>
    <w:rsid w:val="00A53325"/>
    <w:rsid w:val="00A55585"/>
    <w:rsid w:val="00A60727"/>
    <w:rsid w:val="00A667CB"/>
    <w:rsid w:val="00A72084"/>
    <w:rsid w:val="00A73159"/>
    <w:rsid w:val="00A800E3"/>
    <w:rsid w:val="00A8049E"/>
    <w:rsid w:val="00A82FBF"/>
    <w:rsid w:val="00A85A11"/>
    <w:rsid w:val="00A90DE2"/>
    <w:rsid w:val="00A9237B"/>
    <w:rsid w:val="00A977D8"/>
    <w:rsid w:val="00AA1706"/>
    <w:rsid w:val="00AA3C05"/>
    <w:rsid w:val="00AB449F"/>
    <w:rsid w:val="00AC2D46"/>
    <w:rsid w:val="00AC7DD5"/>
    <w:rsid w:val="00AD107D"/>
    <w:rsid w:val="00AD453D"/>
    <w:rsid w:val="00AE055F"/>
    <w:rsid w:val="00AE0720"/>
    <w:rsid w:val="00AE3ACB"/>
    <w:rsid w:val="00AE6F79"/>
    <w:rsid w:val="00AF23F5"/>
    <w:rsid w:val="00AF2DCB"/>
    <w:rsid w:val="00AF4C64"/>
    <w:rsid w:val="00AF6E79"/>
    <w:rsid w:val="00B01028"/>
    <w:rsid w:val="00B011C7"/>
    <w:rsid w:val="00B05334"/>
    <w:rsid w:val="00B05EB7"/>
    <w:rsid w:val="00B101D6"/>
    <w:rsid w:val="00B10897"/>
    <w:rsid w:val="00B11104"/>
    <w:rsid w:val="00B12660"/>
    <w:rsid w:val="00B13E8C"/>
    <w:rsid w:val="00B16B11"/>
    <w:rsid w:val="00B2042A"/>
    <w:rsid w:val="00B25EA0"/>
    <w:rsid w:val="00B30051"/>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AF5"/>
    <w:rsid w:val="00B56C60"/>
    <w:rsid w:val="00B6098D"/>
    <w:rsid w:val="00B614DB"/>
    <w:rsid w:val="00B61EC3"/>
    <w:rsid w:val="00B621DE"/>
    <w:rsid w:val="00B63359"/>
    <w:rsid w:val="00B63538"/>
    <w:rsid w:val="00B6445C"/>
    <w:rsid w:val="00B7426C"/>
    <w:rsid w:val="00B772D3"/>
    <w:rsid w:val="00B825A2"/>
    <w:rsid w:val="00BA06A5"/>
    <w:rsid w:val="00BA6BF7"/>
    <w:rsid w:val="00BB091F"/>
    <w:rsid w:val="00BB4A94"/>
    <w:rsid w:val="00BC3353"/>
    <w:rsid w:val="00BC3A9D"/>
    <w:rsid w:val="00BC6866"/>
    <w:rsid w:val="00BD25A0"/>
    <w:rsid w:val="00BD3A26"/>
    <w:rsid w:val="00BE00BA"/>
    <w:rsid w:val="00BE1237"/>
    <w:rsid w:val="00BE3D52"/>
    <w:rsid w:val="00BE424A"/>
    <w:rsid w:val="00BE649A"/>
    <w:rsid w:val="00BF1864"/>
    <w:rsid w:val="00BF21B7"/>
    <w:rsid w:val="00BF7F9F"/>
    <w:rsid w:val="00C029CE"/>
    <w:rsid w:val="00C03868"/>
    <w:rsid w:val="00C0528F"/>
    <w:rsid w:val="00C07F0B"/>
    <w:rsid w:val="00C10320"/>
    <w:rsid w:val="00C1075E"/>
    <w:rsid w:val="00C142D4"/>
    <w:rsid w:val="00C14752"/>
    <w:rsid w:val="00C227DA"/>
    <w:rsid w:val="00C228D4"/>
    <w:rsid w:val="00C31DAB"/>
    <w:rsid w:val="00C32581"/>
    <w:rsid w:val="00C33195"/>
    <w:rsid w:val="00C34ECF"/>
    <w:rsid w:val="00C36A1D"/>
    <w:rsid w:val="00C36DFC"/>
    <w:rsid w:val="00C405DC"/>
    <w:rsid w:val="00C40C96"/>
    <w:rsid w:val="00C42791"/>
    <w:rsid w:val="00C445A1"/>
    <w:rsid w:val="00C4486C"/>
    <w:rsid w:val="00C464B0"/>
    <w:rsid w:val="00C50E09"/>
    <w:rsid w:val="00C54AC7"/>
    <w:rsid w:val="00C63902"/>
    <w:rsid w:val="00C648DF"/>
    <w:rsid w:val="00C66DC9"/>
    <w:rsid w:val="00C71273"/>
    <w:rsid w:val="00C7257F"/>
    <w:rsid w:val="00C7326D"/>
    <w:rsid w:val="00C7389D"/>
    <w:rsid w:val="00C7579F"/>
    <w:rsid w:val="00C757D4"/>
    <w:rsid w:val="00C76781"/>
    <w:rsid w:val="00C822E3"/>
    <w:rsid w:val="00C825AE"/>
    <w:rsid w:val="00C830C4"/>
    <w:rsid w:val="00C86D56"/>
    <w:rsid w:val="00C9312E"/>
    <w:rsid w:val="00C94074"/>
    <w:rsid w:val="00C95D8D"/>
    <w:rsid w:val="00C97E4D"/>
    <w:rsid w:val="00CA527F"/>
    <w:rsid w:val="00CA701C"/>
    <w:rsid w:val="00CA7BB0"/>
    <w:rsid w:val="00CB287E"/>
    <w:rsid w:val="00CC2ACA"/>
    <w:rsid w:val="00CC485B"/>
    <w:rsid w:val="00CC4E9B"/>
    <w:rsid w:val="00CD1B52"/>
    <w:rsid w:val="00CF5754"/>
    <w:rsid w:val="00D0173A"/>
    <w:rsid w:val="00D02C8F"/>
    <w:rsid w:val="00D04CA3"/>
    <w:rsid w:val="00D06DE4"/>
    <w:rsid w:val="00D07E2C"/>
    <w:rsid w:val="00D12B1D"/>
    <w:rsid w:val="00D13DBA"/>
    <w:rsid w:val="00D13E7F"/>
    <w:rsid w:val="00D14FB0"/>
    <w:rsid w:val="00D15EDB"/>
    <w:rsid w:val="00D22A46"/>
    <w:rsid w:val="00D22D1E"/>
    <w:rsid w:val="00D22D46"/>
    <w:rsid w:val="00D24586"/>
    <w:rsid w:val="00D245A9"/>
    <w:rsid w:val="00D275DF"/>
    <w:rsid w:val="00D320F6"/>
    <w:rsid w:val="00D407FC"/>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96EDF"/>
    <w:rsid w:val="00DA1A9A"/>
    <w:rsid w:val="00DA1E3A"/>
    <w:rsid w:val="00DA36C4"/>
    <w:rsid w:val="00DA5D71"/>
    <w:rsid w:val="00DB213A"/>
    <w:rsid w:val="00DB268A"/>
    <w:rsid w:val="00DB4BA5"/>
    <w:rsid w:val="00DC26F0"/>
    <w:rsid w:val="00DC2C57"/>
    <w:rsid w:val="00DC5087"/>
    <w:rsid w:val="00DC5202"/>
    <w:rsid w:val="00DD251B"/>
    <w:rsid w:val="00DD590B"/>
    <w:rsid w:val="00DD5ED5"/>
    <w:rsid w:val="00DD7A56"/>
    <w:rsid w:val="00DE2CC8"/>
    <w:rsid w:val="00DE43F8"/>
    <w:rsid w:val="00DE5DAE"/>
    <w:rsid w:val="00DE64DF"/>
    <w:rsid w:val="00DE6B82"/>
    <w:rsid w:val="00DF0005"/>
    <w:rsid w:val="00DF2A4F"/>
    <w:rsid w:val="00DF356D"/>
    <w:rsid w:val="00DF686F"/>
    <w:rsid w:val="00E0335F"/>
    <w:rsid w:val="00E037DA"/>
    <w:rsid w:val="00E05409"/>
    <w:rsid w:val="00E05FCB"/>
    <w:rsid w:val="00E0708A"/>
    <w:rsid w:val="00E10AF2"/>
    <w:rsid w:val="00E117D7"/>
    <w:rsid w:val="00E12F42"/>
    <w:rsid w:val="00E13998"/>
    <w:rsid w:val="00E14DDB"/>
    <w:rsid w:val="00E1565A"/>
    <w:rsid w:val="00E20203"/>
    <w:rsid w:val="00E207DF"/>
    <w:rsid w:val="00E21643"/>
    <w:rsid w:val="00E270AB"/>
    <w:rsid w:val="00E31EF5"/>
    <w:rsid w:val="00E337C2"/>
    <w:rsid w:val="00E347B5"/>
    <w:rsid w:val="00E37D55"/>
    <w:rsid w:val="00E37EF8"/>
    <w:rsid w:val="00E43133"/>
    <w:rsid w:val="00E431A9"/>
    <w:rsid w:val="00E5741B"/>
    <w:rsid w:val="00E612CC"/>
    <w:rsid w:val="00E61614"/>
    <w:rsid w:val="00E63016"/>
    <w:rsid w:val="00E633A1"/>
    <w:rsid w:val="00E65F3C"/>
    <w:rsid w:val="00E667CB"/>
    <w:rsid w:val="00E6685C"/>
    <w:rsid w:val="00E6781D"/>
    <w:rsid w:val="00E67C19"/>
    <w:rsid w:val="00E7205C"/>
    <w:rsid w:val="00E75089"/>
    <w:rsid w:val="00E80821"/>
    <w:rsid w:val="00E8180B"/>
    <w:rsid w:val="00E82911"/>
    <w:rsid w:val="00E84384"/>
    <w:rsid w:val="00E8440E"/>
    <w:rsid w:val="00E87050"/>
    <w:rsid w:val="00E921E8"/>
    <w:rsid w:val="00E962AA"/>
    <w:rsid w:val="00EA0D79"/>
    <w:rsid w:val="00EA0DB2"/>
    <w:rsid w:val="00EA284B"/>
    <w:rsid w:val="00EA284E"/>
    <w:rsid w:val="00EA608E"/>
    <w:rsid w:val="00EB2981"/>
    <w:rsid w:val="00EB3035"/>
    <w:rsid w:val="00EB62E3"/>
    <w:rsid w:val="00EB72BB"/>
    <w:rsid w:val="00EB7500"/>
    <w:rsid w:val="00EC17D1"/>
    <w:rsid w:val="00EC22FD"/>
    <w:rsid w:val="00EC2DED"/>
    <w:rsid w:val="00EC487A"/>
    <w:rsid w:val="00EC67E2"/>
    <w:rsid w:val="00ED2E2F"/>
    <w:rsid w:val="00ED60DA"/>
    <w:rsid w:val="00EE0617"/>
    <w:rsid w:val="00EE27BA"/>
    <w:rsid w:val="00EE2D63"/>
    <w:rsid w:val="00EE6241"/>
    <w:rsid w:val="00EF069D"/>
    <w:rsid w:val="00EF2D48"/>
    <w:rsid w:val="00EF57C0"/>
    <w:rsid w:val="00EF5A76"/>
    <w:rsid w:val="00F01C48"/>
    <w:rsid w:val="00F02FB7"/>
    <w:rsid w:val="00F034B6"/>
    <w:rsid w:val="00F03E6D"/>
    <w:rsid w:val="00F05D5B"/>
    <w:rsid w:val="00F070E2"/>
    <w:rsid w:val="00F15137"/>
    <w:rsid w:val="00F17FDF"/>
    <w:rsid w:val="00F21B41"/>
    <w:rsid w:val="00F30C2B"/>
    <w:rsid w:val="00F31B6C"/>
    <w:rsid w:val="00F3285E"/>
    <w:rsid w:val="00F3405C"/>
    <w:rsid w:val="00F35AAC"/>
    <w:rsid w:val="00F40C5E"/>
    <w:rsid w:val="00F41CE6"/>
    <w:rsid w:val="00F439D8"/>
    <w:rsid w:val="00F43BAF"/>
    <w:rsid w:val="00F51236"/>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595D"/>
    <w:rsid w:val="00F8647E"/>
    <w:rsid w:val="00F8794E"/>
    <w:rsid w:val="00F87DAD"/>
    <w:rsid w:val="00F87EFA"/>
    <w:rsid w:val="00F9309F"/>
    <w:rsid w:val="00F940BB"/>
    <w:rsid w:val="00F94B5A"/>
    <w:rsid w:val="00F95A0B"/>
    <w:rsid w:val="00FA0027"/>
    <w:rsid w:val="00FA09C0"/>
    <w:rsid w:val="00FA299B"/>
    <w:rsid w:val="00FA32A9"/>
    <w:rsid w:val="00FA56D5"/>
    <w:rsid w:val="00FA6978"/>
    <w:rsid w:val="00FB4258"/>
    <w:rsid w:val="00FB7FB7"/>
    <w:rsid w:val="00FC10E6"/>
    <w:rsid w:val="00FC1B8E"/>
    <w:rsid w:val="00FC34FF"/>
    <w:rsid w:val="00FC3BD0"/>
    <w:rsid w:val="00FC5C1A"/>
    <w:rsid w:val="00FD4178"/>
    <w:rsid w:val="00FD4B48"/>
    <w:rsid w:val="00FD4D3A"/>
    <w:rsid w:val="00FD6302"/>
    <w:rsid w:val="00FD73B8"/>
    <w:rsid w:val="00FE0E79"/>
    <w:rsid w:val="00FE3BC8"/>
    <w:rsid w:val="00FE7356"/>
    <w:rsid w:val="00FF004E"/>
    <w:rsid w:val="00FF0864"/>
    <w:rsid w:val="00FF1F32"/>
    <w:rsid w:val="00FF635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190848596">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45859541">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490055514">
      <w:bodyDiv w:val="1"/>
      <w:marLeft w:val="0"/>
      <w:marRight w:val="0"/>
      <w:marTop w:val="0"/>
      <w:marBottom w:val="0"/>
      <w:divBdr>
        <w:top w:val="none" w:sz="0" w:space="0" w:color="auto"/>
        <w:left w:val="none" w:sz="0" w:space="0" w:color="auto"/>
        <w:bottom w:val="none" w:sz="0" w:space="0" w:color="auto"/>
        <w:right w:val="none" w:sz="0" w:space="0" w:color="auto"/>
      </w:divBdr>
    </w:div>
    <w:div w:id="149410286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514033870">
      <w:bodyDiv w:val="1"/>
      <w:marLeft w:val="0"/>
      <w:marRight w:val="0"/>
      <w:marTop w:val="0"/>
      <w:marBottom w:val="0"/>
      <w:divBdr>
        <w:top w:val="none" w:sz="0" w:space="0" w:color="auto"/>
        <w:left w:val="none" w:sz="0" w:space="0" w:color="auto"/>
        <w:bottom w:val="none" w:sz="0" w:space="0" w:color="auto"/>
        <w:right w:val="none" w:sz="0" w:space="0" w:color="auto"/>
      </w:divBdr>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80263983">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0542916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E7AE-A98B-4EF0-B246-10E8D0AE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4382</TotalTime>
  <Pages>10</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14</cp:revision>
  <cp:lastPrinted>2023-01-03T18:39:00Z</cp:lastPrinted>
  <dcterms:created xsi:type="dcterms:W3CDTF">2023-01-12T17:12:00Z</dcterms:created>
  <dcterms:modified xsi:type="dcterms:W3CDTF">2023-02-02T17:45:00Z</dcterms:modified>
</cp:coreProperties>
</file>