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61A9CEE2" w14:textId="0716EB3C" w:rsidR="002344F0" w:rsidRPr="007161AB" w:rsidRDefault="0028395A" w:rsidP="007161AB">
      <w:pPr>
        <w:jc w:val="center"/>
        <w:rPr>
          <w:rFonts w:ascii="Arial" w:hAnsi="Arial" w:cs="Arial"/>
          <w:b/>
          <w:sz w:val="24"/>
          <w:szCs w:val="24"/>
        </w:rPr>
      </w:pPr>
      <w:r w:rsidRPr="007161AB">
        <w:rPr>
          <w:rFonts w:ascii="Arial" w:hAnsi="Arial" w:cs="Arial"/>
          <w:b/>
          <w:sz w:val="24"/>
          <w:szCs w:val="24"/>
        </w:rPr>
        <w:t>T+</w:t>
      </w:r>
      <w:r w:rsidR="00946441" w:rsidRPr="007161AB">
        <w:rPr>
          <w:rFonts w:ascii="Arial" w:hAnsi="Arial" w:cs="Arial"/>
          <w:b/>
          <w:sz w:val="24"/>
          <w:szCs w:val="24"/>
        </w:rPr>
        <w:t>1</w:t>
      </w:r>
      <w:r w:rsidRPr="007161AB">
        <w:rPr>
          <w:rFonts w:ascii="Arial" w:hAnsi="Arial" w:cs="Arial"/>
          <w:b/>
          <w:sz w:val="24"/>
          <w:szCs w:val="24"/>
        </w:rPr>
        <w:t xml:space="preserve"> </w:t>
      </w:r>
      <w:r w:rsidR="00DA7076">
        <w:rPr>
          <w:rFonts w:ascii="Arial" w:hAnsi="Arial" w:cs="Arial"/>
          <w:b/>
          <w:sz w:val="24"/>
          <w:szCs w:val="24"/>
        </w:rPr>
        <w:t>Legal and Regulatory</w:t>
      </w:r>
      <w:r w:rsidR="00433D48" w:rsidRPr="007161AB">
        <w:rPr>
          <w:rFonts w:ascii="Arial" w:hAnsi="Arial" w:cs="Arial"/>
          <w:b/>
          <w:sz w:val="24"/>
          <w:szCs w:val="24"/>
        </w:rPr>
        <w:t xml:space="preserve"> Working Group</w:t>
      </w:r>
      <w:r w:rsidRPr="007161AB">
        <w:rPr>
          <w:rFonts w:ascii="Arial" w:hAnsi="Arial" w:cs="Arial"/>
          <w:b/>
          <w:sz w:val="24"/>
          <w:szCs w:val="24"/>
        </w:rPr>
        <w:t xml:space="preserve"> (T</w:t>
      </w:r>
      <w:r w:rsidR="00946441" w:rsidRPr="007161AB">
        <w:rPr>
          <w:rFonts w:ascii="Arial" w:hAnsi="Arial" w:cs="Arial"/>
          <w:b/>
          <w:sz w:val="24"/>
          <w:szCs w:val="24"/>
        </w:rPr>
        <w:t>1</w:t>
      </w:r>
      <w:r w:rsidR="00DA7076">
        <w:rPr>
          <w:rFonts w:ascii="Arial" w:hAnsi="Arial" w:cs="Arial"/>
          <w:b/>
          <w:sz w:val="24"/>
          <w:szCs w:val="24"/>
        </w:rPr>
        <w:t>LR</w:t>
      </w:r>
      <w:r w:rsidR="00433D48" w:rsidRPr="007161AB">
        <w:rPr>
          <w:rFonts w:ascii="Arial" w:hAnsi="Arial" w:cs="Arial"/>
          <w:b/>
          <w:sz w:val="24"/>
          <w:szCs w:val="24"/>
        </w:rPr>
        <w:t>WG</w:t>
      </w:r>
      <w:r w:rsidR="007A5F07">
        <w:rPr>
          <w:rFonts w:ascii="Arial" w:hAnsi="Arial" w:cs="Arial"/>
          <w:b/>
          <w:sz w:val="24"/>
          <w:szCs w:val="24"/>
        </w:rPr>
        <w:t>)</w:t>
      </w:r>
    </w:p>
    <w:p w14:paraId="2F8B1618" w14:textId="16D702F7" w:rsidR="0028395A" w:rsidRPr="007161AB" w:rsidRDefault="0028395A" w:rsidP="007161AB">
      <w:pPr>
        <w:jc w:val="center"/>
        <w:rPr>
          <w:rFonts w:ascii="Arial" w:hAnsi="Arial" w:cs="Arial"/>
          <w:b/>
          <w:sz w:val="24"/>
          <w:szCs w:val="24"/>
        </w:rPr>
      </w:pPr>
      <w:bookmarkStart w:id="0" w:name="Agenda"/>
      <w:r w:rsidRPr="007161AB">
        <w:rPr>
          <w:rFonts w:ascii="Arial" w:hAnsi="Arial" w:cs="Arial"/>
          <w:b/>
          <w:sz w:val="24"/>
          <w:szCs w:val="24"/>
        </w:rPr>
        <w:t>Agenda</w:t>
      </w:r>
      <w:bookmarkEnd w:id="0"/>
    </w:p>
    <w:p w14:paraId="05DB53A4" w14:textId="2ACB4B0A" w:rsidR="0028395A" w:rsidRDefault="00B75EFC" w:rsidP="007161AB">
      <w:pPr>
        <w:jc w:val="center"/>
        <w:rPr>
          <w:rFonts w:ascii="Arial" w:hAnsi="Arial" w:cs="Arial"/>
          <w:b/>
          <w:sz w:val="24"/>
          <w:szCs w:val="24"/>
        </w:rPr>
      </w:pPr>
      <w:r>
        <w:rPr>
          <w:rFonts w:ascii="Arial" w:hAnsi="Arial" w:cs="Arial"/>
          <w:b/>
          <w:sz w:val="24"/>
          <w:szCs w:val="24"/>
        </w:rPr>
        <w:t xml:space="preserve">January </w:t>
      </w:r>
      <w:r w:rsidR="00946441" w:rsidRPr="007161AB">
        <w:rPr>
          <w:rFonts w:ascii="Arial" w:hAnsi="Arial" w:cs="Arial"/>
          <w:b/>
          <w:sz w:val="24"/>
          <w:szCs w:val="24"/>
        </w:rPr>
        <w:t>1</w:t>
      </w:r>
      <w:r>
        <w:rPr>
          <w:rFonts w:ascii="Arial" w:hAnsi="Arial" w:cs="Arial"/>
          <w:b/>
          <w:sz w:val="24"/>
          <w:szCs w:val="24"/>
        </w:rPr>
        <w:t>8</w:t>
      </w:r>
      <w:r w:rsidR="00946441" w:rsidRPr="007161AB">
        <w:rPr>
          <w:rFonts w:ascii="Arial" w:hAnsi="Arial" w:cs="Arial"/>
          <w:b/>
          <w:sz w:val="24"/>
          <w:szCs w:val="24"/>
        </w:rPr>
        <w:t>, 202</w:t>
      </w:r>
      <w:r>
        <w:rPr>
          <w:rFonts w:ascii="Arial" w:hAnsi="Arial" w:cs="Arial"/>
          <w:b/>
          <w:sz w:val="24"/>
          <w:szCs w:val="24"/>
        </w:rPr>
        <w:t>2</w:t>
      </w:r>
      <w:r w:rsidR="0028395A" w:rsidRPr="007161AB">
        <w:rPr>
          <w:rFonts w:ascii="Arial" w:hAnsi="Arial" w:cs="Arial"/>
          <w:b/>
          <w:sz w:val="24"/>
          <w:szCs w:val="24"/>
        </w:rPr>
        <w:t xml:space="preserve"> at </w:t>
      </w:r>
      <w:r w:rsidR="00184BA1">
        <w:rPr>
          <w:rFonts w:ascii="Arial" w:hAnsi="Arial" w:cs="Arial"/>
          <w:b/>
          <w:sz w:val="24"/>
          <w:szCs w:val="24"/>
        </w:rPr>
        <w:t>1</w:t>
      </w:r>
      <w:r w:rsidR="001F69F9" w:rsidRPr="007161AB">
        <w:rPr>
          <w:rFonts w:ascii="Arial" w:hAnsi="Arial" w:cs="Arial"/>
          <w:b/>
          <w:sz w:val="24"/>
          <w:szCs w:val="24"/>
        </w:rPr>
        <w:t>1</w:t>
      </w:r>
      <w:r w:rsidR="00491A3A" w:rsidRPr="007161AB">
        <w:rPr>
          <w:rFonts w:ascii="Arial" w:hAnsi="Arial" w:cs="Arial"/>
          <w:b/>
          <w:sz w:val="24"/>
          <w:szCs w:val="24"/>
        </w:rPr>
        <w:t>:</w:t>
      </w:r>
      <w:r w:rsidR="00F72CF1" w:rsidRPr="007161AB">
        <w:rPr>
          <w:rFonts w:ascii="Arial" w:hAnsi="Arial" w:cs="Arial"/>
          <w:b/>
          <w:sz w:val="24"/>
          <w:szCs w:val="24"/>
        </w:rPr>
        <w:t>0</w:t>
      </w:r>
      <w:r w:rsidR="00491A3A" w:rsidRPr="007161AB">
        <w:rPr>
          <w:rFonts w:ascii="Arial" w:hAnsi="Arial" w:cs="Arial"/>
          <w:b/>
          <w:sz w:val="24"/>
          <w:szCs w:val="24"/>
        </w:rPr>
        <w:t xml:space="preserve">0 </w:t>
      </w:r>
      <w:r w:rsidR="00184BA1">
        <w:rPr>
          <w:rFonts w:ascii="Arial" w:hAnsi="Arial" w:cs="Arial"/>
          <w:b/>
          <w:sz w:val="24"/>
          <w:szCs w:val="24"/>
        </w:rPr>
        <w:t>A</w:t>
      </w:r>
      <w:r w:rsidR="00184BA1" w:rsidRPr="007161AB">
        <w:rPr>
          <w:rFonts w:ascii="Arial" w:hAnsi="Arial" w:cs="Arial"/>
          <w:b/>
          <w:sz w:val="24"/>
          <w:szCs w:val="24"/>
        </w:rPr>
        <w:t xml:space="preserve">M </w:t>
      </w:r>
      <w:r w:rsidR="00946441" w:rsidRPr="007161AB">
        <w:rPr>
          <w:rFonts w:ascii="Arial" w:hAnsi="Arial" w:cs="Arial"/>
          <w:b/>
          <w:sz w:val="24"/>
          <w:szCs w:val="24"/>
        </w:rPr>
        <w:t>ET</w:t>
      </w:r>
    </w:p>
    <w:p w14:paraId="5B30F4D1" w14:textId="4536284C" w:rsidR="001D13E9" w:rsidRDefault="001D13E9" w:rsidP="00DA7076">
      <w:pPr>
        <w:spacing w:line="240" w:lineRule="auto"/>
        <w:rPr>
          <w:rFonts w:ascii="Arial" w:hAnsi="Arial" w:cs="Arial"/>
          <w:b/>
          <w:sz w:val="24"/>
          <w:szCs w:val="24"/>
        </w:rPr>
      </w:pPr>
      <w:r>
        <w:rPr>
          <w:rFonts w:ascii="Arial" w:hAnsi="Arial" w:cs="Arial"/>
          <w:b/>
          <w:sz w:val="24"/>
          <w:szCs w:val="24"/>
        </w:rPr>
        <w:t xml:space="preserve">Chaired by: </w:t>
      </w:r>
    </w:p>
    <w:p w14:paraId="04A251EF" w14:textId="7322FD29" w:rsidR="007161AB" w:rsidRPr="001D13E9" w:rsidRDefault="00DA7076" w:rsidP="00DA7076">
      <w:pPr>
        <w:spacing w:line="240" w:lineRule="auto"/>
        <w:rPr>
          <w:rFonts w:ascii="Arial" w:hAnsi="Arial" w:cs="Arial"/>
          <w:sz w:val="24"/>
          <w:szCs w:val="24"/>
        </w:rPr>
      </w:pPr>
      <w:r>
        <w:rPr>
          <w:rFonts w:ascii="Arial" w:hAnsi="Arial" w:cs="Arial"/>
          <w:sz w:val="24"/>
          <w:szCs w:val="24"/>
        </w:rPr>
        <w:t>Jamie Anderson - CCMA</w:t>
      </w:r>
    </w:p>
    <w:p w14:paraId="37ACC2A8" w14:textId="77777777" w:rsidR="007161AB" w:rsidRPr="007161AB" w:rsidRDefault="007161AB" w:rsidP="007161AB">
      <w:pPr>
        <w:jc w:val="center"/>
        <w:rPr>
          <w:rFonts w:ascii="Arial" w:hAnsi="Arial" w:cs="Arial"/>
          <w:b/>
          <w:sz w:val="24"/>
          <w:szCs w:val="24"/>
        </w:rPr>
      </w:pPr>
    </w:p>
    <w:p w14:paraId="473AB871" w14:textId="66D01FD5" w:rsidR="00B75EFC" w:rsidRPr="00B75EFC" w:rsidRDefault="00B75EFC" w:rsidP="00B75EFC">
      <w:pPr>
        <w:numPr>
          <w:ilvl w:val="0"/>
          <w:numId w:val="1"/>
        </w:numPr>
        <w:spacing w:after="240"/>
        <w:contextualSpacing/>
        <w:rPr>
          <w:rFonts w:ascii="Arial" w:hAnsi="Arial" w:cs="Arial"/>
          <w:b/>
          <w:sz w:val="24"/>
          <w:szCs w:val="24"/>
        </w:rPr>
      </w:pPr>
      <w:r w:rsidRPr="00B75EFC">
        <w:rPr>
          <w:rFonts w:ascii="Arial" w:hAnsi="Arial" w:cs="Arial"/>
          <w:b/>
          <w:sz w:val="24"/>
          <w:szCs w:val="24"/>
        </w:rPr>
        <w:t xml:space="preserve">Approval of Minutes from the meeting held on </w:t>
      </w:r>
      <w:r>
        <w:rPr>
          <w:rFonts w:ascii="Arial" w:hAnsi="Arial" w:cs="Arial"/>
          <w:b/>
          <w:sz w:val="24"/>
          <w:szCs w:val="24"/>
        </w:rPr>
        <w:t>December 17</w:t>
      </w:r>
      <w:r w:rsidRPr="00B75EFC">
        <w:rPr>
          <w:rFonts w:ascii="Arial" w:hAnsi="Arial" w:cs="Arial"/>
          <w:b/>
          <w:sz w:val="24"/>
          <w:szCs w:val="24"/>
        </w:rPr>
        <w:t>, 2021</w:t>
      </w:r>
    </w:p>
    <w:p w14:paraId="71D68326" w14:textId="77777777" w:rsidR="00B75EFC" w:rsidRDefault="00B75EFC" w:rsidP="00B75EFC">
      <w:pPr>
        <w:spacing w:after="240"/>
        <w:ind w:left="360"/>
        <w:contextualSpacing/>
        <w:rPr>
          <w:rFonts w:ascii="Arial" w:hAnsi="Arial" w:cs="Arial"/>
          <w:sz w:val="24"/>
          <w:szCs w:val="24"/>
        </w:rPr>
      </w:pPr>
    </w:p>
    <w:p w14:paraId="2EF2A749" w14:textId="2EEA2133" w:rsidR="008422E6" w:rsidRDefault="00B75EFC" w:rsidP="007161AB">
      <w:pPr>
        <w:numPr>
          <w:ilvl w:val="0"/>
          <w:numId w:val="1"/>
        </w:numPr>
        <w:spacing w:after="240"/>
        <w:contextualSpacing/>
        <w:rPr>
          <w:rFonts w:ascii="Arial" w:hAnsi="Arial" w:cs="Arial"/>
          <w:b/>
          <w:sz w:val="24"/>
          <w:szCs w:val="24"/>
        </w:rPr>
      </w:pPr>
      <w:r>
        <w:rPr>
          <w:rFonts w:ascii="Arial" w:hAnsi="Arial" w:cs="Arial"/>
          <w:b/>
          <w:sz w:val="24"/>
          <w:szCs w:val="24"/>
        </w:rPr>
        <w:t>Review of Issues Log</w:t>
      </w:r>
    </w:p>
    <w:p w14:paraId="67087D2A" w14:textId="540A9134" w:rsidR="00B75EFC" w:rsidRDefault="00B75EFC" w:rsidP="00B75EFC">
      <w:pPr>
        <w:numPr>
          <w:ilvl w:val="1"/>
          <w:numId w:val="1"/>
        </w:numPr>
        <w:spacing w:after="240"/>
        <w:contextualSpacing/>
        <w:rPr>
          <w:rFonts w:ascii="Arial" w:hAnsi="Arial" w:cs="Arial"/>
          <w:b/>
          <w:sz w:val="24"/>
          <w:szCs w:val="24"/>
        </w:rPr>
      </w:pPr>
      <w:r>
        <w:rPr>
          <w:rFonts w:ascii="Arial" w:hAnsi="Arial" w:cs="Arial"/>
          <w:b/>
          <w:sz w:val="24"/>
          <w:szCs w:val="24"/>
        </w:rPr>
        <w:t xml:space="preserve">Log # </w:t>
      </w:r>
      <w:r w:rsidR="003B100C">
        <w:rPr>
          <w:rFonts w:ascii="Arial" w:hAnsi="Arial" w:cs="Arial"/>
          <w:b/>
          <w:sz w:val="24"/>
          <w:szCs w:val="24"/>
        </w:rPr>
        <w:t>T1</w:t>
      </w:r>
      <w:r w:rsidR="001C1458">
        <w:rPr>
          <w:rFonts w:ascii="Arial" w:hAnsi="Arial" w:cs="Arial"/>
          <w:b/>
          <w:sz w:val="24"/>
          <w:szCs w:val="24"/>
        </w:rPr>
        <w:t>-</w:t>
      </w:r>
      <w:r w:rsidR="003B100C">
        <w:rPr>
          <w:rFonts w:ascii="Arial" w:hAnsi="Arial" w:cs="Arial"/>
          <w:b/>
          <w:sz w:val="24"/>
          <w:szCs w:val="24"/>
        </w:rPr>
        <w:t>LRWG1–NI 21-101</w:t>
      </w:r>
      <w:r w:rsidR="001C1458">
        <w:rPr>
          <w:rFonts w:ascii="Arial" w:hAnsi="Arial" w:cs="Arial"/>
          <w:b/>
          <w:sz w:val="24"/>
          <w:szCs w:val="24"/>
        </w:rPr>
        <w:t xml:space="preserve"> (</w:t>
      </w:r>
      <w:r w:rsidR="003B100C" w:rsidRPr="003B100C">
        <w:rPr>
          <w:rFonts w:ascii="Arial" w:hAnsi="Arial" w:cs="Arial"/>
          <w:b/>
          <w:i/>
          <w:iCs/>
          <w:sz w:val="24"/>
          <w:szCs w:val="24"/>
        </w:rPr>
        <w:t xml:space="preserve">Institutional Trade Matching </w:t>
      </w:r>
      <w:r w:rsidR="003B100C" w:rsidRPr="003B100C">
        <w:rPr>
          <w:rFonts w:ascii="Arial" w:hAnsi="Arial" w:cs="Arial"/>
          <w:b/>
          <w:sz w:val="24"/>
          <w:szCs w:val="24"/>
        </w:rPr>
        <w:t>&amp; 24-101CP</w:t>
      </w:r>
      <w:r w:rsidR="001C1458">
        <w:rPr>
          <w:rFonts w:ascii="Arial" w:hAnsi="Arial" w:cs="Arial"/>
          <w:b/>
          <w:sz w:val="24"/>
          <w:szCs w:val="24"/>
        </w:rPr>
        <w:t>)</w:t>
      </w:r>
    </w:p>
    <w:p w14:paraId="437FE78E" w14:textId="3471582D" w:rsidR="00B75EFC" w:rsidRDefault="00B75EFC" w:rsidP="00B75EFC">
      <w:pPr>
        <w:numPr>
          <w:ilvl w:val="1"/>
          <w:numId w:val="1"/>
        </w:numPr>
        <w:spacing w:after="240"/>
        <w:contextualSpacing/>
        <w:rPr>
          <w:rFonts w:ascii="Arial" w:hAnsi="Arial" w:cs="Arial"/>
          <w:b/>
          <w:sz w:val="24"/>
          <w:szCs w:val="24"/>
        </w:rPr>
      </w:pPr>
      <w:r>
        <w:rPr>
          <w:rFonts w:ascii="Arial" w:hAnsi="Arial" w:cs="Arial"/>
          <w:b/>
          <w:sz w:val="24"/>
          <w:szCs w:val="24"/>
        </w:rPr>
        <w:t xml:space="preserve">Log # </w:t>
      </w:r>
      <w:r w:rsidR="001C1458">
        <w:rPr>
          <w:rFonts w:ascii="Arial" w:hAnsi="Arial" w:cs="Arial"/>
          <w:b/>
          <w:sz w:val="24"/>
          <w:szCs w:val="24"/>
        </w:rPr>
        <w:t>T1-LRWG2–NI 62-104 (</w:t>
      </w:r>
      <w:r w:rsidR="001C1458" w:rsidRPr="00CB0658">
        <w:rPr>
          <w:rFonts w:ascii="Arial" w:hAnsi="Arial" w:cs="Arial"/>
          <w:b/>
          <w:i/>
          <w:iCs/>
          <w:sz w:val="24"/>
          <w:szCs w:val="24"/>
        </w:rPr>
        <w:t>Takeover Bids and Issuer Bids</w:t>
      </w:r>
      <w:r w:rsidR="001C1458">
        <w:rPr>
          <w:rFonts w:ascii="Arial" w:hAnsi="Arial" w:cs="Arial"/>
          <w:b/>
          <w:sz w:val="24"/>
          <w:szCs w:val="24"/>
        </w:rPr>
        <w:t>)</w:t>
      </w:r>
    </w:p>
    <w:p w14:paraId="3A2178DE" w14:textId="6CAC0F93" w:rsidR="001C1458" w:rsidRDefault="001C1458" w:rsidP="00B75EFC">
      <w:pPr>
        <w:numPr>
          <w:ilvl w:val="1"/>
          <w:numId w:val="1"/>
        </w:numPr>
        <w:spacing w:after="240"/>
        <w:contextualSpacing/>
        <w:rPr>
          <w:rFonts w:ascii="Arial" w:hAnsi="Arial" w:cs="Arial"/>
          <w:b/>
          <w:sz w:val="24"/>
          <w:szCs w:val="24"/>
        </w:rPr>
      </w:pPr>
      <w:r>
        <w:rPr>
          <w:rFonts w:ascii="Arial" w:hAnsi="Arial" w:cs="Arial"/>
          <w:b/>
          <w:sz w:val="24"/>
          <w:szCs w:val="24"/>
        </w:rPr>
        <w:t xml:space="preserve">Log # </w:t>
      </w:r>
      <w:r w:rsidR="00CB0658">
        <w:rPr>
          <w:rFonts w:ascii="Arial" w:hAnsi="Arial" w:cs="Arial"/>
          <w:b/>
          <w:sz w:val="24"/>
          <w:szCs w:val="24"/>
        </w:rPr>
        <w:t>T1-LRWG3-NI 81-101 (</w:t>
      </w:r>
      <w:r w:rsidR="00CB0658" w:rsidRPr="00CB0658">
        <w:rPr>
          <w:rFonts w:ascii="Arial" w:hAnsi="Arial" w:cs="Arial"/>
          <w:b/>
          <w:i/>
          <w:iCs/>
          <w:sz w:val="24"/>
          <w:szCs w:val="24"/>
        </w:rPr>
        <w:t>Mutual Funds Prospectus Disclosure</w:t>
      </w:r>
      <w:r w:rsidR="00CB0658">
        <w:rPr>
          <w:rFonts w:ascii="Arial" w:hAnsi="Arial" w:cs="Arial"/>
          <w:b/>
          <w:sz w:val="24"/>
          <w:szCs w:val="24"/>
        </w:rPr>
        <w:t>)</w:t>
      </w:r>
    </w:p>
    <w:p w14:paraId="1FDE7E47" w14:textId="2FB33531" w:rsidR="00CC44C1" w:rsidRDefault="00CC44C1" w:rsidP="00B75EFC">
      <w:pPr>
        <w:numPr>
          <w:ilvl w:val="1"/>
          <w:numId w:val="1"/>
        </w:numPr>
        <w:spacing w:after="240"/>
        <w:contextualSpacing/>
        <w:rPr>
          <w:rFonts w:ascii="Arial" w:hAnsi="Arial" w:cs="Arial"/>
          <w:b/>
          <w:sz w:val="24"/>
          <w:szCs w:val="24"/>
        </w:rPr>
      </w:pPr>
      <w:r>
        <w:rPr>
          <w:rFonts w:ascii="Arial" w:hAnsi="Arial" w:cs="Arial"/>
          <w:b/>
          <w:sz w:val="24"/>
          <w:szCs w:val="24"/>
        </w:rPr>
        <w:t>Log # T1-LRWG4-NI 81-102 (</w:t>
      </w:r>
      <w:r w:rsidRPr="00CC44C1">
        <w:rPr>
          <w:rFonts w:ascii="Arial" w:hAnsi="Arial" w:cs="Arial"/>
          <w:b/>
          <w:i/>
          <w:iCs/>
          <w:sz w:val="24"/>
          <w:szCs w:val="24"/>
        </w:rPr>
        <w:t>Investment Funds</w:t>
      </w:r>
      <w:r>
        <w:rPr>
          <w:rFonts w:ascii="Arial" w:hAnsi="Arial" w:cs="Arial"/>
          <w:b/>
          <w:sz w:val="24"/>
          <w:szCs w:val="24"/>
        </w:rPr>
        <w:t>)</w:t>
      </w:r>
    </w:p>
    <w:p w14:paraId="2D00D91F" w14:textId="7F20536F" w:rsidR="00CC44C1" w:rsidRDefault="00CC44C1" w:rsidP="00CC44C1">
      <w:pPr>
        <w:numPr>
          <w:ilvl w:val="1"/>
          <w:numId w:val="1"/>
        </w:numPr>
        <w:spacing w:after="240"/>
        <w:contextualSpacing/>
        <w:rPr>
          <w:rFonts w:ascii="Arial" w:hAnsi="Arial" w:cs="Arial"/>
          <w:b/>
          <w:sz w:val="24"/>
          <w:szCs w:val="24"/>
        </w:rPr>
      </w:pPr>
      <w:r>
        <w:rPr>
          <w:rFonts w:ascii="Arial" w:hAnsi="Arial" w:cs="Arial"/>
          <w:b/>
          <w:sz w:val="24"/>
          <w:szCs w:val="24"/>
        </w:rPr>
        <w:t>Log # T1-LRWG</w:t>
      </w:r>
      <w:r w:rsidR="00FC5DB7">
        <w:rPr>
          <w:rFonts w:ascii="Arial" w:hAnsi="Arial" w:cs="Arial"/>
          <w:b/>
          <w:sz w:val="24"/>
          <w:szCs w:val="24"/>
        </w:rPr>
        <w:t>5</w:t>
      </w:r>
      <w:r>
        <w:rPr>
          <w:rFonts w:ascii="Arial" w:hAnsi="Arial" w:cs="Arial"/>
          <w:b/>
          <w:sz w:val="24"/>
          <w:szCs w:val="24"/>
        </w:rPr>
        <w:t>-NI 81-104 (</w:t>
      </w:r>
      <w:r w:rsidRPr="00CC44C1">
        <w:rPr>
          <w:rFonts w:ascii="Arial" w:hAnsi="Arial" w:cs="Arial"/>
          <w:b/>
          <w:i/>
          <w:iCs/>
          <w:sz w:val="24"/>
          <w:szCs w:val="24"/>
        </w:rPr>
        <w:t>Commodity Pools</w:t>
      </w:r>
      <w:r>
        <w:rPr>
          <w:rFonts w:ascii="Arial" w:hAnsi="Arial" w:cs="Arial"/>
          <w:b/>
          <w:sz w:val="24"/>
          <w:szCs w:val="24"/>
        </w:rPr>
        <w:t>)</w:t>
      </w:r>
    </w:p>
    <w:p w14:paraId="5558525C" w14:textId="4A9D8719" w:rsidR="00FC5DB7" w:rsidRDefault="00FC5DB7" w:rsidP="00FC5DB7">
      <w:pPr>
        <w:numPr>
          <w:ilvl w:val="1"/>
          <w:numId w:val="1"/>
        </w:numPr>
        <w:spacing w:after="240"/>
        <w:contextualSpacing/>
        <w:rPr>
          <w:rFonts w:ascii="Arial" w:hAnsi="Arial" w:cs="Arial"/>
          <w:b/>
          <w:sz w:val="24"/>
          <w:szCs w:val="24"/>
        </w:rPr>
      </w:pPr>
      <w:r>
        <w:rPr>
          <w:rFonts w:ascii="Arial" w:hAnsi="Arial" w:cs="Arial"/>
          <w:b/>
          <w:sz w:val="24"/>
          <w:szCs w:val="24"/>
        </w:rPr>
        <w:t>Log # T1-LRWG6-MI 45-108 (</w:t>
      </w:r>
      <w:r w:rsidRPr="00FC5DB7">
        <w:rPr>
          <w:rFonts w:ascii="Arial" w:hAnsi="Arial" w:cs="Arial"/>
          <w:b/>
          <w:i/>
          <w:iCs/>
          <w:sz w:val="24"/>
          <w:szCs w:val="24"/>
        </w:rPr>
        <w:t>Crowdfunding</w:t>
      </w:r>
      <w:r>
        <w:rPr>
          <w:rFonts w:ascii="Arial" w:hAnsi="Arial" w:cs="Arial"/>
          <w:b/>
          <w:sz w:val="24"/>
          <w:szCs w:val="24"/>
        </w:rPr>
        <w:t>)</w:t>
      </w:r>
    </w:p>
    <w:p w14:paraId="6F16525A" w14:textId="5C380032" w:rsidR="00FC5DB7" w:rsidRDefault="00FC5DB7" w:rsidP="00FC5DB7">
      <w:pPr>
        <w:numPr>
          <w:ilvl w:val="1"/>
          <w:numId w:val="1"/>
        </w:numPr>
        <w:spacing w:after="240"/>
        <w:contextualSpacing/>
        <w:rPr>
          <w:rFonts w:ascii="Arial" w:hAnsi="Arial" w:cs="Arial"/>
          <w:b/>
          <w:sz w:val="24"/>
          <w:szCs w:val="24"/>
        </w:rPr>
      </w:pPr>
      <w:r>
        <w:rPr>
          <w:rFonts w:ascii="Arial" w:hAnsi="Arial" w:cs="Arial"/>
          <w:b/>
          <w:sz w:val="24"/>
          <w:szCs w:val="24"/>
        </w:rPr>
        <w:t>Log # T1-LRWG7-Securities Acts</w:t>
      </w:r>
    </w:p>
    <w:p w14:paraId="090C6109" w14:textId="14D506D3" w:rsidR="00CC44C1" w:rsidRPr="00D42E7F" w:rsidRDefault="00D42E7F" w:rsidP="00D42E7F">
      <w:pPr>
        <w:numPr>
          <w:ilvl w:val="1"/>
          <w:numId w:val="1"/>
        </w:numPr>
        <w:spacing w:after="240"/>
        <w:contextualSpacing/>
        <w:rPr>
          <w:rFonts w:ascii="Arial" w:hAnsi="Arial" w:cs="Arial"/>
          <w:b/>
          <w:sz w:val="24"/>
          <w:szCs w:val="24"/>
        </w:rPr>
      </w:pPr>
      <w:r>
        <w:rPr>
          <w:rFonts w:ascii="Arial" w:hAnsi="Arial" w:cs="Arial"/>
          <w:b/>
          <w:sz w:val="24"/>
          <w:szCs w:val="24"/>
        </w:rPr>
        <w:t>Log # T1-LRWG8-</w:t>
      </w:r>
      <w:r w:rsidRPr="00D42E7F">
        <w:t xml:space="preserve"> </w:t>
      </w:r>
      <w:r w:rsidRPr="00D42E7F">
        <w:rPr>
          <w:rFonts w:ascii="Arial" w:hAnsi="Arial" w:cs="Arial"/>
          <w:b/>
          <w:sz w:val="24"/>
          <w:szCs w:val="24"/>
        </w:rPr>
        <w:t>Investment Funds - Prospectuses and contracts</w:t>
      </w:r>
    </w:p>
    <w:p w14:paraId="432B697D" w14:textId="77777777" w:rsidR="001F69F9" w:rsidRPr="007161AB" w:rsidRDefault="001F69F9" w:rsidP="007161AB">
      <w:pPr>
        <w:spacing w:after="240"/>
        <w:ind w:left="1080"/>
        <w:contextualSpacing/>
        <w:rPr>
          <w:rFonts w:ascii="Arial" w:hAnsi="Arial" w:cs="Arial"/>
          <w:sz w:val="24"/>
          <w:szCs w:val="24"/>
        </w:rPr>
      </w:pPr>
    </w:p>
    <w:p w14:paraId="134AEEEC" w14:textId="0A5E01CB" w:rsidR="00946441" w:rsidRPr="007161AB" w:rsidRDefault="007F05C8" w:rsidP="007161AB">
      <w:pPr>
        <w:numPr>
          <w:ilvl w:val="0"/>
          <w:numId w:val="1"/>
        </w:numPr>
        <w:spacing w:after="240"/>
        <w:contextualSpacing/>
        <w:rPr>
          <w:rFonts w:ascii="Arial" w:hAnsi="Arial" w:cs="Arial"/>
          <w:b/>
          <w:sz w:val="24"/>
          <w:szCs w:val="24"/>
        </w:rPr>
      </w:pPr>
      <w:r w:rsidRPr="007161AB">
        <w:rPr>
          <w:rFonts w:ascii="Arial" w:hAnsi="Arial" w:cs="Arial"/>
          <w:b/>
          <w:sz w:val="24"/>
          <w:szCs w:val="24"/>
        </w:rPr>
        <w:t>Other Business</w:t>
      </w:r>
    </w:p>
    <w:p w14:paraId="53777B06" w14:textId="7C7B8C60" w:rsidR="001F69F9" w:rsidRPr="007161AB" w:rsidRDefault="001F69F9" w:rsidP="007161AB">
      <w:pPr>
        <w:spacing w:after="240"/>
        <w:contextualSpacing/>
        <w:rPr>
          <w:rFonts w:ascii="Arial" w:hAnsi="Arial" w:cs="Arial"/>
          <w:sz w:val="24"/>
          <w:szCs w:val="24"/>
        </w:rPr>
      </w:pPr>
    </w:p>
    <w:p w14:paraId="5FC63977" w14:textId="59515A4B" w:rsidR="007F05C8" w:rsidRPr="007161AB" w:rsidRDefault="007F05C8" w:rsidP="007161AB">
      <w:pPr>
        <w:numPr>
          <w:ilvl w:val="0"/>
          <w:numId w:val="1"/>
        </w:numPr>
        <w:spacing w:after="240"/>
        <w:contextualSpacing/>
        <w:rPr>
          <w:rFonts w:ascii="Arial" w:hAnsi="Arial" w:cs="Arial"/>
          <w:sz w:val="24"/>
          <w:szCs w:val="24"/>
        </w:rPr>
      </w:pPr>
      <w:r w:rsidRPr="007161AB">
        <w:rPr>
          <w:rFonts w:ascii="Arial" w:hAnsi="Arial" w:cs="Arial"/>
          <w:b/>
          <w:sz w:val="24"/>
          <w:szCs w:val="24"/>
        </w:rPr>
        <w:t>Next Meeting</w:t>
      </w:r>
      <w:r w:rsidRPr="007161AB">
        <w:rPr>
          <w:rFonts w:ascii="Arial" w:hAnsi="Arial" w:cs="Arial"/>
          <w:b/>
          <w:sz w:val="24"/>
          <w:szCs w:val="24"/>
        </w:rPr>
        <w:tab/>
      </w:r>
      <w:r w:rsidRPr="007161AB">
        <w:rPr>
          <w:rFonts w:ascii="Arial" w:hAnsi="Arial" w:cs="Arial"/>
          <w:sz w:val="24"/>
          <w:szCs w:val="24"/>
        </w:rPr>
        <w:tab/>
      </w:r>
      <w:r w:rsidR="00B75EFC">
        <w:rPr>
          <w:rFonts w:ascii="Arial" w:hAnsi="Arial" w:cs="Arial"/>
          <w:sz w:val="24"/>
          <w:szCs w:val="24"/>
        </w:rPr>
        <w:t>February 15</w:t>
      </w:r>
      <w:r w:rsidR="00A977D8" w:rsidRPr="007161AB">
        <w:rPr>
          <w:rFonts w:ascii="Arial" w:hAnsi="Arial" w:cs="Arial"/>
          <w:sz w:val="24"/>
          <w:szCs w:val="24"/>
        </w:rPr>
        <w:t>, 2022</w:t>
      </w:r>
      <w:r w:rsidR="001F69F9" w:rsidRPr="007161AB">
        <w:rPr>
          <w:rFonts w:ascii="Arial" w:eastAsia="Times New Roman" w:hAnsi="Arial" w:cs="Arial"/>
          <w:color w:val="333333"/>
          <w:sz w:val="24"/>
          <w:szCs w:val="24"/>
        </w:rPr>
        <w:t xml:space="preserve"> at </w:t>
      </w:r>
      <w:r w:rsidR="00184BA1">
        <w:rPr>
          <w:rFonts w:ascii="Arial" w:eastAsia="Times New Roman" w:hAnsi="Arial" w:cs="Arial"/>
          <w:color w:val="333333"/>
          <w:sz w:val="24"/>
          <w:szCs w:val="24"/>
        </w:rPr>
        <w:t>1</w:t>
      </w:r>
      <w:r w:rsidR="001F69F9" w:rsidRPr="007161AB">
        <w:rPr>
          <w:rFonts w:ascii="Arial" w:eastAsia="Times New Roman" w:hAnsi="Arial" w:cs="Arial"/>
          <w:color w:val="333333"/>
          <w:sz w:val="24"/>
          <w:szCs w:val="24"/>
        </w:rPr>
        <w:t xml:space="preserve">1:00 </w:t>
      </w:r>
      <w:r w:rsidR="00184BA1">
        <w:rPr>
          <w:rFonts w:ascii="Arial" w:eastAsia="Times New Roman" w:hAnsi="Arial" w:cs="Arial"/>
          <w:color w:val="333333"/>
          <w:sz w:val="24"/>
          <w:szCs w:val="24"/>
        </w:rPr>
        <w:t>A</w:t>
      </w:r>
      <w:r w:rsidR="00184BA1" w:rsidRPr="007161AB">
        <w:rPr>
          <w:rFonts w:ascii="Arial" w:eastAsia="Times New Roman" w:hAnsi="Arial" w:cs="Arial"/>
          <w:color w:val="333333"/>
          <w:sz w:val="24"/>
          <w:szCs w:val="24"/>
        </w:rPr>
        <w:t xml:space="preserve">M </w:t>
      </w:r>
      <w:r w:rsidR="001F69F9" w:rsidRPr="007161AB">
        <w:rPr>
          <w:rFonts w:ascii="Arial" w:eastAsia="Times New Roman" w:hAnsi="Arial" w:cs="Arial"/>
          <w:color w:val="333333"/>
          <w:sz w:val="24"/>
          <w:szCs w:val="24"/>
        </w:rPr>
        <w:t>ET</w:t>
      </w:r>
    </w:p>
    <w:p w14:paraId="5FEA3ED2" w14:textId="4371D35D" w:rsidR="004457A6" w:rsidRPr="007161AB" w:rsidRDefault="004457A6" w:rsidP="007161AB">
      <w:pPr>
        <w:spacing w:line="240" w:lineRule="auto"/>
        <w:jc w:val="center"/>
        <w:rPr>
          <w:rFonts w:ascii="Arial" w:hAnsi="Arial" w:cs="Arial"/>
          <w:b/>
          <w:sz w:val="24"/>
          <w:szCs w:val="24"/>
        </w:rPr>
      </w:pPr>
    </w:p>
    <w:p w14:paraId="00C66085" w14:textId="0349B559" w:rsidR="001F69F9" w:rsidRDefault="001F69F9" w:rsidP="007161AB">
      <w:pPr>
        <w:spacing w:line="240" w:lineRule="auto"/>
        <w:jc w:val="center"/>
        <w:rPr>
          <w:rFonts w:ascii="Arial" w:hAnsi="Arial" w:cs="Arial"/>
          <w:b/>
          <w:sz w:val="24"/>
          <w:szCs w:val="24"/>
        </w:rPr>
      </w:pPr>
    </w:p>
    <w:p w14:paraId="3DBEBF1F" w14:textId="59B6CD0C" w:rsidR="00B75EFC" w:rsidRDefault="00B75EFC" w:rsidP="007161AB">
      <w:pPr>
        <w:spacing w:line="240" w:lineRule="auto"/>
        <w:jc w:val="center"/>
        <w:rPr>
          <w:rFonts w:ascii="Arial" w:hAnsi="Arial" w:cs="Arial"/>
          <w:b/>
          <w:sz w:val="24"/>
          <w:szCs w:val="24"/>
        </w:rPr>
      </w:pPr>
    </w:p>
    <w:p w14:paraId="54E52C76" w14:textId="76E7824E" w:rsidR="00B75EFC" w:rsidRDefault="00B75EFC" w:rsidP="007161AB">
      <w:pPr>
        <w:spacing w:line="240" w:lineRule="auto"/>
        <w:jc w:val="center"/>
        <w:rPr>
          <w:rFonts w:ascii="Arial" w:hAnsi="Arial" w:cs="Arial"/>
          <w:b/>
          <w:sz w:val="24"/>
          <w:szCs w:val="24"/>
        </w:rPr>
      </w:pPr>
    </w:p>
    <w:p w14:paraId="2A7EE991" w14:textId="61D323A2" w:rsidR="00B75EFC" w:rsidRDefault="00B75EFC" w:rsidP="007161AB">
      <w:pPr>
        <w:spacing w:line="240" w:lineRule="auto"/>
        <w:jc w:val="center"/>
        <w:rPr>
          <w:rFonts w:ascii="Arial" w:hAnsi="Arial" w:cs="Arial"/>
          <w:b/>
          <w:sz w:val="24"/>
          <w:szCs w:val="24"/>
        </w:rPr>
      </w:pPr>
    </w:p>
    <w:p w14:paraId="7C0AF463" w14:textId="4B4E6171" w:rsidR="00B75EFC" w:rsidRDefault="00B75EFC" w:rsidP="007161AB">
      <w:pPr>
        <w:spacing w:line="240" w:lineRule="auto"/>
        <w:jc w:val="center"/>
        <w:rPr>
          <w:rFonts w:ascii="Arial" w:hAnsi="Arial" w:cs="Arial"/>
          <w:b/>
          <w:sz w:val="24"/>
          <w:szCs w:val="24"/>
        </w:rPr>
      </w:pPr>
    </w:p>
    <w:p w14:paraId="18FD000C" w14:textId="3CF79797" w:rsidR="00B75EFC" w:rsidRDefault="00B75EFC" w:rsidP="007161AB">
      <w:pPr>
        <w:spacing w:line="240" w:lineRule="auto"/>
        <w:jc w:val="center"/>
        <w:rPr>
          <w:rFonts w:ascii="Arial" w:hAnsi="Arial" w:cs="Arial"/>
          <w:b/>
          <w:sz w:val="24"/>
          <w:szCs w:val="24"/>
        </w:rPr>
      </w:pPr>
    </w:p>
    <w:p w14:paraId="017F3D6C" w14:textId="0964093E" w:rsidR="00B75EFC" w:rsidRDefault="00B75EFC" w:rsidP="007161AB">
      <w:pPr>
        <w:spacing w:line="240" w:lineRule="auto"/>
        <w:jc w:val="center"/>
        <w:rPr>
          <w:rFonts w:ascii="Arial" w:hAnsi="Arial" w:cs="Arial"/>
          <w:b/>
          <w:sz w:val="24"/>
          <w:szCs w:val="24"/>
        </w:rPr>
      </w:pPr>
    </w:p>
    <w:p w14:paraId="6641536A" w14:textId="5ECD07A1" w:rsidR="00B75EFC" w:rsidRPr="007161AB" w:rsidRDefault="00B75EFC" w:rsidP="004F4AD2">
      <w:pPr>
        <w:spacing w:line="240" w:lineRule="auto"/>
        <w:rPr>
          <w:rFonts w:ascii="Arial" w:hAnsi="Arial" w:cs="Arial"/>
          <w:b/>
          <w:sz w:val="24"/>
          <w:szCs w:val="24"/>
        </w:rPr>
      </w:pPr>
    </w:p>
    <w:p w14:paraId="544E1842" w14:textId="6BE34634" w:rsidR="00650E2B" w:rsidRPr="00AF1AB5" w:rsidRDefault="00650E2B" w:rsidP="00650E2B">
      <w:pPr>
        <w:jc w:val="center"/>
        <w:rPr>
          <w:rFonts w:ascii="Arial" w:hAnsi="Arial" w:cs="Arial"/>
          <w:b/>
          <w:sz w:val="24"/>
          <w:szCs w:val="24"/>
        </w:rPr>
      </w:pPr>
      <w:bookmarkStart w:id="1" w:name="OWGMinutes"/>
      <w:r>
        <w:rPr>
          <w:rFonts w:ascii="Arial" w:hAnsi="Arial" w:cs="Arial"/>
          <w:b/>
          <w:sz w:val="24"/>
          <w:szCs w:val="24"/>
        </w:rPr>
        <w:t xml:space="preserve">T1-LRWG - </w:t>
      </w:r>
      <w:r w:rsidRPr="00AF1AB5">
        <w:rPr>
          <w:rFonts w:ascii="Arial" w:hAnsi="Arial" w:cs="Arial"/>
          <w:b/>
          <w:sz w:val="24"/>
          <w:szCs w:val="24"/>
        </w:rPr>
        <w:t xml:space="preserve">Minutes of </w:t>
      </w:r>
      <w:r>
        <w:rPr>
          <w:rFonts w:ascii="Arial" w:hAnsi="Arial" w:cs="Arial"/>
          <w:b/>
          <w:sz w:val="24"/>
          <w:szCs w:val="24"/>
        </w:rPr>
        <w:t>December 17</w:t>
      </w:r>
      <w:r w:rsidRPr="00AF1AB5">
        <w:rPr>
          <w:rFonts w:ascii="Arial" w:hAnsi="Arial" w:cs="Arial"/>
          <w:b/>
          <w:sz w:val="24"/>
          <w:szCs w:val="24"/>
        </w:rPr>
        <w:t>, 20</w:t>
      </w:r>
      <w:r>
        <w:rPr>
          <w:rFonts w:ascii="Arial" w:hAnsi="Arial" w:cs="Arial"/>
          <w:b/>
          <w:sz w:val="24"/>
          <w:szCs w:val="24"/>
        </w:rPr>
        <w:t>2</w:t>
      </w:r>
      <w:r w:rsidRPr="00AF1AB5">
        <w:rPr>
          <w:rFonts w:ascii="Arial" w:hAnsi="Arial" w:cs="Arial"/>
          <w:b/>
          <w:sz w:val="24"/>
          <w:szCs w:val="24"/>
        </w:rPr>
        <w:t>1</w:t>
      </w:r>
      <w:bookmarkEnd w:id="1"/>
    </w:p>
    <w:p w14:paraId="530583D4" w14:textId="2101DDC4" w:rsidR="00650E2B" w:rsidRPr="00AF1AB5" w:rsidRDefault="00650E2B" w:rsidP="00650E2B">
      <w:pPr>
        <w:rPr>
          <w:rFonts w:ascii="Arial" w:hAnsi="Arial" w:cs="Arial"/>
          <w:sz w:val="24"/>
          <w:szCs w:val="24"/>
        </w:rPr>
      </w:pPr>
      <w:r>
        <w:rPr>
          <w:rFonts w:ascii="Arial" w:hAnsi="Arial" w:cs="Arial"/>
          <w:sz w:val="24"/>
          <w:szCs w:val="24"/>
        </w:rPr>
        <w:t xml:space="preserve">Keith Evans of CCMA </w:t>
      </w:r>
      <w:r w:rsidRPr="00AF1AB5">
        <w:rPr>
          <w:rFonts w:ascii="Arial" w:hAnsi="Arial" w:cs="Arial"/>
          <w:sz w:val="24"/>
          <w:szCs w:val="24"/>
        </w:rPr>
        <w:t xml:space="preserve">welcomed attendees to the </w:t>
      </w:r>
      <w:r>
        <w:rPr>
          <w:rFonts w:ascii="Arial" w:hAnsi="Arial" w:cs="Arial"/>
          <w:sz w:val="24"/>
          <w:szCs w:val="24"/>
        </w:rPr>
        <w:t xml:space="preserve">first </w:t>
      </w:r>
      <w:r w:rsidRPr="00AF1AB5">
        <w:rPr>
          <w:rFonts w:ascii="Arial" w:hAnsi="Arial" w:cs="Arial"/>
          <w:sz w:val="24"/>
          <w:szCs w:val="24"/>
        </w:rPr>
        <w:t xml:space="preserve">meeting of the </w:t>
      </w:r>
      <w:r>
        <w:rPr>
          <w:rFonts w:ascii="Arial" w:hAnsi="Arial" w:cs="Arial"/>
          <w:sz w:val="24"/>
          <w:szCs w:val="24"/>
        </w:rPr>
        <w:t xml:space="preserve">T+1 Legal and </w:t>
      </w:r>
      <w:r w:rsidR="006024A7">
        <w:rPr>
          <w:rFonts w:ascii="Arial" w:hAnsi="Arial" w:cs="Arial"/>
          <w:sz w:val="24"/>
          <w:szCs w:val="24"/>
        </w:rPr>
        <w:t>R</w:t>
      </w:r>
      <w:r>
        <w:rPr>
          <w:rFonts w:ascii="Arial" w:hAnsi="Arial" w:cs="Arial"/>
          <w:sz w:val="24"/>
          <w:szCs w:val="24"/>
        </w:rPr>
        <w:t xml:space="preserve">egulatory Working Group. </w:t>
      </w:r>
    </w:p>
    <w:p w14:paraId="159F2C6B" w14:textId="77777777" w:rsidR="00650E2B" w:rsidRDefault="00650E2B" w:rsidP="00650E2B">
      <w:pPr>
        <w:pStyle w:val="ListParagraph"/>
        <w:numPr>
          <w:ilvl w:val="0"/>
          <w:numId w:val="18"/>
        </w:numPr>
        <w:ind w:left="360"/>
        <w:contextualSpacing w:val="0"/>
        <w:rPr>
          <w:rFonts w:ascii="Arial" w:hAnsi="Arial" w:cs="Arial"/>
          <w:b/>
          <w:sz w:val="24"/>
          <w:szCs w:val="24"/>
        </w:rPr>
      </w:pPr>
      <w:r>
        <w:rPr>
          <w:rFonts w:ascii="Arial" w:hAnsi="Arial" w:cs="Arial"/>
          <w:b/>
          <w:sz w:val="24"/>
          <w:szCs w:val="24"/>
        </w:rPr>
        <w:t>Introduction of T+1</w:t>
      </w:r>
    </w:p>
    <w:p w14:paraId="1677B487" w14:textId="77777777" w:rsidR="00650E2B" w:rsidRDefault="00650E2B" w:rsidP="00650E2B">
      <w:pPr>
        <w:pStyle w:val="ListParagraph"/>
        <w:numPr>
          <w:ilvl w:val="1"/>
          <w:numId w:val="18"/>
        </w:numPr>
        <w:contextualSpacing w:val="0"/>
        <w:rPr>
          <w:rFonts w:ascii="Arial" w:hAnsi="Arial" w:cs="Arial"/>
          <w:b/>
          <w:sz w:val="24"/>
          <w:szCs w:val="24"/>
        </w:rPr>
      </w:pPr>
      <w:r>
        <w:rPr>
          <w:rFonts w:ascii="Arial" w:hAnsi="Arial" w:cs="Arial"/>
          <w:b/>
          <w:sz w:val="24"/>
          <w:szCs w:val="24"/>
        </w:rPr>
        <w:t>T+1 Organization</w:t>
      </w:r>
    </w:p>
    <w:p w14:paraId="0955669A" w14:textId="6B04D6F8" w:rsidR="00650E2B" w:rsidRPr="005160E0" w:rsidRDefault="00650E2B" w:rsidP="00650E2B">
      <w:pPr>
        <w:ind w:left="1080"/>
        <w:rPr>
          <w:rFonts w:ascii="Arial" w:hAnsi="Arial" w:cs="Arial"/>
          <w:sz w:val="24"/>
          <w:szCs w:val="24"/>
        </w:rPr>
      </w:pPr>
      <w:r>
        <w:rPr>
          <w:rFonts w:ascii="Arial" w:hAnsi="Arial" w:cs="Arial"/>
          <w:sz w:val="24"/>
          <w:szCs w:val="24"/>
        </w:rPr>
        <w:t>Keith Evans of CCMA provided a background of the T+1 project recently announced in Canada as well as the U.S. He referenced the pre-mailed package, and discussed the project timelines, and the organizational structure for Canada. Keith said that the organization set</w:t>
      </w:r>
      <w:r w:rsidR="006024A7">
        <w:rPr>
          <w:rFonts w:ascii="Arial" w:hAnsi="Arial" w:cs="Arial"/>
          <w:sz w:val="24"/>
          <w:szCs w:val="24"/>
        </w:rPr>
        <w:t>-</w:t>
      </w:r>
      <w:r>
        <w:rPr>
          <w:rFonts w:ascii="Arial" w:hAnsi="Arial" w:cs="Arial"/>
          <w:sz w:val="24"/>
          <w:szCs w:val="24"/>
        </w:rPr>
        <w:t xml:space="preserve">up is identical to what was used for the transition to T+2 back in 2017. Given the success of that project, there </w:t>
      </w:r>
      <w:r w:rsidR="006024A7">
        <w:rPr>
          <w:rFonts w:ascii="Arial" w:hAnsi="Arial" w:cs="Arial"/>
          <w:sz w:val="24"/>
          <w:szCs w:val="24"/>
        </w:rPr>
        <w:t xml:space="preserve">is </w:t>
      </w:r>
      <w:r>
        <w:rPr>
          <w:rFonts w:ascii="Arial" w:hAnsi="Arial" w:cs="Arial"/>
          <w:sz w:val="24"/>
          <w:szCs w:val="24"/>
        </w:rPr>
        <w:t>no need make any changes at this time.</w:t>
      </w:r>
    </w:p>
    <w:p w14:paraId="2C4DE755" w14:textId="77777777" w:rsidR="00650E2B" w:rsidRDefault="00650E2B" w:rsidP="00650E2B">
      <w:pPr>
        <w:pStyle w:val="ListParagraph"/>
        <w:numPr>
          <w:ilvl w:val="1"/>
          <w:numId w:val="18"/>
        </w:numPr>
        <w:contextualSpacing w:val="0"/>
        <w:rPr>
          <w:rFonts w:ascii="Arial" w:hAnsi="Arial" w:cs="Arial"/>
          <w:b/>
          <w:sz w:val="24"/>
          <w:szCs w:val="24"/>
        </w:rPr>
      </w:pPr>
      <w:r>
        <w:rPr>
          <w:rFonts w:ascii="Arial" w:hAnsi="Arial" w:cs="Arial"/>
          <w:b/>
          <w:sz w:val="24"/>
          <w:szCs w:val="24"/>
        </w:rPr>
        <w:t>T+1 Steering Committee Mandate</w:t>
      </w:r>
    </w:p>
    <w:p w14:paraId="43B062FF" w14:textId="77777777" w:rsidR="00650E2B" w:rsidRPr="005A1376" w:rsidRDefault="00650E2B" w:rsidP="00650E2B">
      <w:pPr>
        <w:ind w:left="1080"/>
        <w:rPr>
          <w:rFonts w:ascii="Arial" w:hAnsi="Arial" w:cs="Arial"/>
          <w:sz w:val="24"/>
          <w:szCs w:val="24"/>
        </w:rPr>
      </w:pPr>
      <w:r>
        <w:rPr>
          <w:rFonts w:ascii="Arial" w:hAnsi="Arial" w:cs="Arial"/>
          <w:sz w:val="24"/>
          <w:szCs w:val="24"/>
        </w:rPr>
        <w:t>Keith referenced the pre-mailed meeting package and the draft mandate for the T+1 Steering Committee, where the mandate is identical to that of the T+2 project completed in 2017. He mentioned that this mandate has already been approved by the CCMA Board of Directors.</w:t>
      </w:r>
    </w:p>
    <w:p w14:paraId="60D2B68A" w14:textId="77777777" w:rsidR="00650E2B" w:rsidRDefault="00650E2B" w:rsidP="00650E2B">
      <w:pPr>
        <w:pStyle w:val="ListParagraph"/>
        <w:numPr>
          <w:ilvl w:val="1"/>
          <w:numId w:val="18"/>
        </w:numPr>
        <w:contextualSpacing w:val="0"/>
        <w:rPr>
          <w:rFonts w:ascii="Arial" w:hAnsi="Arial" w:cs="Arial"/>
          <w:b/>
          <w:sz w:val="24"/>
          <w:szCs w:val="24"/>
        </w:rPr>
      </w:pPr>
      <w:r>
        <w:rPr>
          <w:rFonts w:ascii="Arial" w:hAnsi="Arial" w:cs="Arial"/>
          <w:b/>
          <w:sz w:val="24"/>
          <w:szCs w:val="24"/>
        </w:rPr>
        <w:t>T+1 Steering Committee Membership</w:t>
      </w:r>
    </w:p>
    <w:p w14:paraId="0EB1A72D" w14:textId="33B7D0FF" w:rsidR="00650E2B" w:rsidRDefault="00650E2B" w:rsidP="00650E2B">
      <w:pPr>
        <w:ind w:left="1080"/>
        <w:rPr>
          <w:rFonts w:ascii="Arial" w:hAnsi="Arial" w:cs="Arial"/>
          <w:sz w:val="24"/>
          <w:szCs w:val="24"/>
        </w:rPr>
      </w:pPr>
      <w:r>
        <w:rPr>
          <w:rFonts w:ascii="Arial" w:hAnsi="Arial" w:cs="Arial"/>
          <w:sz w:val="24"/>
          <w:szCs w:val="24"/>
        </w:rPr>
        <w:t>Keith referenced the pre-mailed meeting package and the draft list of members for the Steering Committee, where the membership is an ‘official’ list of members that could be called upon if a formal vote is required. Keith mentioned that since 2015, when he re-started CCMA, it has always operated on a unanimous model, and never has a formal vote been required. He does not see that changing, but the CCMA Bylaws require committees to have formal members</w:t>
      </w:r>
      <w:r w:rsidR="00A26557">
        <w:rPr>
          <w:rFonts w:ascii="Arial" w:hAnsi="Arial" w:cs="Arial"/>
          <w:sz w:val="24"/>
          <w:szCs w:val="24"/>
        </w:rPr>
        <w:t xml:space="preserve"> appointed by the CCMA Board</w:t>
      </w:r>
      <w:r>
        <w:rPr>
          <w:rFonts w:ascii="Arial" w:hAnsi="Arial" w:cs="Arial"/>
          <w:sz w:val="24"/>
          <w:szCs w:val="24"/>
        </w:rPr>
        <w:t xml:space="preserve">. Therefore, the committee can have as many active members as </w:t>
      </w:r>
      <w:r w:rsidR="006024A7">
        <w:rPr>
          <w:rFonts w:ascii="Arial" w:hAnsi="Arial" w:cs="Arial"/>
          <w:sz w:val="24"/>
          <w:szCs w:val="24"/>
        </w:rPr>
        <w:t>desired</w:t>
      </w:r>
      <w:r>
        <w:rPr>
          <w:rFonts w:ascii="Arial" w:hAnsi="Arial" w:cs="Arial"/>
          <w:sz w:val="24"/>
          <w:szCs w:val="24"/>
        </w:rPr>
        <w:t xml:space="preserve">, but the ‘official’ list </w:t>
      </w:r>
      <w:r w:rsidR="001A64D3">
        <w:rPr>
          <w:rFonts w:ascii="Arial" w:hAnsi="Arial" w:cs="Arial"/>
          <w:sz w:val="24"/>
          <w:szCs w:val="24"/>
        </w:rPr>
        <w:t xml:space="preserve">of formal members </w:t>
      </w:r>
      <w:r>
        <w:rPr>
          <w:rFonts w:ascii="Arial" w:hAnsi="Arial" w:cs="Arial"/>
          <w:sz w:val="24"/>
          <w:szCs w:val="24"/>
        </w:rPr>
        <w:t xml:space="preserve">will be provided to the CCMA Board. He mentioned that this </w:t>
      </w:r>
      <w:r w:rsidR="001A64D3">
        <w:rPr>
          <w:rFonts w:ascii="Arial" w:hAnsi="Arial" w:cs="Arial"/>
          <w:sz w:val="24"/>
          <w:szCs w:val="24"/>
        </w:rPr>
        <w:t xml:space="preserve">official list of </w:t>
      </w:r>
      <w:r>
        <w:rPr>
          <w:rFonts w:ascii="Arial" w:hAnsi="Arial" w:cs="Arial"/>
          <w:sz w:val="24"/>
          <w:szCs w:val="24"/>
        </w:rPr>
        <w:t xml:space="preserve">membership was recently approved by the T+1 Steering Committee. </w:t>
      </w:r>
    </w:p>
    <w:p w14:paraId="50FC162A" w14:textId="7329FBD8" w:rsidR="00650E2B" w:rsidRDefault="00650E2B" w:rsidP="00650E2B">
      <w:pPr>
        <w:rPr>
          <w:rFonts w:ascii="Arial" w:hAnsi="Arial" w:cs="Arial"/>
          <w:sz w:val="24"/>
          <w:szCs w:val="24"/>
        </w:rPr>
      </w:pPr>
      <w:r>
        <w:rPr>
          <w:rFonts w:ascii="Arial" w:hAnsi="Arial" w:cs="Arial"/>
          <w:sz w:val="24"/>
          <w:szCs w:val="24"/>
        </w:rPr>
        <w:t xml:space="preserve">Keith Evans then introduced Jamie Anderson, who will </w:t>
      </w:r>
      <w:r w:rsidR="00E9692E">
        <w:rPr>
          <w:rFonts w:ascii="Arial" w:hAnsi="Arial" w:cs="Arial"/>
          <w:sz w:val="24"/>
          <w:szCs w:val="24"/>
        </w:rPr>
        <w:t>c</w:t>
      </w:r>
      <w:r>
        <w:rPr>
          <w:rFonts w:ascii="Arial" w:hAnsi="Arial" w:cs="Arial"/>
          <w:sz w:val="24"/>
          <w:szCs w:val="24"/>
        </w:rPr>
        <w:t>hair the LRWG for the T+1 project. Keith noted that Jamie had previous chaired the T+2 LRWG.</w:t>
      </w:r>
    </w:p>
    <w:p w14:paraId="5B829102" w14:textId="77777777" w:rsidR="00B75EFC" w:rsidRPr="005A1376" w:rsidRDefault="00B75EFC" w:rsidP="00650E2B">
      <w:pPr>
        <w:rPr>
          <w:rFonts w:ascii="Arial" w:hAnsi="Arial" w:cs="Arial"/>
          <w:sz w:val="24"/>
          <w:szCs w:val="24"/>
        </w:rPr>
      </w:pPr>
    </w:p>
    <w:p w14:paraId="3BC06DAC" w14:textId="36C4FC39" w:rsidR="00650E2B" w:rsidRPr="00650E2B" w:rsidRDefault="00650E2B" w:rsidP="00650E2B">
      <w:pPr>
        <w:pStyle w:val="ListParagraph"/>
        <w:numPr>
          <w:ilvl w:val="0"/>
          <w:numId w:val="18"/>
        </w:numPr>
        <w:ind w:left="360"/>
        <w:contextualSpacing w:val="0"/>
        <w:rPr>
          <w:rFonts w:ascii="Arial" w:hAnsi="Arial" w:cs="Arial"/>
          <w:b/>
          <w:sz w:val="24"/>
          <w:szCs w:val="24"/>
        </w:rPr>
      </w:pPr>
      <w:r>
        <w:rPr>
          <w:rFonts w:ascii="Arial" w:hAnsi="Arial" w:cs="Arial"/>
          <w:b/>
          <w:sz w:val="24"/>
          <w:szCs w:val="24"/>
        </w:rPr>
        <w:t>T+1 Legal and Regulatory working Group Mandate</w:t>
      </w:r>
    </w:p>
    <w:p w14:paraId="603C2803" w14:textId="2945A045" w:rsidR="00650E2B" w:rsidRDefault="00E9692E" w:rsidP="00650E2B">
      <w:pPr>
        <w:rPr>
          <w:rFonts w:ascii="Arial" w:hAnsi="Arial" w:cs="Arial"/>
          <w:sz w:val="24"/>
          <w:szCs w:val="24"/>
        </w:rPr>
      </w:pPr>
      <w:r>
        <w:rPr>
          <w:rFonts w:ascii="Arial" w:hAnsi="Arial" w:cs="Arial"/>
          <w:sz w:val="24"/>
          <w:szCs w:val="24"/>
        </w:rPr>
        <w:t>Jamie</w:t>
      </w:r>
      <w:r w:rsidR="00650E2B">
        <w:rPr>
          <w:rFonts w:ascii="Arial" w:hAnsi="Arial" w:cs="Arial"/>
          <w:sz w:val="24"/>
          <w:szCs w:val="24"/>
        </w:rPr>
        <w:t xml:space="preserve"> referenced the </w:t>
      </w:r>
      <w:r>
        <w:rPr>
          <w:rFonts w:ascii="Arial" w:hAnsi="Arial" w:cs="Arial"/>
          <w:sz w:val="24"/>
          <w:szCs w:val="24"/>
        </w:rPr>
        <w:t xml:space="preserve">LRWG Mandate which was included in the </w:t>
      </w:r>
      <w:r w:rsidR="00650E2B">
        <w:rPr>
          <w:rFonts w:ascii="Arial" w:hAnsi="Arial" w:cs="Arial"/>
          <w:sz w:val="24"/>
          <w:szCs w:val="24"/>
        </w:rPr>
        <w:t>pre-mailed meeting package</w:t>
      </w:r>
      <w:r>
        <w:rPr>
          <w:rFonts w:ascii="Arial" w:hAnsi="Arial" w:cs="Arial"/>
          <w:sz w:val="24"/>
          <w:szCs w:val="24"/>
        </w:rPr>
        <w:t>. Jamie reviewed the mandate and asked if there were any changes required. No changes were noted at this time, and the mandate was approved by the members present.</w:t>
      </w:r>
    </w:p>
    <w:p w14:paraId="6C74EE39" w14:textId="5CE3E722" w:rsidR="00E9692E" w:rsidRDefault="00E9692E" w:rsidP="00650E2B">
      <w:pPr>
        <w:numPr>
          <w:ilvl w:val="0"/>
          <w:numId w:val="18"/>
        </w:numPr>
        <w:ind w:left="360"/>
        <w:rPr>
          <w:rFonts w:ascii="Arial" w:hAnsi="Arial" w:cs="Arial"/>
          <w:b/>
          <w:sz w:val="24"/>
          <w:szCs w:val="24"/>
        </w:rPr>
      </w:pPr>
      <w:r>
        <w:rPr>
          <w:rFonts w:ascii="Arial" w:hAnsi="Arial" w:cs="Arial"/>
          <w:b/>
          <w:sz w:val="24"/>
          <w:szCs w:val="24"/>
        </w:rPr>
        <w:t>Initial list of Issues</w:t>
      </w:r>
    </w:p>
    <w:p w14:paraId="0BFF6A05" w14:textId="2C3A102F" w:rsidR="00E9692E" w:rsidRDefault="00E9692E" w:rsidP="00E9692E">
      <w:pPr>
        <w:rPr>
          <w:rFonts w:ascii="Arial" w:hAnsi="Arial" w:cs="Arial"/>
          <w:sz w:val="24"/>
          <w:szCs w:val="24"/>
        </w:rPr>
      </w:pPr>
      <w:r w:rsidRPr="00E9692E">
        <w:rPr>
          <w:rFonts w:ascii="Arial" w:hAnsi="Arial" w:cs="Arial"/>
          <w:sz w:val="24"/>
          <w:szCs w:val="24"/>
        </w:rPr>
        <w:t>J</w:t>
      </w:r>
      <w:r>
        <w:rPr>
          <w:rFonts w:ascii="Arial" w:hAnsi="Arial" w:cs="Arial"/>
          <w:sz w:val="24"/>
          <w:szCs w:val="24"/>
        </w:rPr>
        <w:t xml:space="preserve">amie referenced the attached initial Issues log. Jamie reviewed the </w:t>
      </w:r>
      <w:r w:rsidR="00AC5470">
        <w:rPr>
          <w:rFonts w:ascii="Arial" w:hAnsi="Arial" w:cs="Arial"/>
          <w:sz w:val="24"/>
          <w:szCs w:val="24"/>
        </w:rPr>
        <w:t>makeup</w:t>
      </w:r>
      <w:r>
        <w:rPr>
          <w:rFonts w:ascii="Arial" w:hAnsi="Arial" w:cs="Arial"/>
          <w:sz w:val="24"/>
          <w:szCs w:val="24"/>
        </w:rPr>
        <w:t xml:space="preserve"> of the list, and how it was currently organized similarly to the T+2 LRWG issue log. Jamie outlined how the issue log was structured to organize the issue by major grouping; National instruments, IIROC, Exchanges, ATS’, etc. </w:t>
      </w:r>
    </w:p>
    <w:p w14:paraId="2E26E8E1" w14:textId="103AE999" w:rsidR="00E9692E" w:rsidRPr="00E9692E" w:rsidRDefault="00E9692E" w:rsidP="00E9692E">
      <w:pPr>
        <w:rPr>
          <w:rFonts w:ascii="Arial" w:hAnsi="Arial" w:cs="Arial"/>
          <w:sz w:val="24"/>
          <w:szCs w:val="24"/>
        </w:rPr>
      </w:pPr>
      <w:r>
        <w:rPr>
          <w:rFonts w:ascii="Arial" w:hAnsi="Arial" w:cs="Arial"/>
          <w:sz w:val="24"/>
          <w:szCs w:val="24"/>
        </w:rPr>
        <w:t>Jamie identified 18 logs (lines 47 through 64), which have been reviewed and can be closed immediately. There were no objections to closing these logs. Jamie said that these will now be reported to the T+1 Steering Committee for formal closure at the next Steering Committee Meeting.</w:t>
      </w:r>
    </w:p>
    <w:p w14:paraId="1ED23D1D" w14:textId="7180D207" w:rsidR="00E9692E" w:rsidRPr="00B75EFC" w:rsidRDefault="00E9692E" w:rsidP="00B75EFC">
      <w:pPr>
        <w:numPr>
          <w:ilvl w:val="0"/>
          <w:numId w:val="18"/>
        </w:numPr>
        <w:ind w:left="360"/>
        <w:rPr>
          <w:rFonts w:ascii="Arial" w:hAnsi="Arial" w:cs="Arial"/>
          <w:b/>
          <w:sz w:val="24"/>
          <w:szCs w:val="24"/>
        </w:rPr>
      </w:pPr>
      <w:r>
        <w:rPr>
          <w:rFonts w:ascii="Arial" w:hAnsi="Arial" w:cs="Arial"/>
          <w:b/>
          <w:sz w:val="24"/>
          <w:szCs w:val="24"/>
        </w:rPr>
        <w:t>Other Business</w:t>
      </w:r>
    </w:p>
    <w:p w14:paraId="49AF9008" w14:textId="77777777" w:rsidR="00650E2B" w:rsidRDefault="00650E2B" w:rsidP="00650E2B">
      <w:pPr>
        <w:ind w:firstLine="360"/>
        <w:rPr>
          <w:rFonts w:ascii="Arial" w:hAnsi="Arial" w:cs="Arial"/>
          <w:sz w:val="24"/>
          <w:szCs w:val="24"/>
        </w:rPr>
      </w:pPr>
      <w:r>
        <w:rPr>
          <w:rFonts w:ascii="Arial" w:hAnsi="Arial" w:cs="Arial"/>
          <w:sz w:val="24"/>
          <w:szCs w:val="24"/>
        </w:rPr>
        <w:t>There were no questions that were not covered in the main topics of the meeting.</w:t>
      </w:r>
    </w:p>
    <w:p w14:paraId="6F3570AC" w14:textId="77777777" w:rsidR="00650E2B" w:rsidRPr="001E7C95" w:rsidRDefault="00650E2B" w:rsidP="00650E2B">
      <w:pPr>
        <w:numPr>
          <w:ilvl w:val="0"/>
          <w:numId w:val="18"/>
        </w:numPr>
        <w:ind w:left="360"/>
        <w:rPr>
          <w:rFonts w:ascii="Arial" w:hAnsi="Arial" w:cs="Arial"/>
          <w:b/>
          <w:sz w:val="24"/>
          <w:szCs w:val="24"/>
          <w:lang w:val="fr-CA"/>
        </w:rPr>
      </w:pPr>
      <w:proofErr w:type="spellStart"/>
      <w:r>
        <w:rPr>
          <w:rFonts w:ascii="Arial" w:hAnsi="Arial" w:cs="Arial"/>
          <w:b/>
          <w:sz w:val="24"/>
          <w:szCs w:val="24"/>
          <w:lang w:val="fr-CA"/>
        </w:rPr>
        <w:t>Next</w:t>
      </w:r>
      <w:proofErr w:type="spellEnd"/>
      <w:r>
        <w:rPr>
          <w:rFonts w:ascii="Arial" w:hAnsi="Arial" w:cs="Arial"/>
          <w:b/>
          <w:sz w:val="24"/>
          <w:szCs w:val="24"/>
          <w:lang w:val="fr-CA"/>
        </w:rPr>
        <w:t xml:space="preserve"> Meeting</w:t>
      </w:r>
    </w:p>
    <w:p w14:paraId="70307AA8" w14:textId="2DD98581" w:rsidR="00650E2B" w:rsidRPr="004D4263" w:rsidRDefault="00650E2B" w:rsidP="00650E2B">
      <w:pPr>
        <w:ind w:left="360"/>
        <w:rPr>
          <w:rFonts w:ascii="Arial" w:hAnsi="Arial" w:cs="Arial"/>
          <w:b/>
          <w:sz w:val="24"/>
          <w:szCs w:val="24"/>
        </w:rPr>
      </w:pPr>
      <w:r>
        <w:rPr>
          <w:rFonts w:ascii="Arial" w:hAnsi="Arial" w:cs="Arial"/>
          <w:sz w:val="24"/>
          <w:szCs w:val="24"/>
        </w:rPr>
        <w:t xml:space="preserve">The next meeting of the T+1 </w:t>
      </w:r>
      <w:r w:rsidR="00B75EFC">
        <w:rPr>
          <w:rFonts w:ascii="Arial" w:hAnsi="Arial" w:cs="Arial"/>
          <w:sz w:val="24"/>
          <w:szCs w:val="24"/>
        </w:rPr>
        <w:t>Legal and Regulatory Working Group</w:t>
      </w:r>
      <w:r>
        <w:rPr>
          <w:rFonts w:ascii="Arial" w:hAnsi="Arial" w:cs="Arial"/>
          <w:sz w:val="24"/>
          <w:szCs w:val="24"/>
        </w:rPr>
        <w:t xml:space="preserve"> will be scheduled for </w:t>
      </w:r>
      <w:r w:rsidR="00B75EFC">
        <w:rPr>
          <w:rFonts w:ascii="Arial" w:hAnsi="Arial" w:cs="Arial"/>
          <w:sz w:val="24"/>
          <w:szCs w:val="24"/>
        </w:rPr>
        <w:t>January 18, 2022</w:t>
      </w:r>
      <w:r>
        <w:rPr>
          <w:rFonts w:ascii="Arial" w:hAnsi="Arial" w:cs="Arial"/>
          <w:sz w:val="24"/>
          <w:szCs w:val="24"/>
        </w:rPr>
        <w:t xml:space="preserve">, at </w:t>
      </w:r>
      <w:r w:rsidR="004F4AD2">
        <w:rPr>
          <w:rFonts w:ascii="Arial" w:hAnsi="Arial" w:cs="Arial"/>
          <w:sz w:val="24"/>
          <w:szCs w:val="24"/>
        </w:rPr>
        <w:t>1</w:t>
      </w:r>
      <w:r>
        <w:rPr>
          <w:rFonts w:ascii="Arial" w:hAnsi="Arial" w:cs="Arial"/>
          <w:sz w:val="24"/>
          <w:szCs w:val="24"/>
        </w:rPr>
        <w:t xml:space="preserve">1:00 </w:t>
      </w:r>
      <w:r w:rsidR="004F4AD2">
        <w:rPr>
          <w:rFonts w:ascii="Arial" w:hAnsi="Arial" w:cs="Arial"/>
          <w:sz w:val="24"/>
          <w:szCs w:val="24"/>
        </w:rPr>
        <w:t>A</w:t>
      </w:r>
      <w:r>
        <w:rPr>
          <w:rFonts w:ascii="Arial" w:hAnsi="Arial" w:cs="Arial"/>
          <w:sz w:val="24"/>
          <w:szCs w:val="24"/>
        </w:rPr>
        <w:t>M ET.</w:t>
      </w:r>
    </w:p>
    <w:p w14:paraId="7AE35C77" w14:textId="7F5F3D29" w:rsidR="007161AB" w:rsidRPr="007161AB" w:rsidRDefault="007161AB" w:rsidP="007161AB">
      <w:pPr>
        <w:spacing w:line="240" w:lineRule="auto"/>
        <w:jc w:val="center"/>
        <w:rPr>
          <w:rFonts w:ascii="Arial" w:hAnsi="Arial" w:cs="Arial"/>
          <w:b/>
          <w:sz w:val="24"/>
          <w:szCs w:val="24"/>
        </w:rPr>
      </w:pPr>
    </w:p>
    <w:p w14:paraId="03BA3886" w14:textId="1A170C14" w:rsidR="007161AB" w:rsidRPr="007161AB" w:rsidRDefault="007161AB" w:rsidP="007161AB">
      <w:pPr>
        <w:spacing w:line="240" w:lineRule="auto"/>
        <w:jc w:val="center"/>
        <w:rPr>
          <w:rFonts w:ascii="Arial" w:hAnsi="Arial" w:cs="Arial"/>
          <w:b/>
          <w:sz w:val="24"/>
          <w:szCs w:val="24"/>
        </w:rPr>
      </w:pPr>
    </w:p>
    <w:p w14:paraId="013712DE" w14:textId="38DB7995" w:rsidR="007161AB" w:rsidRPr="007161AB" w:rsidRDefault="007161AB" w:rsidP="007161AB">
      <w:pPr>
        <w:spacing w:line="240" w:lineRule="auto"/>
        <w:jc w:val="center"/>
        <w:rPr>
          <w:rFonts w:ascii="Arial" w:hAnsi="Arial" w:cs="Arial"/>
          <w:b/>
          <w:sz w:val="24"/>
          <w:szCs w:val="24"/>
        </w:rPr>
      </w:pPr>
    </w:p>
    <w:p w14:paraId="56D4260A" w14:textId="23C43BEE" w:rsidR="007161AB" w:rsidRPr="007161AB" w:rsidRDefault="007161AB" w:rsidP="007161AB">
      <w:pPr>
        <w:spacing w:line="240" w:lineRule="auto"/>
        <w:jc w:val="center"/>
        <w:rPr>
          <w:rFonts w:ascii="Arial" w:hAnsi="Arial" w:cs="Arial"/>
          <w:b/>
          <w:sz w:val="24"/>
          <w:szCs w:val="24"/>
        </w:rPr>
      </w:pPr>
    </w:p>
    <w:p w14:paraId="3A3BDB53" w14:textId="2559CC08" w:rsidR="007161AB" w:rsidRPr="007161AB" w:rsidRDefault="007161AB" w:rsidP="007161AB">
      <w:pPr>
        <w:spacing w:line="240" w:lineRule="auto"/>
        <w:jc w:val="center"/>
        <w:rPr>
          <w:rFonts w:ascii="Arial" w:hAnsi="Arial" w:cs="Arial"/>
          <w:b/>
          <w:sz w:val="24"/>
          <w:szCs w:val="24"/>
        </w:rPr>
      </w:pPr>
    </w:p>
    <w:p w14:paraId="00F51053" w14:textId="547FE338" w:rsidR="007161AB" w:rsidRPr="007161AB" w:rsidRDefault="007161AB" w:rsidP="007161AB">
      <w:pPr>
        <w:spacing w:line="240" w:lineRule="auto"/>
        <w:jc w:val="center"/>
        <w:rPr>
          <w:rFonts w:ascii="Arial" w:hAnsi="Arial" w:cs="Arial"/>
          <w:b/>
          <w:sz w:val="24"/>
          <w:szCs w:val="24"/>
        </w:rPr>
      </w:pPr>
    </w:p>
    <w:p w14:paraId="493CB57C" w14:textId="390B28B2" w:rsidR="007161AB" w:rsidRPr="007161AB" w:rsidRDefault="007161AB" w:rsidP="007161AB">
      <w:pPr>
        <w:spacing w:line="240" w:lineRule="auto"/>
        <w:jc w:val="center"/>
        <w:rPr>
          <w:rFonts w:ascii="Arial" w:hAnsi="Arial" w:cs="Arial"/>
          <w:b/>
          <w:sz w:val="24"/>
          <w:szCs w:val="24"/>
        </w:rPr>
      </w:pPr>
    </w:p>
    <w:p w14:paraId="7C24F58C" w14:textId="77777777" w:rsidR="007161AB" w:rsidRPr="007161AB" w:rsidRDefault="007161AB" w:rsidP="007161AB">
      <w:pPr>
        <w:spacing w:line="240" w:lineRule="auto"/>
        <w:jc w:val="center"/>
        <w:rPr>
          <w:rFonts w:ascii="Arial" w:hAnsi="Arial" w:cs="Arial"/>
          <w:b/>
          <w:sz w:val="24"/>
          <w:szCs w:val="24"/>
        </w:rPr>
      </w:pPr>
    </w:p>
    <w:p w14:paraId="3EEC661B" w14:textId="03D08E08" w:rsidR="007161AB" w:rsidRDefault="007161AB" w:rsidP="007161AB">
      <w:pPr>
        <w:spacing w:line="240" w:lineRule="auto"/>
        <w:jc w:val="center"/>
        <w:rPr>
          <w:rFonts w:ascii="Arial" w:hAnsi="Arial" w:cs="Arial"/>
          <w:b/>
          <w:sz w:val="24"/>
          <w:szCs w:val="24"/>
        </w:rPr>
      </w:pPr>
    </w:p>
    <w:p w14:paraId="72E57A82" w14:textId="6899B081" w:rsidR="00AF2DCB" w:rsidRDefault="00AF2DCB" w:rsidP="007161AB">
      <w:pPr>
        <w:spacing w:line="240" w:lineRule="auto"/>
        <w:jc w:val="center"/>
        <w:rPr>
          <w:rFonts w:ascii="Arial" w:hAnsi="Arial" w:cs="Arial"/>
          <w:b/>
          <w:sz w:val="24"/>
          <w:szCs w:val="24"/>
        </w:rPr>
      </w:pPr>
    </w:p>
    <w:p w14:paraId="6B1538A0" w14:textId="77777777" w:rsidR="00AF2DCB" w:rsidRPr="007161AB" w:rsidRDefault="00AF2DCB" w:rsidP="007161AB">
      <w:pPr>
        <w:spacing w:line="240" w:lineRule="auto"/>
        <w:jc w:val="center"/>
        <w:rPr>
          <w:rFonts w:ascii="Arial" w:hAnsi="Arial" w:cs="Arial"/>
          <w:b/>
          <w:sz w:val="24"/>
          <w:szCs w:val="24"/>
        </w:rPr>
      </w:pPr>
    </w:p>
    <w:p w14:paraId="10496FA5" w14:textId="6C4CD877" w:rsidR="007161AB" w:rsidRPr="007161AB" w:rsidRDefault="007161AB" w:rsidP="007161AB">
      <w:pPr>
        <w:spacing w:line="240" w:lineRule="auto"/>
        <w:jc w:val="center"/>
        <w:rPr>
          <w:rFonts w:ascii="Arial" w:hAnsi="Arial" w:cs="Arial"/>
          <w:b/>
          <w:sz w:val="24"/>
          <w:szCs w:val="24"/>
        </w:rPr>
      </w:pPr>
    </w:p>
    <w:tbl>
      <w:tblPr>
        <w:tblW w:w="7320" w:type="dxa"/>
        <w:tblLook w:val="04A0" w:firstRow="1" w:lastRow="0" w:firstColumn="1" w:lastColumn="0" w:noHBand="0" w:noVBand="1"/>
      </w:tblPr>
      <w:tblGrid>
        <w:gridCol w:w="1480"/>
        <w:gridCol w:w="3140"/>
        <w:gridCol w:w="2700"/>
      </w:tblGrid>
      <w:tr w:rsidR="00AC5470" w:rsidRPr="00AC5470" w14:paraId="4DA14B96" w14:textId="77777777" w:rsidTr="00AC5470">
        <w:trPr>
          <w:trHeight w:val="375"/>
        </w:trPr>
        <w:tc>
          <w:tcPr>
            <w:tcW w:w="1480" w:type="dxa"/>
            <w:tcBorders>
              <w:top w:val="nil"/>
              <w:left w:val="nil"/>
              <w:bottom w:val="nil"/>
              <w:right w:val="nil"/>
            </w:tcBorders>
            <w:shd w:val="clear" w:color="auto" w:fill="auto"/>
            <w:noWrap/>
            <w:vAlign w:val="bottom"/>
            <w:hideMark/>
          </w:tcPr>
          <w:p w14:paraId="5E87F0CF" w14:textId="42E00690" w:rsidR="00AC5470" w:rsidRPr="00AC5470" w:rsidRDefault="00AC5470" w:rsidP="00AC5470">
            <w:pPr>
              <w:spacing w:after="0" w:line="240" w:lineRule="auto"/>
              <w:jc w:val="center"/>
              <w:rPr>
                <w:rFonts w:eastAsia="Times New Roman"/>
                <w:b/>
                <w:bCs/>
                <w:color w:val="000000"/>
                <w:sz w:val="28"/>
                <w:szCs w:val="28"/>
              </w:rPr>
            </w:pPr>
            <w:r w:rsidRPr="00AC5470">
              <w:rPr>
                <w:rFonts w:eastAsia="Times New Roman"/>
                <w:b/>
                <w:bCs/>
                <w:color w:val="000000"/>
                <w:sz w:val="28"/>
                <w:szCs w:val="28"/>
              </w:rPr>
              <w:t>Attend</w:t>
            </w:r>
            <w:r w:rsidR="004F4AD2">
              <w:rPr>
                <w:rFonts w:eastAsia="Times New Roman"/>
                <w:b/>
                <w:bCs/>
                <w:color w:val="000000"/>
                <w:sz w:val="28"/>
                <w:szCs w:val="28"/>
              </w:rPr>
              <w:t>ed</w:t>
            </w:r>
            <w:bookmarkStart w:id="2" w:name="_GoBack"/>
            <w:bookmarkEnd w:id="2"/>
          </w:p>
        </w:tc>
        <w:tc>
          <w:tcPr>
            <w:tcW w:w="3140" w:type="dxa"/>
            <w:tcBorders>
              <w:top w:val="nil"/>
              <w:left w:val="nil"/>
              <w:bottom w:val="nil"/>
              <w:right w:val="nil"/>
            </w:tcBorders>
            <w:shd w:val="clear" w:color="auto" w:fill="auto"/>
            <w:noWrap/>
            <w:vAlign w:val="bottom"/>
            <w:hideMark/>
          </w:tcPr>
          <w:p w14:paraId="202E2EA9" w14:textId="77777777" w:rsidR="00AC5470" w:rsidRPr="00AC5470" w:rsidRDefault="00AC5470" w:rsidP="00AC5470">
            <w:pPr>
              <w:spacing w:after="0" w:line="240" w:lineRule="auto"/>
              <w:rPr>
                <w:rFonts w:eastAsia="Times New Roman"/>
                <w:b/>
                <w:bCs/>
                <w:color w:val="000000"/>
                <w:sz w:val="28"/>
                <w:szCs w:val="28"/>
              </w:rPr>
            </w:pPr>
            <w:r w:rsidRPr="00AC5470">
              <w:rPr>
                <w:rFonts w:eastAsia="Times New Roman"/>
                <w:b/>
                <w:bCs/>
                <w:color w:val="000000"/>
                <w:sz w:val="28"/>
                <w:szCs w:val="28"/>
              </w:rPr>
              <w:t>Organization</w:t>
            </w:r>
          </w:p>
        </w:tc>
        <w:tc>
          <w:tcPr>
            <w:tcW w:w="2700" w:type="dxa"/>
            <w:tcBorders>
              <w:top w:val="nil"/>
              <w:left w:val="nil"/>
              <w:bottom w:val="nil"/>
              <w:right w:val="nil"/>
            </w:tcBorders>
            <w:shd w:val="clear" w:color="auto" w:fill="auto"/>
            <w:noWrap/>
            <w:vAlign w:val="bottom"/>
            <w:hideMark/>
          </w:tcPr>
          <w:p w14:paraId="26C0CDBB" w14:textId="77777777" w:rsidR="00AC5470" w:rsidRPr="00AC5470" w:rsidRDefault="00AC5470" w:rsidP="00AC5470">
            <w:pPr>
              <w:spacing w:after="0" w:line="240" w:lineRule="auto"/>
              <w:rPr>
                <w:rFonts w:eastAsia="Times New Roman"/>
                <w:b/>
                <w:bCs/>
                <w:color w:val="000000"/>
                <w:sz w:val="28"/>
                <w:szCs w:val="28"/>
              </w:rPr>
            </w:pPr>
            <w:r w:rsidRPr="00AC5470">
              <w:rPr>
                <w:rFonts w:eastAsia="Times New Roman"/>
                <w:b/>
                <w:bCs/>
                <w:color w:val="000000"/>
                <w:sz w:val="28"/>
                <w:szCs w:val="28"/>
              </w:rPr>
              <w:t>Name</w:t>
            </w:r>
          </w:p>
        </w:tc>
      </w:tr>
      <w:tr w:rsidR="00AC5470" w:rsidRPr="00AC5470" w14:paraId="68F16167" w14:textId="77777777" w:rsidTr="00AC5470">
        <w:trPr>
          <w:trHeight w:val="375"/>
        </w:trPr>
        <w:tc>
          <w:tcPr>
            <w:tcW w:w="1480" w:type="dxa"/>
            <w:tcBorders>
              <w:top w:val="nil"/>
              <w:left w:val="nil"/>
              <w:bottom w:val="nil"/>
              <w:right w:val="nil"/>
            </w:tcBorders>
            <w:shd w:val="clear" w:color="auto" w:fill="auto"/>
            <w:noWrap/>
            <w:vAlign w:val="bottom"/>
            <w:hideMark/>
          </w:tcPr>
          <w:p w14:paraId="3FDD8C5D" w14:textId="77777777" w:rsidR="00AC5470" w:rsidRPr="00AC5470" w:rsidRDefault="00AC5470" w:rsidP="00AC5470">
            <w:pPr>
              <w:spacing w:after="0" w:line="240" w:lineRule="auto"/>
              <w:rPr>
                <w:rFonts w:eastAsia="Times New Roman"/>
                <w:b/>
                <w:bCs/>
                <w:color w:val="000000"/>
                <w:sz w:val="28"/>
                <w:szCs w:val="28"/>
              </w:rPr>
            </w:pPr>
          </w:p>
        </w:tc>
        <w:tc>
          <w:tcPr>
            <w:tcW w:w="3140" w:type="dxa"/>
            <w:tcBorders>
              <w:top w:val="nil"/>
              <w:left w:val="nil"/>
              <w:bottom w:val="nil"/>
              <w:right w:val="nil"/>
            </w:tcBorders>
            <w:shd w:val="clear" w:color="auto" w:fill="auto"/>
            <w:noWrap/>
            <w:vAlign w:val="bottom"/>
            <w:hideMark/>
          </w:tcPr>
          <w:p w14:paraId="315EA194" w14:textId="77777777" w:rsidR="00AC5470" w:rsidRPr="00AC5470" w:rsidRDefault="00AC5470" w:rsidP="00AC5470">
            <w:pPr>
              <w:spacing w:after="0" w:line="240" w:lineRule="auto"/>
              <w:jc w:val="center"/>
              <w:rPr>
                <w:rFonts w:ascii="Times New Roman" w:eastAsia="Times New Roman" w:hAnsi="Times New Roman"/>
                <w:sz w:val="20"/>
                <w:szCs w:val="20"/>
              </w:rPr>
            </w:pPr>
          </w:p>
        </w:tc>
        <w:tc>
          <w:tcPr>
            <w:tcW w:w="2700" w:type="dxa"/>
            <w:tcBorders>
              <w:top w:val="nil"/>
              <w:left w:val="nil"/>
              <w:bottom w:val="nil"/>
              <w:right w:val="nil"/>
            </w:tcBorders>
            <w:shd w:val="clear" w:color="auto" w:fill="auto"/>
            <w:noWrap/>
            <w:vAlign w:val="bottom"/>
            <w:hideMark/>
          </w:tcPr>
          <w:p w14:paraId="166983C9" w14:textId="77777777" w:rsidR="00AC5470" w:rsidRPr="00AC5470" w:rsidRDefault="00AC5470" w:rsidP="00AC5470">
            <w:pPr>
              <w:spacing w:after="0" w:line="240" w:lineRule="auto"/>
              <w:rPr>
                <w:rFonts w:ascii="Times New Roman" w:eastAsia="Times New Roman" w:hAnsi="Times New Roman"/>
                <w:sz w:val="20"/>
                <w:szCs w:val="20"/>
              </w:rPr>
            </w:pPr>
          </w:p>
        </w:tc>
      </w:tr>
      <w:tr w:rsidR="00AC5470" w:rsidRPr="00AC5470" w14:paraId="7A62AC87" w14:textId="77777777" w:rsidTr="00AC5470">
        <w:trPr>
          <w:trHeight w:val="300"/>
        </w:trPr>
        <w:tc>
          <w:tcPr>
            <w:tcW w:w="1480" w:type="dxa"/>
            <w:tcBorders>
              <w:top w:val="nil"/>
              <w:left w:val="nil"/>
              <w:bottom w:val="nil"/>
              <w:right w:val="nil"/>
            </w:tcBorders>
            <w:shd w:val="clear" w:color="auto" w:fill="auto"/>
            <w:noWrap/>
            <w:vAlign w:val="bottom"/>
            <w:hideMark/>
          </w:tcPr>
          <w:p w14:paraId="0F328CC7" w14:textId="77777777" w:rsidR="00AC5470" w:rsidRPr="00AC5470" w:rsidRDefault="00AC5470" w:rsidP="00AC5470">
            <w:pPr>
              <w:spacing w:after="0" w:line="240" w:lineRule="auto"/>
              <w:jc w:val="center"/>
              <w:rPr>
                <w:rFonts w:eastAsia="Times New Roman"/>
                <w:color w:val="000000"/>
              </w:rPr>
            </w:pPr>
            <w:r w:rsidRPr="00AC5470">
              <w:rPr>
                <w:rFonts w:eastAsia="Arial"/>
                <w:color w:val="000000"/>
              </w:rPr>
              <w:t>X</w:t>
            </w:r>
          </w:p>
        </w:tc>
        <w:tc>
          <w:tcPr>
            <w:tcW w:w="3140" w:type="dxa"/>
            <w:tcBorders>
              <w:top w:val="nil"/>
              <w:left w:val="nil"/>
              <w:bottom w:val="nil"/>
              <w:right w:val="nil"/>
            </w:tcBorders>
            <w:shd w:val="clear" w:color="auto" w:fill="auto"/>
            <w:noWrap/>
            <w:vAlign w:val="bottom"/>
            <w:hideMark/>
          </w:tcPr>
          <w:p w14:paraId="214F7866"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CCMA</w:t>
            </w:r>
          </w:p>
        </w:tc>
        <w:tc>
          <w:tcPr>
            <w:tcW w:w="2700" w:type="dxa"/>
            <w:tcBorders>
              <w:top w:val="nil"/>
              <w:left w:val="nil"/>
              <w:bottom w:val="nil"/>
              <w:right w:val="nil"/>
            </w:tcBorders>
            <w:shd w:val="clear" w:color="auto" w:fill="auto"/>
            <w:noWrap/>
            <w:vAlign w:val="bottom"/>
            <w:hideMark/>
          </w:tcPr>
          <w:p w14:paraId="00CAAD30"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Jamie Anderson - Chair</w:t>
            </w:r>
          </w:p>
        </w:tc>
      </w:tr>
      <w:tr w:rsidR="00AC5470" w:rsidRPr="00AC5470" w14:paraId="3C33064B" w14:textId="77777777" w:rsidTr="00AC5470">
        <w:trPr>
          <w:trHeight w:val="300"/>
        </w:trPr>
        <w:tc>
          <w:tcPr>
            <w:tcW w:w="1480" w:type="dxa"/>
            <w:tcBorders>
              <w:top w:val="nil"/>
              <w:left w:val="nil"/>
              <w:bottom w:val="nil"/>
              <w:right w:val="nil"/>
            </w:tcBorders>
            <w:shd w:val="clear" w:color="auto" w:fill="auto"/>
            <w:noWrap/>
            <w:vAlign w:val="bottom"/>
            <w:hideMark/>
          </w:tcPr>
          <w:p w14:paraId="3681A9AF" w14:textId="77777777" w:rsidR="00AC5470" w:rsidRPr="00AC5470" w:rsidRDefault="00AC5470" w:rsidP="00AC5470">
            <w:pPr>
              <w:spacing w:after="0" w:line="240" w:lineRule="auto"/>
              <w:rPr>
                <w:rFonts w:eastAsia="Times New Roman"/>
                <w:color w:val="000000"/>
              </w:rPr>
            </w:pPr>
          </w:p>
        </w:tc>
        <w:tc>
          <w:tcPr>
            <w:tcW w:w="3140" w:type="dxa"/>
            <w:tcBorders>
              <w:top w:val="nil"/>
              <w:left w:val="nil"/>
              <w:bottom w:val="nil"/>
              <w:right w:val="nil"/>
            </w:tcBorders>
            <w:shd w:val="clear" w:color="auto" w:fill="auto"/>
            <w:noWrap/>
            <w:vAlign w:val="bottom"/>
            <w:hideMark/>
          </w:tcPr>
          <w:p w14:paraId="27578082" w14:textId="77777777" w:rsidR="00AC5470" w:rsidRPr="00AC5470" w:rsidRDefault="00AC5470" w:rsidP="00AC5470">
            <w:pPr>
              <w:spacing w:after="0" w:line="240" w:lineRule="auto"/>
              <w:jc w:val="center"/>
              <w:rPr>
                <w:rFonts w:ascii="Times New Roman" w:eastAsia="Times New Roman" w:hAnsi="Times New Roman"/>
                <w:sz w:val="20"/>
                <w:szCs w:val="20"/>
              </w:rPr>
            </w:pPr>
          </w:p>
        </w:tc>
        <w:tc>
          <w:tcPr>
            <w:tcW w:w="2700" w:type="dxa"/>
            <w:tcBorders>
              <w:top w:val="nil"/>
              <w:left w:val="nil"/>
              <w:bottom w:val="nil"/>
              <w:right w:val="nil"/>
            </w:tcBorders>
            <w:shd w:val="clear" w:color="auto" w:fill="auto"/>
            <w:noWrap/>
            <w:vAlign w:val="bottom"/>
            <w:hideMark/>
          </w:tcPr>
          <w:p w14:paraId="62E9BE36" w14:textId="77777777" w:rsidR="00AC5470" w:rsidRPr="00AC5470" w:rsidRDefault="00AC5470" w:rsidP="00AC5470">
            <w:pPr>
              <w:spacing w:after="0" w:line="240" w:lineRule="auto"/>
              <w:rPr>
                <w:rFonts w:ascii="Times New Roman" w:eastAsia="Times New Roman" w:hAnsi="Times New Roman"/>
                <w:sz w:val="20"/>
                <w:szCs w:val="20"/>
              </w:rPr>
            </w:pPr>
          </w:p>
        </w:tc>
      </w:tr>
      <w:tr w:rsidR="00AC5470" w:rsidRPr="00AC5470" w14:paraId="0906FB6F" w14:textId="77777777" w:rsidTr="00AC5470">
        <w:trPr>
          <w:trHeight w:val="375"/>
        </w:trPr>
        <w:tc>
          <w:tcPr>
            <w:tcW w:w="1480" w:type="dxa"/>
            <w:tcBorders>
              <w:top w:val="nil"/>
              <w:left w:val="nil"/>
              <w:bottom w:val="nil"/>
              <w:right w:val="nil"/>
            </w:tcBorders>
            <w:shd w:val="clear" w:color="auto" w:fill="auto"/>
            <w:noWrap/>
            <w:vAlign w:val="bottom"/>
            <w:hideMark/>
          </w:tcPr>
          <w:p w14:paraId="0C853B93" w14:textId="77777777" w:rsidR="00AC5470" w:rsidRPr="00AC5470" w:rsidRDefault="00AC5470" w:rsidP="00AC5470">
            <w:pPr>
              <w:spacing w:after="0" w:line="240" w:lineRule="auto"/>
              <w:rPr>
                <w:rFonts w:ascii="Times New Roman" w:eastAsia="Times New Roman" w:hAnsi="Times New Roman"/>
                <w:sz w:val="20"/>
                <w:szCs w:val="20"/>
              </w:rPr>
            </w:pPr>
          </w:p>
        </w:tc>
        <w:tc>
          <w:tcPr>
            <w:tcW w:w="3140" w:type="dxa"/>
            <w:tcBorders>
              <w:top w:val="nil"/>
              <w:left w:val="nil"/>
              <w:bottom w:val="nil"/>
              <w:right w:val="nil"/>
            </w:tcBorders>
            <w:shd w:val="clear" w:color="auto" w:fill="auto"/>
            <w:noWrap/>
            <w:vAlign w:val="bottom"/>
            <w:hideMark/>
          </w:tcPr>
          <w:p w14:paraId="6E4B1F16"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Casgrain</w:t>
            </w:r>
          </w:p>
        </w:tc>
        <w:tc>
          <w:tcPr>
            <w:tcW w:w="2700" w:type="dxa"/>
            <w:tcBorders>
              <w:top w:val="nil"/>
              <w:left w:val="nil"/>
              <w:bottom w:val="nil"/>
              <w:right w:val="nil"/>
            </w:tcBorders>
            <w:shd w:val="clear" w:color="auto" w:fill="auto"/>
            <w:noWrap/>
            <w:vAlign w:val="bottom"/>
            <w:hideMark/>
          </w:tcPr>
          <w:p w14:paraId="52F48108"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 xml:space="preserve">Andre </w:t>
            </w:r>
            <w:proofErr w:type="spellStart"/>
            <w:r w:rsidRPr="00AC5470">
              <w:rPr>
                <w:rFonts w:eastAsia="Times New Roman"/>
                <w:color w:val="000000"/>
              </w:rPr>
              <w:t>Zanga</w:t>
            </w:r>
            <w:proofErr w:type="spellEnd"/>
          </w:p>
        </w:tc>
      </w:tr>
      <w:tr w:rsidR="00AC5470" w:rsidRPr="00AC5470" w14:paraId="62AE6795" w14:textId="77777777" w:rsidTr="00AC5470">
        <w:trPr>
          <w:trHeight w:val="300"/>
        </w:trPr>
        <w:tc>
          <w:tcPr>
            <w:tcW w:w="1480" w:type="dxa"/>
            <w:tcBorders>
              <w:top w:val="nil"/>
              <w:left w:val="nil"/>
              <w:bottom w:val="nil"/>
              <w:right w:val="nil"/>
            </w:tcBorders>
            <w:shd w:val="clear" w:color="auto" w:fill="auto"/>
            <w:noWrap/>
            <w:vAlign w:val="bottom"/>
            <w:hideMark/>
          </w:tcPr>
          <w:p w14:paraId="6BE87789" w14:textId="77777777" w:rsidR="00AC5470" w:rsidRPr="00AC5470" w:rsidRDefault="00AC5470" w:rsidP="00AC5470">
            <w:pPr>
              <w:spacing w:after="0" w:line="240" w:lineRule="auto"/>
              <w:rPr>
                <w:rFonts w:eastAsia="Times New Roman"/>
                <w:color w:val="000000"/>
              </w:rPr>
            </w:pPr>
          </w:p>
        </w:tc>
        <w:tc>
          <w:tcPr>
            <w:tcW w:w="3140" w:type="dxa"/>
            <w:tcBorders>
              <w:top w:val="nil"/>
              <w:left w:val="nil"/>
              <w:bottom w:val="nil"/>
              <w:right w:val="nil"/>
            </w:tcBorders>
            <w:shd w:val="clear" w:color="auto" w:fill="auto"/>
            <w:noWrap/>
            <w:vAlign w:val="bottom"/>
            <w:hideMark/>
          </w:tcPr>
          <w:p w14:paraId="503EB509"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Casgrain</w:t>
            </w:r>
          </w:p>
        </w:tc>
        <w:tc>
          <w:tcPr>
            <w:tcW w:w="2700" w:type="dxa"/>
            <w:tcBorders>
              <w:top w:val="nil"/>
              <w:left w:val="nil"/>
              <w:bottom w:val="nil"/>
              <w:right w:val="nil"/>
            </w:tcBorders>
            <w:shd w:val="clear" w:color="auto" w:fill="auto"/>
            <w:noWrap/>
            <w:vAlign w:val="bottom"/>
            <w:hideMark/>
          </w:tcPr>
          <w:p w14:paraId="10B3F443" w14:textId="77777777" w:rsidR="00AC5470" w:rsidRPr="00AC5470" w:rsidRDefault="00AC5470" w:rsidP="00AC5470">
            <w:pPr>
              <w:spacing w:after="0" w:line="240" w:lineRule="auto"/>
              <w:rPr>
                <w:rFonts w:eastAsia="Times New Roman"/>
                <w:color w:val="000000"/>
              </w:rPr>
            </w:pPr>
            <w:proofErr w:type="spellStart"/>
            <w:r w:rsidRPr="00AC5470">
              <w:rPr>
                <w:rFonts w:eastAsia="Times New Roman"/>
                <w:color w:val="000000"/>
              </w:rPr>
              <w:t>Lysianne</w:t>
            </w:r>
            <w:proofErr w:type="spellEnd"/>
            <w:r w:rsidRPr="00AC5470">
              <w:rPr>
                <w:rFonts w:eastAsia="Times New Roman"/>
                <w:color w:val="000000"/>
              </w:rPr>
              <w:t xml:space="preserve"> Guillemette</w:t>
            </w:r>
          </w:p>
        </w:tc>
      </w:tr>
      <w:tr w:rsidR="00AC5470" w:rsidRPr="00AC5470" w14:paraId="130E08BE" w14:textId="77777777" w:rsidTr="00AC5470">
        <w:trPr>
          <w:trHeight w:val="300"/>
        </w:trPr>
        <w:tc>
          <w:tcPr>
            <w:tcW w:w="1480" w:type="dxa"/>
            <w:tcBorders>
              <w:top w:val="nil"/>
              <w:left w:val="nil"/>
              <w:bottom w:val="nil"/>
              <w:right w:val="nil"/>
            </w:tcBorders>
            <w:shd w:val="clear" w:color="auto" w:fill="auto"/>
            <w:noWrap/>
            <w:vAlign w:val="bottom"/>
            <w:hideMark/>
          </w:tcPr>
          <w:p w14:paraId="57C8B6A3" w14:textId="77777777" w:rsidR="00AC5470" w:rsidRPr="00AC5470" w:rsidRDefault="00AC5470" w:rsidP="00AC5470">
            <w:pPr>
              <w:spacing w:after="0" w:line="240" w:lineRule="auto"/>
              <w:rPr>
                <w:rFonts w:eastAsia="Times New Roman"/>
                <w:color w:val="000000"/>
              </w:rPr>
            </w:pPr>
          </w:p>
        </w:tc>
        <w:tc>
          <w:tcPr>
            <w:tcW w:w="3140" w:type="dxa"/>
            <w:tcBorders>
              <w:top w:val="nil"/>
              <w:left w:val="nil"/>
              <w:bottom w:val="nil"/>
              <w:right w:val="nil"/>
            </w:tcBorders>
            <w:shd w:val="clear" w:color="auto" w:fill="auto"/>
            <w:noWrap/>
            <w:vAlign w:val="bottom"/>
            <w:hideMark/>
          </w:tcPr>
          <w:p w14:paraId="4A13808D"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CCMA</w:t>
            </w:r>
          </w:p>
        </w:tc>
        <w:tc>
          <w:tcPr>
            <w:tcW w:w="2700" w:type="dxa"/>
            <w:tcBorders>
              <w:top w:val="nil"/>
              <w:left w:val="nil"/>
              <w:bottom w:val="nil"/>
              <w:right w:val="nil"/>
            </w:tcBorders>
            <w:shd w:val="clear" w:color="auto" w:fill="auto"/>
            <w:noWrap/>
            <w:vAlign w:val="bottom"/>
            <w:hideMark/>
          </w:tcPr>
          <w:p w14:paraId="69378C4B"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Barb Amsden</w:t>
            </w:r>
          </w:p>
        </w:tc>
      </w:tr>
      <w:tr w:rsidR="00AC5470" w:rsidRPr="00AC5470" w14:paraId="44D8BF4C" w14:textId="77777777" w:rsidTr="00AC5470">
        <w:trPr>
          <w:trHeight w:val="300"/>
        </w:trPr>
        <w:tc>
          <w:tcPr>
            <w:tcW w:w="1480" w:type="dxa"/>
            <w:tcBorders>
              <w:top w:val="nil"/>
              <w:left w:val="nil"/>
              <w:bottom w:val="nil"/>
              <w:right w:val="nil"/>
            </w:tcBorders>
            <w:shd w:val="clear" w:color="auto" w:fill="auto"/>
            <w:noWrap/>
            <w:vAlign w:val="bottom"/>
            <w:hideMark/>
          </w:tcPr>
          <w:p w14:paraId="1C721F4B" w14:textId="77777777" w:rsidR="00AC5470" w:rsidRPr="00AC5470" w:rsidRDefault="00AC5470" w:rsidP="00AC5470">
            <w:pPr>
              <w:spacing w:after="0" w:line="240" w:lineRule="auto"/>
              <w:jc w:val="center"/>
              <w:rPr>
                <w:rFonts w:eastAsia="Times New Roman"/>
                <w:color w:val="000000"/>
              </w:rPr>
            </w:pPr>
            <w:r w:rsidRPr="00AC5470">
              <w:rPr>
                <w:rFonts w:eastAsia="Arial"/>
                <w:color w:val="000000"/>
              </w:rPr>
              <w:t>X</w:t>
            </w:r>
          </w:p>
        </w:tc>
        <w:tc>
          <w:tcPr>
            <w:tcW w:w="3140" w:type="dxa"/>
            <w:tcBorders>
              <w:top w:val="nil"/>
              <w:left w:val="nil"/>
              <w:bottom w:val="nil"/>
              <w:right w:val="nil"/>
            </w:tcBorders>
            <w:shd w:val="clear" w:color="auto" w:fill="auto"/>
            <w:noWrap/>
            <w:vAlign w:val="bottom"/>
            <w:hideMark/>
          </w:tcPr>
          <w:p w14:paraId="6127318C"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CCMA</w:t>
            </w:r>
          </w:p>
        </w:tc>
        <w:tc>
          <w:tcPr>
            <w:tcW w:w="2700" w:type="dxa"/>
            <w:tcBorders>
              <w:top w:val="nil"/>
              <w:left w:val="nil"/>
              <w:bottom w:val="nil"/>
              <w:right w:val="nil"/>
            </w:tcBorders>
            <w:shd w:val="clear" w:color="auto" w:fill="auto"/>
            <w:noWrap/>
            <w:vAlign w:val="bottom"/>
            <w:hideMark/>
          </w:tcPr>
          <w:p w14:paraId="37A4B5A1"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Keith Evans - CCMA</w:t>
            </w:r>
          </w:p>
        </w:tc>
      </w:tr>
      <w:tr w:rsidR="00AC5470" w:rsidRPr="00AC5470" w14:paraId="5C70A0D5" w14:textId="77777777" w:rsidTr="00AC5470">
        <w:trPr>
          <w:trHeight w:val="300"/>
        </w:trPr>
        <w:tc>
          <w:tcPr>
            <w:tcW w:w="1480" w:type="dxa"/>
            <w:tcBorders>
              <w:top w:val="nil"/>
              <w:left w:val="nil"/>
              <w:bottom w:val="nil"/>
              <w:right w:val="nil"/>
            </w:tcBorders>
            <w:shd w:val="clear" w:color="auto" w:fill="auto"/>
            <w:noWrap/>
            <w:vAlign w:val="bottom"/>
            <w:hideMark/>
          </w:tcPr>
          <w:p w14:paraId="4A2FB055" w14:textId="77777777" w:rsidR="00AC5470" w:rsidRPr="00AC5470" w:rsidRDefault="00AC5470" w:rsidP="00AC5470">
            <w:pPr>
              <w:spacing w:after="0" w:line="240" w:lineRule="auto"/>
              <w:rPr>
                <w:rFonts w:eastAsia="Times New Roman"/>
                <w:color w:val="000000"/>
              </w:rPr>
            </w:pPr>
          </w:p>
        </w:tc>
        <w:tc>
          <w:tcPr>
            <w:tcW w:w="3140" w:type="dxa"/>
            <w:tcBorders>
              <w:top w:val="nil"/>
              <w:left w:val="nil"/>
              <w:bottom w:val="nil"/>
              <w:right w:val="nil"/>
            </w:tcBorders>
            <w:shd w:val="clear" w:color="auto" w:fill="auto"/>
            <w:noWrap/>
            <w:vAlign w:val="bottom"/>
            <w:hideMark/>
          </w:tcPr>
          <w:p w14:paraId="228C9209"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CIBC</w:t>
            </w:r>
          </w:p>
        </w:tc>
        <w:tc>
          <w:tcPr>
            <w:tcW w:w="2700" w:type="dxa"/>
            <w:tcBorders>
              <w:top w:val="nil"/>
              <w:left w:val="nil"/>
              <w:bottom w:val="nil"/>
              <w:right w:val="nil"/>
            </w:tcBorders>
            <w:shd w:val="clear" w:color="auto" w:fill="auto"/>
            <w:noWrap/>
            <w:vAlign w:val="bottom"/>
            <w:hideMark/>
          </w:tcPr>
          <w:p w14:paraId="05CB1EFE"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 xml:space="preserve">Carol </w:t>
            </w:r>
            <w:proofErr w:type="spellStart"/>
            <w:r w:rsidRPr="00AC5470">
              <w:rPr>
                <w:rFonts w:eastAsia="Times New Roman"/>
                <w:color w:val="000000"/>
              </w:rPr>
              <w:t>Elmalem</w:t>
            </w:r>
            <w:proofErr w:type="spellEnd"/>
          </w:p>
        </w:tc>
      </w:tr>
      <w:tr w:rsidR="00AC5470" w:rsidRPr="00AC5470" w14:paraId="6FD70789" w14:textId="77777777" w:rsidTr="00AC5470">
        <w:trPr>
          <w:trHeight w:val="300"/>
        </w:trPr>
        <w:tc>
          <w:tcPr>
            <w:tcW w:w="1480" w:type="dxa"/>
            <w:tcBorders>
              <w:top w:val="nil"/>
              <w:left w:val="nil"/>
              <w:bottom w:val="nil"/>
              <w:right w:val="nil"/>
            </w:tcBorders>
            <w:shd w:val="clear" w:color="auto" w:fill="auto"/>
            <w:noWrap/>
            <w:vAlign w:val="bottom"/>
            <w:hideMark/>
          </w:tcPr>
          <w:p w14:paraId="67D6EBCF" w14:textId="77777777" w:rsidR="00AC5470" w:rsidRPr="00AC5470" w:rsidRDefault="00AC5470" w:rsidP="00AC5470">
            <w:pPr>
              <w:spacing w:after="0" w:line="240" w:lineRule="auto"/>
              <w:rPr>
                <w:rFonts w:eastAsia="Times New Roman"/>
                <w:color w:val="000000"/>
              </w:rPr>
            </w:pPr>
          </w:p>
        </w:tc>
        <w:tc>
          <w:tcPr>
            <w:tcW w:w="3140" w:type="dxa"/>
            <w:tcBorders>
              <w:top w:val="nil"/>
              <w:left w:val="nil"/>
              <w:bottom w:val="nil"/>
              <w:right w:val="nil"/>
            </w:tcBorders>
            <w:shd w:val="clear" w:color="auto" w:fill="auto"/>
            <w:noWrap/>
            <w:vAlign w:val="bottom"/>
            <w:hideMark/>
          </w:tcPr>
          <w:p w14:paraId="3B215BA3"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CIBC</w:t>
            </w:r>
          </w:p>
        </w:tc>
        <w:tc>
          <w:tcPr>
            <w:tcW w:w="2700" w:type="dxa"/>
            <w:tcBorders>
              <w:top w:val="nil"/>
              <w:left w:val="nil"/>
              <w:bottom w:val="nil"/>
              <w:right w:val="nil"/>
            </w:tcBorders>
            <w:shd w:val="clear" w:color="auto" w:fill="auto"/>
            <w:noWrap/>
            <w:vAlign w:val="bottom"/>
            <w:hideMark/>
          </w:tcPr>
          <w:p w14:paraId="09C54439"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Kapil Sharma</w:t>
            </w:r>
          </w:p>
        </w:tc>
      </w:tr>
      <w:tr w:rsidR="00AC5470" w:rsidRPr="00AC5470" w14:paraId="7EF71E1F" w14:textId="77777777" w:rsidTr="00AC5470">
        <w:trPr>
          <w:trHeight w:val="300"/>
        </w:trPr>
        <w:tc>
          <w:tcPr>
            <w:tcW w:w="1480" w:type="dxa"/>
            <w:tcBorders>
              <w:top w:val="nil"/>
              <w:left w:val="nil"/>
              <w:bottom w:val="nil"/>
              <w:right w:val="nil"/>
            </w:tcBorders>
            <w:shd w:val="clear" w:color="auto" w:fill="auto"/>
            <w:noWrap/>
            <w:vAlign w:val="bottom"/>
            <w:hideMark/>
          </w:tcPr>
          <w:p w14:paraId="274901E4" w14:textId="77777777" w:rsidR="00AC5470" w:rsidRPr="00AC5470" w:rsidRDefault="00AC5470" w:rsidP="00AC5470">
            <w:pPr>
              <w:spacing w:after="0" w:line="240" w:lineRule="auto"/>
              <w:jc w:val="center"/>
              <w:rPr>
                <w:rFonts w:eastAsia="Times New Roman"/>
                <w:color w:val="000000"/>
              </w:rPr>
            </w:pPr>
            <w:r w:rsidRPr="00AC5470">
              <w:rPr>
                <w:rFonts w:eastAsia="Arial"/>
                <w:color w:val="000000"/>
              </w:rPr>
              <w:t>X</w:t>
            </w:r>
          </w:p>
        </w:tc>
        <w:tc>
          <w:tcPr>
            <w:tcW w:w="3140" w:type="dxa"/>
            <w:tcBorders>
              <w:top w:val="nil"/>
              <w:left w:val="nil"/>
              <w:bottom w:val="nil"/>
              <w:right w:val="nil"/>
            </w:tcBorders>
            <w:shd w:val="clear" w:color="auto" w:fill="auto"/>
            <w:noWrap/>
            <w:vAlign w:val="bottom"/>
            <w:hideMark/>
          </w:tcPr>
          <w:p w14:paraId="36DA49B1"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 xml:space="preserve">CIBC Mellon </w:t>
            </w:r>
          </w:p>
        </w:tc>
        <w:tc>
          <w:tcPr>
            <w:tcW w:w="2700" w:type="dxa"/>
            <w:tcBorders>
              <w:top w:val="nil"/>
              <w:left w:val="nil"/>
              <w:bottom w:val="nil"/>
              <w:right w:val="nil"/>
            </w:tcBorders>
            <w:shd w:val="clear" w:color="auto" w:fill="auto"/>
            <w:noWrap/>
            <w:vAlign w:val="bottom"/>
            <w:hideMark/>
          </w:tcPr>
          <w:p w14:paraId="6F49D82D"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Carol Revoredo</w:t>
            </w:r>
          </w:p>
        </w:tc>
      </w:tr>
      <w:tr w:rsidR="00AC5470" w:rsidRPr="00AC5470" w14:paraId="0FFB0A9D" w14:textId="77777777" w:rsidTr="00AC5470">
        <w:trPr>
          <w:trHeight w:val="300"/>
        </w:trPr>
        <w:tc>
          <w:tcPr>
            <w:tcW w:w="1480" w:type="dxa"/>
            <w:tcBorders>
              <w:top w:val="nil"/>
              <w:left w:val="nil"/>
              <w:bottom w:val="nil"/>
              <w:right w:val="nil"/>
            </w:tcBorders>
            <w:shd w:val="clear" w:color="auto" w:fill="auto"/>
            <w:noWrap/>
            <w:vAlign w:val="bottom"/>
            <w:hideMark/>
          </w:tcPr>
          <w:p w14:paraId="694B7B21" w14:textId="77777777" w:rsidR="00AC5470" w:rsidRPr="00AC5470" w:rsidRDefault="00AC5470" w:rsidP="00AC5470">
            <w:pPr>
              <w:spacing w:after="0" w:line="240" w:lineRule="auto"/>
              <w:rPr>
                <w:rFonts w:eastAsia="Times New Roman"/>
                <w:color w:val="000000"/>
              </w:rPr>
            </w:pPr>
          </w:p>
        </w:tc>
        <w:tc>
          <w:tcPr>
            <w:tcW w:w="3140" w:type="dxa"/>
            <w:tcBorders>
              <w:top w:val="nil"/>
              <w:left w:val="nil"/>
              <w:bottom w:val="nil"/>
              <w:right w:val="nil"/>
            </w:tcBorders>
            <w:shd w:val="clear" w:color="auto" w:fill="auto"/>
            <w:noWrap/>
            <w:vAlign w:val="bottom"/>
            <w:hideMark/>
          </w:tcPr>
          <w:p w14:paraId="0FBF822C"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 xml:space="preserve">CIBC WM </w:t>
            </w:r>
          </w:p>
        </w:tc>
        <w:tc>
          <w:tcPr>
            <w:tcW w:w="2700" w:type="dxa"/>
            <w:tcBorders>
              <w:top w:val="nil"/>
              <w:left w:val="nil"/>
              <w:bottom w:val="nil"/>
              <w:right w:val="nil"/>
            </w:tcBorders>
            <w:shd w:val="clear" w:color="auto" w:fill="auto"/>
            <w:noWrap/>
            <w:vAlign w:val="bottom"/>
            <w:hideMark/>
          </w:tcPr>
          <w:p w14:paraId="40F19C04"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Terry Moore</w:t>
            </w:r>
          </w:p>
        </w:tc>
      </w:tr>
      <w:tr w:rsidR="00AC5470" w:rsidRPr="00AC5470" w14:paraId="2767D616" w14:textId="77777777" w:rsidTr="00AC5470">
        <w:trPr>
          <w:trHeight w:val="300"/>
        </w:trPr>
        <w:tc>
          <w:tcPr>
            <w:tcW w:w="1480" w:type="dxa"/>
            <w:tcBorders>
              <w:top w:val="nil"/>
              <w:left w:val="nil"/>
              <w:bottom w:val="nil"/>
              <w:right w:val="nil"/>
            </w:tcBorders>
            <w:shd w:val="clear" w:color="auto" w:fill="auto"/>
            <w:noWrap/>
            <w:vAlign w:val="bottom"/>
            <w:hideMark/>
          </w:tcPr>
          <w:p w14:paraId="2CD2F59D" w14:textId="77777777" w:rsidR="00AC5470" w:rsidRPr="00AC5470" w:rsidRDefault="00AC5470" w:rsidP="00AC5470">
            <w:pPr>
              <w:spacing w:after="0" w:line="240" w:lineRule="auto"/>
              <w:rPr>
                <w:rFonts w:eastAsia="Times New Roman"/>
                <w:color w:val="000000"/>
              </w:rPr>
            </w:pPr>
          </w:p>
        </w:tc>
        <w:tc>
          <w:tcPr>
            <w:tcW w:w="3140" w:type="dxa"/>
            <w:tcBorders>
              <w:top w:val="nil"/>
              <w:left w:val="nil"/>
              <w:bottom w:val="nil"/>
              <w:right w:val="nil"/>
            </w:tcBorders>
            <w:shd w:val="clear" w:color="auto" w:fill="auto"/>
            <w:noWrap/>
            <w:vAlign w:val="bottom"/>
            <w:hideMark/>
          </w:tcPr>
          <w:p w14:paraId="342553F0"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CSE</w:t>
            </w:r>
          </w:p>
        </w:tc>
        <w:tc>
          <w:tcPr>
            <w:tcW w:w="2700" w:type="dxa"/>
            <w:tcBorders>
              <w:top w:val="nil"/>
              <w:left w:val="nil"/>
              <w:bottom w:val="nil"/>
              <w:right w:val="nil"/>
            </w:tcBorders>
            <w:shd w:val="clear" w:color="auto" w:fill="auto"/>
            <w:noWrap/>
            <w:vAlign w:val="bottom"/>
            <w:hideMark/>
          </w:tcPr>
          <w:p w14:paraId="1711F81B"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Jamie Anderson</w:t>
            </w:r>
          </w:p>
        </w:tc>
      </w:tr>
      <w:tr w:rsidR="00AC5470" w:rsidRPr="00AC5470" w14:paraId="0F4BFA65" w14:textId="77777777" w:rsidTr="00AC5470">
        <w:trPr>
          <w:trHeight w:val="300"/>
        </w:trPr>
        <w:tc>
          <w:tcPr>
            <w:tcW w:w="1480" w:type="dxa"/>
            <w:tcBorders>
              <w:top w:val="nil"/>
              <w:left w:val="nil"/>
              <w:bottom w:val="nil"/>
              <w:right w:val="nil"/>
            </w:tcBorders>
            <w:shd w:val="clear" w:color="auto" w:fill="auto"/>
            <w:noWrap/>
            <w:vAlign w:val="bottom"/>
            <w:hideMark/>
          </w:tcPr>
          <w:p w14:paraId="558CDF42" w14:textId="77777777" w:rsidR="00AC5470" w:rsidRPr="00AC5470" w:rsidRDefault="00AC5470" w:rsidP="00AC5470">
            <w:pPr>
              <w:spacing w:after="0" w:line="240" w:lineRule="auto"/>
              <w:rPr>
                <w:rFonts w:eastAsia="Times New Roman"/>
                <w:color w:val="000000"/>
              </w:rPr>
            </w:pPr>
          </w:p>
        </w:tc>
        <w:tc>
          <w:tcPr>
            <w:tcW w:w="3140" w:type="dxa"/>
            <w:tcBorders>
              <w:top w:val="nil"/>
              <w:left w:val="nil"/>
              <w:bottom w:val="nil"/>
              <w:right w:val="nil"/>
            </w:tcBorders>
            <w:shd w:val="clear" w:color="auto" w:fill="auto"/>
            <w:noWrap/>
            <w:vAlign w:val="bottom"/>
            <w:hideMark/>
          </w:tcPr>
          <w:p w14:paraId="185DDBF1"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Invesco</w:t>
            </w:r>
          </w:p>
        </w:tc>
        <w:tc>
          <w:tcPr>
            <w:tcW w:w="2700" w:type="dxa"/>
            <w:tcBorders>
              <w:top w:val="nil"/>
              <w:left w:val="nil"/>
              <w:bottom w:val="nil"/>
              <w:right w:val="nil"/>
            </w:tcBorders>
            <w:shd w:val="clear" w:color="auto" w:fill="auto"/>
            <w:noWrap/>
            <w:vAlign w:val="bottom"/>
            <w:hideMark/>
          </w:tcPr>
          <w:p w14:paraId="63CB74C8"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 xml:space="preserve">Caroline </w:t>
            </w:r>
            <w:proofErr w:type="spellStart"/>
            <w:r w:rsidRPr="00AC5470">
              <w:rPr>
                <w:rFonts w:eastAsia="Times New Roman"/>
                <w:color w:val="000000"/>
              </w:rPr>
              <w:t>Mingfok</w:t>
            </w:r>
            <w:proofErr w:type="spellEnd"/>
          </w:p>
        </w:tc>
      </w:tr>
      <w:tr w:rsidR="00AC5470" w:rsidRPr="00AC5470" w14:paraId="7D944470" w14:textId="77777777" w:rsidTr="00AC5470">
        <w:trPr>
          <w:trHeight w:val="300"/>
        </w:trPr>
        <w:tc>
          <w:tcPr>
            <w:tcW w:w="1480" w:type="dxa"/>
            <w:tcBorders>
              <w:top w:val="nil"/>
              <w:left w:val="nil"/>
              <w:bottom w:val="nil"/>
              <w:right w:val="nil"/>
            </w:tcBorders>
            <w:shd w:val="clear" w:color="auto" w:fill="auto"/>
            <w:noWrap/>
            <w:vAlign w:val="bottom"/>
            <w:hideMark/>
          </w:tcPr>
          <w:p w14:paraId="70D1B115" w14:textId="77777777" w:rsidR="00AC5470" w:rsidRPr="00AC5470" w:rsidRDefault="00AC5470" w:rsidP="00AC5470">
            <w:pPr>
              <w:spacing w:after="0" w:line="240" w:lineRule="auto"/>
              <w:jc w:val="center"/>
              <w:rPr>
                <w:rFonts w:eastAsia="Times New Roman"/>
                <w:color w:val="000000"/>
              </w:rPr>
            </w:pPr>
            <w:r w:rsidRPr="00AC5470">
              <w:rPr>
                <w:rFonts w:eastAsia="Arial"/>
                <w:color w:val="000000"/>
              </w:rPr>
              <w:t>X</w:t>
            </w:r>
          </w:p>
        </w:tc>
        <w:tc>
          <w:tcPr>
            <w:tcW w:w="3140" w:type="dxa"/>
            <w:tcBorders>
              <w:top w:val="nil"/>
              <w:left w:val="nil"/>
              <w:bottom w:val="nil"/>
              <w:right w:val="nil"/>
            </w:tcBorders>
            <w:shd w:val="clear" w:color="auto" w:fill="auto"/>
            <w:noWrap/>
            <w:vAlign w:val="bottom"/>
            <w:hideMark/>
          </w:tcPr>
          <w:p w14:paraId="37835BE7"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L&amp;T Infotech</w:t>
            </w:r>
          </w:p>
        </w:tc>
        <w:tc>
          <w:tcPr>
            <w:tcW w:w="2700" w:type="dxa"/>
            <w:tcBorders>
              <w:top w:val="nil"/>
              <w:left w:val="nil"/>
              <w:bottom w:val="nil"/>
              <w:right w:val="nil"/>
            </w:tcBorders>
            <w:shd w:val="clear" w:color="auto" w:fill="auto"/>
            <w:noWrap/>
            <w:vAlign w:val="bottom"/>
            <w:hideMark/>
          </w:tcPr>
          <w:p w14:paraId="45698EB3"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Kim Barrett</w:t>
            </w:r>
          </w:p>
        </w:tc>
      </w:tr>
      <w:tr w:rsidR="00AC5470" w:rsidRPr="00AC5470" w14:paraId="617E4C94" w14:textId="77777777" w:rsidTr="00AC5470">
        <w:trPr>
          <w:trHeight w:val="300"/>
        </w:trPr>
        <w:tc>
          <w:tcPr>
            <w:tcW w:w="1480" w:type="dxa"/>
            <w:tcBorders>
              <w:top w:val="nil"/>
              <w:left w:val="nil"/>
              <w:bottom w:val="nil"/>
              <w:right w:val="nil"/>
            </w:tcBorders>
            <w:shd w:val="clear" w:color="auto" w:fill="auto"/>
            <w:noWrap/>
            <w:vAlign w:val="bottom"/>
            <w:hideMark/>
          </w:tcPr>
          <w:p w14:paraId="3C126D9B" w14:textId="77777777" w:rsidR="00AC5470" w:rsidRPr="00AC5470" w:rsidRDefault="00AC5470" w:rsidP="00AC5470">
            <w:pPr>
              <w:spacing w:after="0" w:line="240" w:lineRule="auto"/>
              <w:rPr>
                <w:rFonts w:eastAsia="Times New Roman"/>
                <w:color w:val="000000"/>
              </w:rPr>
            </w:pPr>
          </w:p>
        </w:tc>
        <w:tc>
          <w:tcPr>
            <w:tcW w:w="3140" w:type="dxa"/>
            <w:tcBorders>
              <w:top w:val="nil"/>
              <w:left w:val="nil"/>
              <w:bottom w:val="nil"/>
              <w:right w:val="nil"/>
            </w:tcBorders>
            <w:shd w:val="clear" w:color="auto" w:fill="auto"/>
            <w:noWrap/>
            <w:vAlign w:val="bottom"/>
            <w:hideMark/>
          </w:tcPr>
          <w:p w14:paraId="2A03A2F6"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L&amp;T Infotech/IIFIC</w:t>
            </w:r>
          </w:p>
        </w:tc>
        <w:tc>
          <w:tcPr>
            <w:tcW w:w="2700" w:type="dxa"/>
            <w:tcBorders>
              <w:top w:val="nil"/>
              <w:left w:val="nil"/>
              <w:bottom w:val="nil"/>
              <w:right w:val="nil"/>
            </w:tcBorders>
            <w:shd w:val="clear" w:color="auto" w:fill="auto"/>
            <w:noWrap/>
            <w:vAlign w:val="bottom"/>
            <w:hideMark/>
          </w:tcPr>
          <w:p w14:paraId="688F6E10"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 xml:space="preserve">Janaki </w:t>
            </w:r>
            <w:proofErr w:type="spellStart"/>
            <w:r w:rsidRPr="00AC5470">
              <w:rPr>
                <w:rFonts w:eastAsia="Times New Roman"/>
                <w:color w:val="000000"/>
              </w:rPr>
              <w:t>Nagulan</w:t>
            </w:r>
            <w:proofErr w:type="spellEnd"/>
          </w:p>
        </w:tc>
      </w:tr>
      <w:tr w:rsidR="00AC5470" w:rsidRPr="00AC5470" w14:paraId="1C95BBF4" w14:textId="77777777" w:rsidTr="00AC5470">
        <w:trPr>
          <w:trHeight w:val="300"/>
        </w:trPr>
        <w:tc>
          <w:tcPr>
            <w:tcW w:w="1480" w:type="dxa"/>
            <w:tcBorders>
              <w:top w:val="nil"/>
              <w:left w:val="nil"/>
              <w:bottom w:val="nil"/>
              <w:right w:val="nil"/>
            </w:tcBorders>
            <w:shd w:val="clear" w:color="auto" w:fill="auto"/>
            <w:noWrap/>
            <w:vAlign w:val="bottom"/>
            <w:hideMark/>
          </w:tcPr>
          <w:p w14:paraId="454CB1C4" w14:textId="77777777" w:rsidR="00AC5470" w:rsidRPr="00AC5470" w:rsidRDefault="00AC5470" w:rsidP="00AC5470">
            <w:pPr>
              <w:spacing w:after="0" w:line="240" w:lineRule="auto"/>
              <w:jc w:val="center"/>
              <w:rPr>
                <w:rFonts w:eastAsia="Times New Roman"/>
                <w:color w:val="000000"/>
              </w:rPr>
            </w:pPr>
            <w:r w:rsidRPr="00AC5470">
              <w:rPr>
                <w:rFonts w:eastAsia="Times New Roman"/>
                <w:color w:val="000000"/>
              </w:rPr>
              <w:t>X</w:t>
            </w:r>
          </w:p>
        </w:tc>
        <w:tc>
          <w:tcPr>
            <w:tcW w:w="3140" w:type="dxa"/>
            <w:tcBorders>
              <w:top w:val="nil"/>
              <w:left w:val="nil"/>
              <w:bottom w:val="nil"/>
              <w:right w:val="nil"/>
            </w:tcBorders>
            <w:shd w:val="clear" w:color="auto" w:fill="auto"/>
            <w:noWrap/>
            <w:vAlign w:val="bottom"/>
            <w:hideMark/>
          </w:tcPr>
          <w:p w14:paraId="2A4C8A8A"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 xml:space="preserve">Morgan Stanley </w:t>
            </w:r>
          </w:p>
        </w:tc>
        <w:tc>
          <w:tcPr>
            <w:tcW w:w="2700" w:type="dxa"/>
            <w:tcBorders>
              <w:top w:val="nil"/>
              <w:left w:val="nil"/>
              <w:bottom w:val="nil"/>
              <w:right w:val="nil"/>
            </w:tcBorders>
            <w:shd w:val="clear" w:color="auto" w:fill="auto"/>
            <w:noWrap/>
            <w:vAlign w:val="bottom"/>
            <w:hideMark/>
          </w:tcPr>
          <w:p w14:paraId="556B9DE8"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Brian Choy</w:t>
            </w:r>
          </w:p>
        </w:tc>
      </w:tr>
      <w:tr w:rsidR="00AC5470" w:rsidRPr="00AC5470" w14:paraId="3AC91896" w14:textId="77777777" w:rsidTr="00AC5470">
        <w:trPr>
          <w:trHeight w:val="300"/>
        </w:trPr>
        <w:tc>
          <w:tcPr>
            <w:tcW w:w="1480" w:type="dxa"/>
            <w:tcBorders>
              <w:top w:val="nil"/>
              <w:left w:val="nil"/>
              <w:bottom w:val="nil"/>
              <w:right w:val="nil"/>
            </w:tcBorders>
            <w:shd w:val="clear" w:color="auto" w:fill="auto"/>
            <w:noWrap/>
            <w:vAlign w:val="bottom"/>
            <w:hideMark/>
          </w:tcPr>
          <w:p w14:paraId="37583DFB" w14:textId="77777777" w:rsidR="00AC5470" w:rsidRPr="00AC5470" w:rsidRDefault="00AC5470" w:rsidP="00AC5470">
            <w:pPr>
              <w:spacing w:after="0" w:line="240" w:lineRule="auto"/>
              <w:jc w:val="center"/>
              <w:rPr>
                <w:rFonts w:eastAsia="Times New Roman"/>
                <w:color w:val="000000"/>
              </w:rPr>
            </w:pPr>
            <w:r w:rsidRPr="00AC5470">
              <w:rPr>
                <w:rFonts w:eastAsia="Times New Roman"/>
                <w:color w:val="000000"/>
              </w:rPr>
              <w:t>X</w:t>
            </w:r>
          </w:p>
        </w:tc>
        <w:tc>
          <w:tcPr>
            <w:tcW w:w="3140" w:type="dxa"/>
            <w:tcBorders>
              <w:top w:val="nil"/>
              <w:left w:val="nil"/>
              <w:bottom w:val="nil"/>
              <w:right w:val="nil"/>
            </w:tcBorders>
            <w:shd w:val="clear" w:color="auto" w:fill="auto"/>
            <w:noWrap/>
            <w:vAlign w:val="bottom"/>
            <w:hideMark/>
          </w:tcPr>
          <w:p w14:paraId="4F4EA4D1"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 xml:space="preserve">Northern Trust - Legal </w:t>
            </w:r>
          </w:p>
        </w:tc>
        <w:tc>
          <w:tcPr>
            <w:tcW w:w="2700" w:type="dxa"/>
            <w:tcBorders>
              <w:top w:val="nil"/>
              <w:left w:val="nil"/>
              <w:bottom w:val="nil"/>
              <w:right w:val="nil"/>
            </w:tcBorders>
            <w:shd w:val="clear" w:color="auto" w:fill="auto"/>
            <w:noWrap/>
            <w:vAlign w:val="bottom"/>
            <w:hideMark/>
          </w:tcPr>
          <w:p w14:paraId="1715CF94"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Scott Kelly</w:t>
            </w:r>
          </w:p>
        </w:tc>
      </w:tr>
      <w:tr w:rsidR="00AC5470" w:rsidRPr="00AC5470" w14:paraId="7CD392B7" w14:textId="77777777" w:rsidTr="00AC5470">
        <w:trPr>
          <w:trHeight w:val="300"/>
        </w:trPr>
        <w:tc>
          <w:tcPr>
            <w:tcW w:w="1480" w:type="dxa"/>
            <w:tcBorders>
              <w:top w:val="nil"/>
              <w:left w:val="nil"/>
              <w:bottom w:val="nil"/>
              <w:right w:val="nil"/>
            </w:tcBorders>
            <w:shd w:val="clear" w:color="auto" w:fill="auto"/>
            <w:noWrap/>
            <w:vAlign w:val="bottom"/>
            <w:hideMark/>
          </w:tcPr>
          <w:p w14:paraId="4FC118B2" w14:textId="77777777" w:rsidR="00AC5470" w:rsidRPr="00AC5470" w:rsidRDefault="00AC5470" w:rsidP="00AC5470">
            <w:pPr>
              <w:spacing w:after="0" w:line="240" w:lineRule="auto"/>
              <w:rPr>
                <w:rFonts w:eastAsia="Times New Roman"/>
                <w:color w:val="000000"/>
              </w:rPr>
            </w:pPr>
          </w:p>
        </w:tc>
        <w:tc>
          <w:tcPr>
            <w:tcW w:w="3140" w:type="dxa"/>
            <w:tcBorders>
              <w:top w:val="nil"/>
              <w:left w:val="nil"/>
              <w:bottom w:val="nil"/>
              <w:right w:val="nil"/>
            </w:tcBorders>
            <w:shd w:val="clear" w:color="auto" w:fill="auto"/>
            <w:noWrap/>
            <w:vAlign w:val="bottom"/>
            <w:hideMark/>
          </w:tcPr>
          <w:p w14:paraId="3DDD3536"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OSC</w:t>
            </w:r>
          </w:p>
        </w:tc>
        <w:tc>
          <w:tcPr>
            <w:tcW w:w="2700" w:type="dxa"/>
            <w:tcBorders>
              <w:top w:val="nil"/>
              <w:left w:val="nil"/>
              <w:bottom w:val="nil"/>
              <w:right w:val="nil"/>
            </w:tcBorders>
            <w:shd w:val="clear" w:color="auto" w:fill="auto"/>
            <w:noWrap/>
            <w:vAlign w:val="bottom"/>
            <w:hideMark/>
          </w:tcPr>
          <w:p w14:paraId="6A4F3C92"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Aaron Ferguson</w:t>
            </w:r>
          </w:p>
        </w:tc>
      </w:tr>
      <w:tr w:rsidR="00AC5470" w:rsidRPr="00AC5470" w14:paraId="202EDFB1" w14:textId="77777777" w:rsidTr="00AC5470">
        <w:trPr>
          <w:trHeight w:val="300"/>
        </w:trPr>
        <w:tc>
          <w:tcPr>
            <w:tcW w:w="1480" w:type="dxa"/>
            <w:tcBorders>
              <w:top w:val="nil"/>
              <w:left w:val="nil"/>
              <w:bottom w:val="nil"/>
              <w:right w:val="nil"/>
            </w:tcBorders>
            <w:shd w:val="clear" w:color="auto" w:fill="auto"/>
            <w:noWrap/>
            <w:vAlign w:val="bottom"/>
            <w:hideMark/>
          </w:tcPr>
          <w:p w14:paraId="5BB062FA" w14:textId="77777777" w:rsidR="00AC5470" w:rsidRPr="00AC5470" w:rsidRDefault="00AC5470" w:rsidP="00AC5470">
            <w:pPr>
              <w:spacing w:after="0" w:line="240" w:lineRule="auto"/>
              <w:jc w:val="center"/>
              <w:rPr>
                <w:rFonts w:eastAsia="Times New Roman"/>
                <w:color w:val="000000"/>
              </w:rPr>
            </w:pPr>
            <w:r w:rsidRPr="00AC5470">
              <w:rPr>
                <w:rFonts w:eastAsia="Arial"/>
                <w:color w:val="000000"/>
              </w:rPr>
              <w:t>X</w:t>
            </w:r>
          </w:p>
        </w:tc>
        <w:tc>
          <w:tcPr>
            <w:tcW w:w="3140" w:type="dxa"/>
            <w:tcBorders>
              <w:top w:val="nil"/>
              <w:left w:val="nil"/>
              <w:bottom w:val="nil"/>
              <w:right w:val="nil"/>
            </w:tcBorders>
            <w:shd w:val="clear" w:color="auto" w:fill="auto"/>
            <w:noWrap/>
            <w:vAlign w:val="bottom"/>
            <w:hideMark/>
          </w:tcPr>
          <w:p w14:paraId="18D1EB43"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OSC</w:t>
            </w:r>
          </w:p>
        </w:tc>
        <w:tc>
          <w:tcPr>
            <w:tcW w:w="2700" w:type="dxa"/>
            <w:tcBorders>
              <w:top w:val="nil"/>
              <w:left w:val="nil"/>
              <w:bottom w:val="nil"/>
              <w:right w:val="nil"/>
            </w:tcBorders>
            <w:shd w:val="clear" w:color="auto" w:fill="auto"/>
            <w:noWrap/>
            <w:vAlign w:val="bottom"/>
            <w:hideMark/>
          </w:tcPr>
          <w:p w14:paraId="483B2608"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Annetta Ho</w:t>
            </w:r>
          </w:p>
        </w:tc>
      </w:tr>
      <w:tr w:rsidR="00AC5470" w:rsidRPr="00AC5470" w14:paraId="156F43FD" w14:textId="77777777" w:rsidTr="00AC5470">
        <w:trPr>
          <w:trHeight w:val="300"/>
        </w:trPr>
        <w:tc>
          <w:tcPr>
            <w:tcW w:w="1480" w:type="dxa"/>
            <w:tcBorders>
              <w:top w:val="nil"/>
              <w:left w:val="nil"/>
              <w:bottom w:val="nil"/>
              <w:right w:val="nil"/>
            </w:tcBorders>
            <w:shd w:val="clear" w:color="auto" w:fill="auto"/>
            <w:noWrap/>
            <w:vAlign w:val="bottom"/>
            <w:hideMark/>
          </w:tcPr>
          <w:p w14:paraId="41485A86" w14:textId="77777777" w:rsidR="00AC5470" w:rsidRPr="00AC5470" w:rsidRDefault="00AC5470" w:rsidP="00AC5470">
            <w:pPr>
              <w:spacing w:after="0" w:line="240" w:lineRule="auto"/>
              <w:rPr>
                <w:rFonts w:eastAsia="Times New Roman"/>
                <w:color w:val="000000"/>
              </w:rPr>
            </w:pPr>
          </w:p>
        </w:tc>
        <w:tc>
          <w:tcPr>
            <w:tcW w:w="3140" w:type="dxa"/>
            <w:tcBorders>
              <w:top w:val="nil"/>
              <w:left w:val="nil"/>
              <w:bottom w:val="nil"/>
              <w:right w:val="nil"/>
            </w:tcBorders>
            <w:shd w:val="clear" w:color="auto" w:fill="auto"/>
            <w:noWrap/>
            <w:vAlign w:val="bottom"/>
            <w:hideMark/>
          </w:tcPr>
          <w:p w14:paraId="0FC59CA0"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OSC</w:t>
            </w:r>
          </w:p>
        </w:tc>
        <w:tc>
          <w:tcPr>
            <w:tcW w:w="2700" w:type="dxa"/>
            <w:tcBorders>
              <w:top w:val="nil"/>
              <w:left w:val="nil"/>
              <w:bottom w:val="nil"/>
              <w:right w:val="nil"/>
            </w:tcBorders>
            <w:shd w:val="clear" w:color="auto" w:fill="auto"/>
            <w:noWrap/>
            <w:vAlign w:val="bottom"/>
            <w:hideMark/>
          </w:tcPr>
          <w:p w14:paraId="2B1666B7"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Emily Sutlic</w:t>
            </w:r>
          </w:p>
        </w:tc>
      </w:tr>
      <w:tr w:rsidR="00AC5470" w:rsidRPr="00AC5470" w14:paraId="296DBD5B" w14:textId="77777777" w:rsidTr="00AC5470">
        <w:trPr>
          <w:trHeight w:val="300"/>
        </w:trPr>
        <w:tc>
          <w:tcPr>
            <w:tcW w:w="1480" w:type="dxa"/>
            <w:tcBorders>
              <w:top w:val="nil"/>
              <w:left w:val="nil"/>
              <w:bottom w:val="nil"/>
              <w:right w:val="nil"/>
            </w:tcBorders>
            <w:shd w:val="clear" w:color="auto" w:fill="auto"/>
            <w:noWrap/>
            <w:vAlign w:val="bottom"/>
            <w:hideMark/>
          </w:tcPr>
          <w:p w14:paraId="688FFBA7" w14:textId="77777777" w:rsidR="00AC5470" w:rsidRPr="00AC5470" w:rsidRDefault="00AC5470" w:rsidP="00AC5470">
            <w:pPr>
              <w:spacing w:after="0" w:line="240" w:lineRule="auto"/>
              <w:jc w:val="center"/>
              <w:rPr>
                <w:rFonts w:eastAsia="Times New Roman"/>
                <w:color w:val="000000"/>
              </w:rPr>
            </w:pPr>
            <w:r w:rsidRPr="00AC5470">
              <w:rPr>
                <w:rFonts w:eastAsia="Arial"/>
                <w:color w:val="000000"/>
              </w:rPr>
              <w:t>X</w:t>
            </w:r>
          </w:p>
        </w:tc>
        <w:tc>
          <w:tcPr>
            <w:tcW w:w="3140" w:type="dxa"/>
            <w:tcBorders>
              <w:top w:val="nil"/>
              <w:left w:val="nil"/>
              <w:bottom w:val="nil"/>
              <w:right w:val="nil"/>
            </w:tcBorders>
            <w:shd w:val="clear" w:color="auto" w:fill="auto"/>
            <w:noWrap/>
            <w:vAlign w:val="bottom"/>
            <w:hideMark/>
          </w:tcPr>
          <w:p w14:paraId="76B61F17"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OSC</w:t>
            </w:r>
          </w:p>
        </w:tc>
        <w:tc>
          <w:tcPr>
            <w:tcW w:w="2700" w:type="dxa"/>
            <w:tcBorders>
              <w:top w:val="nil"/>
              <w:left w:val="nil"/>
              <w:bottom w:val="nil"/>
              <w:right w:val="nil"/>
            </w:tcBorders>
            <w:shd w:val="clear" w:color="auto" w:fill="auto"/>
            <w:noWrap/>
            <w:vAlign w:val="bottom"/>
            <w:hideMark/>
          </w:tcPr>
          <w:p w14:paraId="43D3A500"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Frank Lacroce</w:t>
            </w:r>
          </w:p>
        </w:tc>
      </w:tr>
      <w:tr w:rsidR="00AC5470" w:rsidRPr="00AC5470" w14:paraId="64DEDAC0" w14:textId="77777777" w:rsidTr="00AC5470">
        <w:trPr>
          <w:trHeight w:val="300"/>
        </w:trPr>
        <w:tc>
          <w:tcPr>
            <w:tcW w:w="1480" w:type="dxa"/>
            <w:tcBorders>
              <w:top w:val="nil"/>
              <w:left w:val="nil"/>
              <w:bottom w:val="nil"/>
              <w:right w:val="nil"/>
            </w:tcBorders>
            <w:shd w:val="clear" w:color="auto" w:fill="auto"/>
            <w:noWrap/>
            <w:vAlign w:val="bottom"/>
            <w:hideMark/>
          </w:tcPr>
          <w:p w14:paraId="7206030E" w14:textId="77777777" w:rsidR="00AC5470" w:rsidRPr="00AC5470" w:rsidRDefault="00AC5470" w:rsidP="00AC5470">
            <w:pPr>
              <w:spacing w:after="0" w:line="240" w:lineRule="auto"/>
              <w:rPr>
                <w:rFonts w:eastAsia="Times New Roman"/>
                <w:color w:val="000000"/>
              </w:rPr>
            </w:pPr>
          </w:p>
        </w:tc>
        <w:tc>
          <w:tcPr>
            <w:tcW w:w="3140" w:type="dxa"/>
            <w:tcBorders>
              <w:top w:val="nil"/>
              <w:left w:val="nil"/>
              <w:bottom w:val="nil"/>
              <w:right w:val="nil"/>
            </w:tcBorders>
            <w:shd w:val="clear" w:color="auto" w:fill="auto"/>
            <w:noWrap/>
            <w:vAlign w:val="bottom"/>
            <w:hideMark/>
          </w:tcPr>
          <w:p w14:paraId="6BB0165C"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 xml:space="preserve">Questrade </w:t>
            </w:r>
          </w:p>
        </w:tc>
        <w:tc>
          <w:tcPr>
            <w:tcW w:w="2700" w:type="dxa"/>
            <w:tcBorders>
              <w:top w:val="nil"/>
              <w:left w:val="nil"/>
              <w:bottom w:val="nil"/>
              <w:right w:val="nil"/>
            </w:tcBorders>
            <w:shd w:val="clear" w:color="auto" w:fill="auto"/>
            <w:noWrap/>
            <w:vAlign w:val="bottom"/>
            <w:hideMark/>
          </w:tcPr>
          <w:p w14:paraId="5D56C560"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Lawrence Horowitz</w:t>
            </w:r>
          </w:p>
        </w:tc>
      </w:tr>
      <w:tr w:rsidR="00AC5470" w:rsidRPr="00AC5470" w14:paraId="5AB1444E" w14:textId="77777777" w:rsidTr="00AC5470">
        <w:trPr>
          <w:trHeight w:val="300"/>
        </w:trPr>
        <w:tc>
          <w:tcPr>
            <w:tcW w:w="1480" w:type="dxa"/>
            <w:tcBorders>
              <w:top w:val="nil"/>
              <w:left w:val="nil"/>
              <w:bottom w:val="nil"/>
              <w:right w:val="nil"/>
            </w:tcBorders>
            <w:shd w:val="clear" w:color="auto" w:fill="auto"/>
            <w:noWrap/>
            <w:vAlign w:val="bottom"/>
            <w:hideMark/>
          </w:tcPr>
          <w:p w14:paraId="547AE0A6" w14:textId="77777777" w:rsidR="00AC5470" w:rsidRPr="00AC5470" w:rsidRDefault="00AC5470" w:rsidP="00AC5470">
            <w:pPr>
              <w:spacing w:after="0" w:line="240" w:lineRule="auto"/>
              <w:rPr>
                <w:rFonts w:eastAsia="Times New Roman"/>
                <w:color w:val="000000"/>
              </w:rPr>
            </w:pPr>
          </w:p>
        </w:tc>
        <w:tc>
          <w:tcPr>
            <w:tcW w:w="3140" w:type="dxa"/>
            <w:tcBorders>
              <w:top w:val="nil"/>
              <w:left w:val="nil"/>
              <w:bottom w:val="nil"/>
              <w:right w:val="nil"/>
            </w:tcBorders>
            <w:shd w:val="clear" w:color="auto" w:fill="auto"/>
            <w:noWrap/>
            <w:vAlign w:val="bottom"/>
            <w:hideMark/>
          </w:tcPr>
          <w:p w14:paraId="09092589"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RBC - IS</w:t>
            </w:r>
          </w:p>
        </w:tc>
        <w:tc>
          <w:tcPr>
            <w:tcW w:w="2700" w:type="dxa"/>
            <w:tcBorders>
              <w:top w:val="nil"/>
              <w:left w:val="nil"/>
              <w:bottom w:val="nil"/>
              <w:right w:val="nil"/>
            </w:tcBorders>
            <w:shd w:val="clear" w:color="auto" w:fill="auto"/>
            <w:noWrap/>
            <w:vAlign w:val="bottom"/>
            <w:hideMark/>
          </w:tcPr>
          <w:p w14:paraId="3EF1BB75"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Alan Tonner</w:t>
            </w:r>
          </w:p>
        </w:tc>
      </w:tr>
      <w:tr w:rsidR="00AC5470" w:rsidRPr="00AC5470" w14:paraId="187FBD57" w14:textId="77777777" w:rsidTr="00AC5470">
        <w:trPr>
          <w:trHeight w:val="300"/>
        </w:trPr>
        <w:tc>
          <w:tcPr>
            <w:tcW w:w="1480" w:type="dxa"/>
            <w:tcBorders>
              <w:top w:val="nil"/>
              <w:left w:val="nil"/>
              <w:bottom w:val="nil"/>
              <w:right w:val="nil"/>
            </w:tcBorders>
            <w:shd w:val="clear" w:color="auto" w:fill="auto"/>
            <w:noWrap/>
            <w:vAlign w:val="bottom"/>
            <w:hideMark/>
          </w:tcPr>
          <w:p w14:paraId="5D964524" w14:textId="77777777" w:rsidR="00AC5470" w:rsidRPr="00AC5470" w:rsidRDefault="00AC5470" w:rsidP="00AC5470">
            <w:pPr>
              <w:spacing w:after="0" w:line="240" w:lineRule="auto"/>
              <w:rPr>
                <w:rFonts w:eastAsia="Times New Roman"/>
                <w:color w:val="000000"/>
              </w:rPr>
            </w:pPr>
          </w:p>
        </w:tc>
        <w:tc>
          <w:tcPr>
            <w:tcW w:w="3140" w:type="dxa"/>
            <w:tcBorders>
              <w:top w:val="nil"/>
              <w:left w:val="nil"/>
              <w:bottom w:val="nil"/>
              <w:right w:val="nil"/>
            </w:tcBorders>
            <w:shd w:val="clear" w:color="auto" w:fill="auto"/>
            <w:noWrap/>
            <w:vAlign w:val="bottom"/>
            <w:hideMark/>
          </w:tcPr>
          <w:p w14:paraId="68E769FD"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Scotiabank</w:t>
            </w:r>
          </w:p>
        </w:tc>
        <w:tc>
          <w:tcPr>
            <w:tcW w:w="2700" w:type="dxa"/>
            <w:tcBorders>
              <w:top w:val="nil"/>
              <w:left w:val="nil"/>
              <w:bottom w:val="nil"/>
              <w:right w:val="nil"/>
            </w:tcBorders>
            <w:shd w:val="clear" w:color="auto" w:fill="auto"/>
            <w:noWrap/>
            <w:vAlign w:val="bottom"/>
            <w:hideMark/>
          </w:tcPr>
          <w:p w14:paraId="10DA0F0A"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William Finn</w:t>
            </w:r>
          </w:p>
        </w:tc>
      </w:tr>
      <w:tr w:rsidR="00AC5470" w:rsidRPr="00AC5470" w14:paraId="74A7DBD0" w14:textId="77777777" w:rsidTr="00AC5470">
        <w:trPr>
          <w:trHeight w:val="300"/>
        </w:trPr>
        <w:tc>
          <w:tcPr>
            <w:tcW w:w="1480" w:type="dxa"/>
            <w:tcBorders>
              <w:top w:val="nil"/>
              <w:left w:val="nil"/>
              <w:bottom w:val="nil"/>
              <w:right w:val="nil"/>
            </w:tcBorders>
            <w:shd w:val="clear" w:color="auto" w:fill="auto"/>
            <w:noWrap/>
            <w:vAlign w:val="bottom"/>
            <w:hideMark/>
          </w:tcPr>
          <w:p w14:paraId="778F69C0" w14:textId="77777777" w:rsidR="00AC5470" w:rsidRPr="00AC5470" w:rsidRDefault="00AC5470" w:rsidP="00AC5470">
            <w:pPr>
              <w:spacing w:after="0" w:line="240" w:lineRule="auto"/>
              <w:jc w:val="center"/>
              <w:rPr>
                <w:rFonts w:eastAsia="Times New Roman"/>
                <w:color w:val="000000"/>
              </w:rPr>
            </w:pPr>
            <w:r w:rsidRPr="00AC5470">
              <w:rPr>
                <w:rFonts w:eastAsia="Arial"/>
                <w:color w:val="000000"/>
              </w:rPr>
              <w:t>X</w:t>
            </w:r>
          </w:p>
        </w:tc>
        <w:tc>
          <w:tcPr>
            <w:tcW w:w="3140" w:type="dxa"/>
            <w:tcBorders>
              <w:top w:val="nil"/>
              <w:left w:val="nil"/>
              <w:bottom w:val="nil"/>
              <w:right w:val="nil"/>
            </w:tcBorders>
            <w:shd w:val="clear" w:color="auto" w:fill="auto"/>
            <w:noWrap/>
            <w:vAlign w:val="bottom"/>
            <w:hideMark/>
          </w:tcPr>
          <w:p w14:paraId="53D8DEF7"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 xml:space="preserve">Statestreet </w:t>
            </w:r>
          </w:p>
        </w:tc>
        <w:tc>
          <w:tcPr>
            <w:tcW w:w="2700" w:type="dxa"/>
            <w:tcBorders>
              <w:top w:val="nil"/>
              <w:left w:val="nil"/>
              <w:bottom w:val="nil"/>
              <w:right w:val="nil"/>
            </w:tcBorders>
            <w:shd w:val="clear" w:color="auto" w:fill="auto"/>
            <w:noWrap/>
            <w:vAlign w:val="bottom"/>
            <w:hideMark/>
          </w:tcPr>
          <w:p w14:paraId="41EE7914"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Christen Henry</w:t>
            </w:r>
          </w:p>
        </w:tc>
      </w:tr>
      <w:tr w:rsidR="00AC5470" w:rsidRPr="00AC5470" w14:paraId="6560CE28" w14:textId="77777777" w:rsidTr="00AC5470">
        <w:trPr>
          <w:trHeight w:val="300"/>
        </w:trPr>
        <w:tc>
          <w:tcPr>
            <w:tcW w:w="1480" w:type="dxa"/>
            <w:tcBorders>
              <w:top w:val="nil"/>
              <w:left w:val="nil"/>
              <w:bottom w:val="nil"/>
              <w:right w:val="nil"/>
            </w:tcBorders>
            <w:shd w:val="clear" w:color="auto" w:fill="auto"/>
            <w:noWrap/>
            <w:vAlign w:val="bottom"/>
            <w:hideMark/>
          </w:tcPr>
          <w:p w14:paraId="66A8BBD0" w14:textId="77777777" w:rsidR="00AC5470" w:rsidRPr="00AC5470" w:rsidRDefault="00AC5470" w:rsidP="00AC5470">
            <w:pPr>
              <w:spacing w:after="0" w:line="240" w:lineRule="auto"/>
              <w:rPr>
                <w:rFonts w:eastAsia="Times New Roman"/>
                <w:color w:val="000000"/>
              </w:rPr>
            </w:pPr>
          </w:p>
        </w:tc>
        <w:tc>
          <w:tcPr>
            <w:tcW w:w="3140" w:type="dxa"/>
            <w:tcBorders>
              <w:top w:val="nil"/>
              <w:left w:val="nil"/>
              <w:bottom w:val="nil"/>
              <w:right w:val="nil"/>
            </w:tcBorders>
            <w:shd w:val="clear" w:color="auto" w:fill="auto"/>
            <w:noWrap/>
            <w:vAlign w:val="bottom"/>
            <w:hideMark/>
          </w:tcPr>
          <w:p w14:paraId="723A0123"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 xml:space="preserve">Statestreet </w:t>
            </w:r>
          </w:p>
        </w:tc>
        <w:tc>
          <w:tcPr>
            <w:tcW w:w="2700" w:type="dxa"/>
            <w:tcBorders>
              <w:top w:val="nil"/>
              <w:left w:val="nil"/>
              <w:bottom w:val="nil"/>
              <w:right w:val="nil"/>
            </w:tcBorders>
            <w:shd w:val="clear" w:color="auto" w:fill="auto"/>
            <w:noWrap/>
            <w:vAlign w:val="bottom"/>
            <w:hideMark/>
          </w:tcPr>
          <w:p w14:paraId="364A8F1B"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Rose Mark</w:t>
            </w:r>
          </w:p>
        </w:tc>
      </w:tr>
      <w:tr w:rsidR="00AC5470" w:rsidRPr="00AC5470" w14:paraId="335A3091" w14:textId="77777777" w:rsidTr="00AC5470">
        <w:trPr>
          <w:trHeight w:val="300"/>
        </w:trPr>
        <w:tc>
          <w:tcPr>
            <w:tcW w:w="1480" w:type="dxa"/>
            <w:tcBorders>
              <w:top w:val="nil"/>
              <w:left w:val="nil"/>
              <w:bottom w:val="nil"/>
              <w:right w:val="nil"/>
            </w:tcBorders>
            <w:shd w:val="clear" w:color="auto" w:fill="auto"/>
            <w:noWrap/>
            <w:vAlign w:val="bottom"/>
            <w:hideMark/>
          </w:tcPr>
          <w:p w14:paraId="4DD1BC15" w14:textId="77777777" w:rsidR="00AC5470" w:rsidRPr="00AC5470" w:rsidRDefault="00AC5470" w:rsidP="00AC5470">
            <w:pPr>
              <w:spacing w:after="0" w:line="240" w:lineRule="auto"/>
              <w:rPr>
                <w:rFonts w:eastAsia="Times New Roman"/>
                <w:color w:val="000000"/>
              </w:rPr>
            </w:pPr>
          </w:p>
        </w:tc>
        <w:tc>
          <w:tcPr>
            <w:tcW w:w="3140" w:type="dxa"/>
            <w:tcBorders>
              <w:top w:val="nil"/>
              <w:left w:val="nil"/>
              <w:bottom w:val="nil"/>
              <w:right w:val="nil"/>
            </w:tcBorders>
            <w:shd w:val="clear" w:color="auto" w:fill="auto"/>
            <w:noWrap/>
            <w:vAlign w:val="bottom"/>
            <w:hideMark/>
          </w:tcPr>
          <w:p w14:paraId="02294C85"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TD Asset Management</w:t>
            </w:r>
          </w:p>
        </w:tc>
        <w:tc>
          <w:tcPr>
            <w:tcW w:w="2700" w:type="dxa"/>
            <w:tcBorders>
              <w:top w:val="nil"/>
              <w:left w:val="nil"/>
              <w:bottom w:val="nil"/>
              <w:right w:val="nil"/>
            </w:tcBorders>
            <w:shd w:val="clear" w:color="auto" w:fill="auto"/>
            <w:noWrap/>
            <w:vAlign w:val="bottom"/>
            <w:hideMark/>
          </w:tcPr>
          <w:p w14:paraId="05694A75" w14:textId="77777777" w:rsidR="00AC5470" w:rsidRPr="00AC5470" w:rsidRDefault="00AC5470" w:rsidP="00AC5470">
            <w:pPr>
              <w:spacing w:after="0" w:line="240" w:lineRule="auto"/>
              <w:rPr>
                <w:rFonts w:eastAsia="Times New Roman"/>
                <w:color w:val="000000"/>
              </w:rPr>
            </w:pPr>
            <w:proofErr w:type="spellStart"/>
            <w:r w:rsidRPr="00AC5470">
              <w:rPr>
                <w:rFonts w:eastAsia="Times New Roman"/>
                <w:color w:val="000000"/>
              </w:rPr>
              <w:t>Jasvir</w:t>
            </w:r>
            <w:proofErr w:type="spellEnd"/>
            <w:r w:rsidRPr="00AC5470">
              <w:rPr>
                <w:rFonts w:eastAsia="Times New Roman"/>
                <w:color w:val="000000"/>
              </w:rPr>
              <w:t xml:space="preserve"> </w:t>
            </w:r>
            <w:proofErr w:type="spellStart"/>
            <w:r w:rsidRPr="00AC5470">
              <w:rPr>
                <w:rFonts w:eastAsia="Times New Roman"/>
                <w:color w:val="000000"/>
              </w:rPr>
              <w:t>Bhogal</w:t>
            </w:r>
            <w:proofErr w:type="spellEnd"/>
          </w:p>
        </w:tc>
      </w:tr>
      <w:tr w:rsidR="00AC5470" w:rsidRPr="00AC5470" w14:paraId="318ADA8D" w14:textId="77777777" w:rsidTr="00AC5470">
        <w:trPr>
          <w:trHeight w:val="300"/>
        </w:trPr>
        <w:tc>
          <w:tcPr>
            <w:tcW w:w="1480" w:type="dxa"/>
            <w:tcBorders>
              <w:top w:val="nil"/>
              <w:left w:val="nil"/>
              <w:bottom w:val="nil"/>
              <w:right w:val="nil"/>
            </w:tcBorders>
            <w:shd w:val="clear" w:color="auto" w:fill="auto"/>
            <w:noWrap/>
            <w:vAlign w:val="bottom"/>
            <w:hideMark/>
          </w:tcPr>
          <w:p w14:paraId="2605EEC7" w14:textId="77777777" w:rsidR="00AC5470" w:rsidRPr="00AC5470" w:rsidRDefault="00AC5470" w:rsidP="00AC5470">
            <w:pPr>
              <w:spacing w:after="0" w:line="240" w:lineRule="auto"/>
              <w:rPr>
                <w:rFonts w:eastAsia="Times New Roman"/>
                <w:color w:val="000000"/>
              </w:rPr>
            </w:pPr>
          </w:p>
        </w:tc>
        <w:tc>
          <w:tcPr>
            <w:tcW w:w="3140" w:type="dxa"/>
            <w:tcBorders>
              <w:top w:val="nil"/>
              <w:left w:val="nil"/>
              <w:bottom w:val="nil"/>
              <w:right w:val="nil"/>
            </w:tcBorders>
            <w:shd w:val="clear" w:color="auto" w:fill="auto"/>
            <w:noWrap/>
            <w:vAlign w:val="bottom"/>
            <w:hideMark/>
          </w:tcPr>
          <w:p w14:paraId="4CA61728"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TMX</w:t>
            </w:r>
          </w:p>
        </w:tc>
        <w:tc>
          <w:tcPr>
            <w:tcW w:w="2700" w:type="dxa"/>
            <w:tcBorders>
              <w:top w:val="nil"/>
              <w:left w:val="nil"/>
              <w:bottom w:val="nil"/>
              <w:right w:val="nil"/>
            </w:tcBorders>
            <w:shd w:val="clear" w:color="auto" w:fill="auto"/>
            <w:noWrap/>
            <w:vAlign w:val="bottom"/>
            <w:hideMark/>
          </w:tcPr>
          <w:p w14:paraId="1AD326F9"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Alexandre Prince</w:t>
            </w:r>
          </w:p>
        </w:tc>
      </w:tr>
      <w:tr w:rsidR="00AC5470" w:rsidRPr="00AC5470" w14:paraId="04C19B42" w14:textId="77777777" w:rsidTr="00AC5470">
        <w:trPr>
          <w:trHeight w:val="300"/>
        </w:trPr>
        <w:tc>
          <w:tcPr>
            <w:tcW w:w="1480" w:type="dxa"/>
            <w:tcBorders>
              <w:top w:val="nil"/>
              <w:left w:val="nil"/>
              <w:bottom w:val="nil"/>
              <w:right w:val="nil"/>
            </w:tcBorders>
            <w:shd w:val="clear" w:color="auto" w:fill="auto"/>
            <w:noWrap/>
            <w:vAlign w:val="bottom"/>
            <w:hideMark/>
          </w:tcPr>
          <w:p w14:paraId="36EF20A0" w14:textId="77777777" w:rsidR="00AC5470" w:rsidRPr="00AC5470" w:rsidRDefault="00AC5470" w:rsidP="00AC5470">
            <w:pPr>
              <w:spacing w:after="0" w:line="240" w:lineRule="auto"/>
              <w:jc w:val="center"/>
              <w:rPr>
                <w:rFonts w:eastAsia="Times New Roman"/>
                <w:color w:val="000000"/>
              </w:rPr>
            </w:pPr>
            <w:r w:rsidRPr="00AC5470">
              <w:rPr>
                <w:rFonts w:eastAsia="Times New Roman"/>
                <w:color w:val="000000"/>
              </w:rPr>
              <w:t>X</w:t>
            </w:r>
          </w:p>
        </w:tc>
        <w:tc>
          <w:tcPr>
            <w:tcW w:w="3140" w:type="dxa"/>
            <w:tcBorders>
              <w:top w:val="nil"/>
              <w:left w:val="nil"/>
              <w:bottom w:val="nil"/>
              <w:right w:val="nil"/>
            </w:tcBorders>
            <w:shd w:val="clear" w:color="auto" w:fill="auto"/>
            <w:noWrap/>
            <w:vAlign w:val="bottom"/>
            <w:hideMark/>
          </w:tcPr>
          <w:p w14:paraId="0EC365F5"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Vanguard/CEFTA</w:t>
            </w:r>
          </w:p>
        </w:tc>
        <w:tc>
          <w:tcPr>
            <w:tcW w:w="2700" w:type="dxa"/>
            <w:tcBorders>
              <w:top w:val="nil"/>
              <w:left w:val="nil"/>
              <w:bottom w:val="nil"/>
              <w:right w:val="nil"/>
            </w:tcBorders>
            <w:shd w:val="clear" w:color="auto" w:fill="auto"/>
            <w:noWrap/>
            <w:vAlign w:val="bottom"/>
            <w:hideMark/>
          </w:tcPr>
          <w:p w14:paraId="792B1495" w14:textId="77777777" w:rsidR="00AC5470" w:rsidRPr="00AC5470" w:rsidRDefault="00AC5470" w:rsidP="00AC5470">
            <w:pPr>
              <w:spacing w:after="0" w:line="240" w:lineRule="auto"/>
              <w:rPr>
                <w:rFonts w:eastAsia="Times New Roman"/>
                <w:color w:val="000000"/>
              </w:rPr>
            </w:pPr>
            <w:r w:rsidRPr="00AC5470">
              <w:rPr>
                <w:rFonts w:eastAsia="Times New Roman"/>
                <w:color w:val="000000"/>
              </w:rPr>
              <w:t>Jessica Stern</w:t>
            </w:r>
          </w:p>
        </w:tc>
      </w:tr>
      <w:tr w:rsidR="00AC5470" w:rsidRPr="00AC5470" w14:paraId="1CE54EE4" w14:textId="77777777" w:rsidTr="00AC5470">
        <w:trPr>
          <w:trHeight w:val="300"/>
        </w:trPr>
        <w:tc>
          <w:tcPr>
            <w:tcW w:w="1480" w:type="dxa"/>
            <w:tcBorders>
              <w:top w:val="nil"/>
              <w:left w:val="nil"/>
              <w:bottom w:val="nil"/>
              <w:right w:val="nil"/>
            </w:tcBorders>
            <w:shd w:val="clear" w:color="auto" w:fill="auto"/>
            <w:noWrap/>
            <w:vAlign w:val="bottom"/>
            <w:hideMark/>
          </w:tcPr>
          <w:p w14:paraId="126DE1A9" w14:textId="77777777" w:rsidR="00AC5470" w:rsidRPr="00AC5470" w:rsidRDefault="00AC5470" w:rsidP="00AC5470">
            <w:pPr>
              <w:spacing w:after="0" w:line="240" w:lineRule="auto"/>
              <w:rPr>
                <w:rFonts w:eastAsia="Times New Roman"/>
                <w:color w:val="000000"/>
              </w:rPr>
            </w:pPr>
          </w:p>
        </w:tc>
        <w:tc>
          <w:tcPr>
            <w:tcW w:w="3140" w:type="dxa"/>
            <w:tcBorders>
              <w:top w:val="nil"/>
              <w:left w:val="nil"/>
              <w:bottom w:val="nil"/>
              <w:right w:val="nil"/>
            </w:tcBorders>
            <w:shd w:val="clear" w:color="auto" w:fill="auto"/>
            <w:noWrap/>
            <w:vAlign w:val="bottom"/>
            <w:hideMark/>
          </w:tcPr>
          <w:p w14:paraId="1C76CA18" w14:textId="77777777" w:rsidR="00AC5470" w:rsidRPr="00AC5470" w:rsidRDefault="00AC5470" w:rsidP="00AC5470">
            <w:pPr>
              <w:spacing w:after="0" w:line="240" w:lineRule="auto"/>
              <w:jc w:val="center"/>
              <w:rPr>
                <w:rFonts w:ascii="Times New Roman" w:eastAsia="Times New Roman" w:hAnsi="Times New Roman"/>
                <w:sz w:val="20"/>
                <w:szCs w:val="20"/>
              </w:rPr>
            </w:pPr>
          </w:p>
        </w:tc>
        <w:tc>
          <w:tcPr>
            <w:tcW w:w="2700" w:type="dxa"/>
            <w:tcBorders>
              <w:top w:val="nil"/>
              <w:left w:val="nil"/>
              <w:bottom w:val="nil"/>
              <w:right w:val="nil"/>
            </w:tcBorders>
            <w:shd w:val="clear" w:color="auto" w:fill="auto"/>
            <w:noWrap/>
            <w:vAlign w:val="bottom"/>
            <w:hideMark/>
          </w:tcPr>
          <w:p w14:paraId="1433A8F4" w14:textId="77777777" w:rsidR="00AC5470" w:rsidRPr="00AC5470" w:rsidRDefault="00AC5470" w:rsidP="00AC5470">
            <w:pPr>
              <w:spacing w:after="0" w:line="240" w:lineRule="auto"/>
              <w:rPr>
                <w:rFonts w:ascii="Times New Roman" w:eastAsia="Times New Roman" w:hAnsi="Times New Roman"/>
                <w:sz w:val="20"/>
                <w:szCs w:val="20"/>
              </w:rPr>
            </w:pPr>
          </w:p>
        </w:tc>
      </w:tr>
    </w:tbl>
    <w:p w14:paraId="53FB483A" w14:textId="6A0EB348" w:rsidR="007161AB" w:rsidRDefault="007161AB" w:rsidP="007161AB">
      <w:pPr>
        <w:spacing w:line="240" w:lineRule="auto"/>
        <w:jc w:val="center"/>
        <w:rPr>
          <w:rFonts w:ascii="Arial" w:hAnsi="Arial" w:cs="Arial"/>
          <w:b/>
          <w:sz w:val="24"/>
          <w:szCs w:val="24"/>
        </w:rPr>
      </w:pPr>
    </w:p>
    <w:p w14:paraId="5100C5AB" w14:textId="25AC1C45" w:rsidR="007161AB" w:rsidRDefault="007161AB" w:rsidP="007161AB">
      <w:pPr>
        <w:spacing w:line="240" w:lineRule="auto"/>
        <w:jc w:val="center"/>
        <w:rPr>
          <w:rFonts w:ascii="Arial" w:hAnsi="Arial" w:cs="Arial"/>
          <w:b/>
          <w:sz w:val="24"/>
          <w:szCs w:val="24"/>
        </w:rPr>
      </w:pPr>
    </w:p>
    <w:sectPr w:rsidR="007161AB" w:rsidSect="00DF356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A5181" w14:textId="77777777" w:rsidR="00830D20" w:rsidRDefault="00830D20" w:rsidP="00C228D4">
      <w:pPr>
        <w:spacing w:after="0" w:line="240" w:lineRule="auto"/>
      </w:pPr>
      <w:r>
        <w:separator/>
      </w:r>
    </w:p>
  </w:endnote>
  <w:endnote w:type="continuationSeparator" w:id="0">
    <w:p w14:paraId="61A846B8" w14:textId="77777777" w:rsidR="00830D20" w:rsidRDefault="00830D20"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A7CB8" w14:textId="77777777" w:rsidR="00830D20" w:rsidRDefault="00830D20" w:rsidP="00C228D4">
      <w:pPr>
        <w:spacing w:after="0" w:line="240" w:lineRule="auto"/>
      </w:pPr>
      <w:r>
        <w:separator/>
      </w:r>
    </w:p>
  </w:footnote>
  <w:footnote w:type="continuationSeparator" w:id="0">
    <w:p w14:paraId="1451630C" w14:textId="77777777" w:rsidR="00830D20" w:rsidRDefault="00830D20"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5152DB" w:rsidRDefault="005152DB"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946441" w:rsidRDefault="00946441" w:rsidP="00C228D4">
    <w:pPr>
      <w:pStyle w:val="Header"/>
      <w:jc w:val="center"/>
    </w:pPr>
  </w:p>
  <w:p w14:paraId="09F4D074" w14:textId="1C91CD72" w:rsidR="00946441" w:rsidRPr="00946441" w:rsidRDefault="00946441" w:rsidP="00946441">
    <w:pPr>
      <w:spacing w:line="240" w:lineRule="auto"/>
      <w:rPr>
        <w:rStyle w:val="Emphasis"/>
        <w:b/>
        <w:color w:val="FF0000"/>
      </w:rPr>
    </w:pPr>
    <w:r w:rsidRPr="00946441">
      <w:rPr>
        <w:rStyle w:val="Emphasis"/>
        <w:b/>
        <w:color w:val="FF0000"/>
      </w:rPr>
      <w:t>Conference</w:t>
    </w:r>
    <w:r>
      <w:rPr>
        <w:rStyle w:val="Emphasis"/>
        <w:b/>
        <w:color w:val="FF0000"/>
      </w:rPr>
      <w:t xml:space="preserve"> call</w:t>
    </w:r>
    <w:r w:rsidRPr="00946441">
      <w:rPr>
        <w:rStyle w:val="Emphasis"/>
        <w:b/>
        <w:color w:val="FF0000"/>
      </w:rPr>
      <w:t xml:space="preserve"> </w:t>
    </w:r>
    <w:r>
      <w:rPr>
        <w:rStyle w:val="Emphasis"/>
        <w:b/>
        <w:color w:val="FF0000"/>
      </w:rPr>
      <w:t>d</w:t>
    </w:r>
    <w:r w:rsidRPr="00946441">
      <w:rPr>
        <w:rStyle w:val="Emphasis"/>
        <w:b/>
        <w:color w:val="FF0000"/>
      </w:rPr>
      <w:t>etails</w:t>
    </w:r>
    <w:r>
      <w:rPr>
        <w:rStyle w:val="Emphasis"/>
        <w:b/>
        <w:color w:val="FF0000"/>
      </w:rPr>
      <w:t xml:space="preserve">: </w:t>
    </w:r>
    <w:r w:rsidRPr="00946441">
      <w:rPr>
        <w:rStyle w:val="Emphasis"/>
      </w:rPr>
      <w:t>416-933-8665</w:t>
    </w:r>
    <w:r>
      <w:rPr>
        <w:rStyle w:val="Emphasis"/>
      </w:rPr>
      <w:t xml:space="preserve"> or</w:t>
    </w:r>
    <w:r w:rsidRPr="00946441">
      <w:rPr>
        <w:rStyle w:val="Emphasis"/>
      </w:rPr>
      <w:t xml:space="preserve"> 1-888-402-9166</w:t>
    </w:r>
    <w:r>
      <w:rPr>
        <w:rStyle w:val="Emphasis"/>
      </w:rPr>
      <w:t xml:space="preserve"> - </w:t>
    </w:r>
    <w:r w:rsidRPr="00946441">
      <w:rPr>
        <w:rStyle w:val="Emphasis"/>
      </w:rPr>
      <w:t>Conference 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 w15:restartNumberingAfterBreak="0">
    <w:nsid w:val="1AAB5A12"/>
    <w:multiLevelType w:val="hybridMultilevel"/>
    <w:tmpl w:val="FDAC7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15:restartNumberingAfterBreak="0">
    <w:nsid w:val="21B67A45"/>
    <w:multiLevelType w:val="hybridMultilevel"/>
    <w:tmpl w:val="C450D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2"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5"/>
  </w:num>
  <w:num w:numId="2">
    <w:abstractNumId w:val="7"/>
  </w:num>
  <w:num w:numId="3">
    <w:abstractNumId w:val="16"/>
  </w:num>
  <w:num w:numId="4">
    <w:abstractNumId w:val="14"/>
  </w:num>
  <w:num w:numId="5">
    <w:abstractNumId w:val="11"/>
  </w:num>
  <w:num w:numId="6">
    <w:abstractNumId w:val="1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4"/>
  </w:num>
  <w:num w:numId="13">
    <w:abstractNumId w:val="24"/>
  </w:num>
  <w:num w:numId="14">
    <w:abstractNumId w:val="2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7"/>
  </w:num>
  <w:num w:numId="18">
    <w:abstractNumId w:val="3"/>
  </w:num>
  <w:num w:numId="19">
    <w:abstractNumId w:val="13"/>
  </w:num>
  <w:num w:numId="20">
    <w:abstractNumId w:val="10"/>
  </w:num>
  <w:num w:numId="21">
    <w:abstractNumId w:val="12"/>
  </w:num>
  <w:num w:numId="22">
    <w:abstractNumId w:val="9"/>
  </w:num>
  <w:num w:numId="23">
    <w:abstractNumId w:val="20"/>
  </w:num>
  <w:num w:numId="24">
    <w:abstractNumId w:val="23"/>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 w:numId="2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CA"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6922"/>
    <w:rsid w:val="0002346C"/>
    <w:rsid w:val="000239B3"/>
    <w:rsid w:val="00023E23"/>
    <w:rsid w:val="000274FB"/>
    <w:rsid w:val="00030B2C"/>
    <w:rsid w:val="000350C0"/>
    <w:rsid w:val="000558C8"/>
    <w:rsid w:val="00056069"/>
    <w:rsid w:val="00056356"/>
    <w:rsid w:val="00057E85"/>
    <w:rsid w:val="0006759A"/>
    <w:rsid w:val="0007130C"/>
    <w:rsid w:val="00076452"/>
    <w:rsid w:val="00077493"/>
    <w:rsid w:val="00082607"/>
    <w:rsid w:val="000830D7"/>
    <w:rsid w:val="000929F0"/>
    <w:rsid w:val="000A49C0"/>
    <w:rsid w:val="000A797C"/>
    <w:rsid w:val="000B1146"/>
    <w:rsid w:val="000C3C42"/>
    <w:rsid w:val="000C69E4"/>
    <w:rsid w:val="000D1D9C"/>
    <w:rsid w:val="000D31D9"/>
    <w:rsid w:val="000D3B0B"/>
    <w:rsid w:val="000D5EFA"/>
    <w:rsid w:val="000E0702"/>
    <w:rsid w:val="000E1DC7"/>
    <w:rsid w:val="000E4759"/>
    <w:rsid w:val="000E4A2A"/>
    <w:rsid w:val="000E53BC"/>
    <w:rsid w:val="000E5E83"/>
    <w:rsid w:val="000F1CDB"/>
    <w:rsid w:val="000F3628"/>
    <w:rsid w:val="000F5A9B"/>
    <w:rsid w:val="000F5DB5"/>
    <w:rsid w:val="000F7A79"/>
    <w:rsid w:val="001039DB"/>
    <w:rsid w:val="0010562C"/>
    <w:rsid w:val="00106E88"/>
    <w:rsid w:val="001105D3"/>
    <w:rsid w:val="00121763"/>
    <w:rsid w:val="001218E1"/>
    <w:rsid w:val="001307A7"/>
    <w:rsid w:val="00140EA5"/>
    <w:rsid w:val="00142E2D"/>
    <w:rsid w:val="001506CB"/>
    <w:rsid w:val="00153170"/>
    <w:rsid w:val="00153E12"/>
    <w:rsid w:val="0015666F"/>
    <w:rsid w:val="00160927"/>
    <w:rsid w:val="00160F6A"/>
    <w:rsid w:val="0016222C"/>
    <w:rsid w:val="00164227"/>
    <w:rsid w:val="0016722A"/>
    <w:rsid w:val="00167C59"/>
    <w:rsid w:val="00171517"/>
    <w:rsid w:val="001751F4"/>
    <w:rsid w:val="001800F9"/>
    <w:rsid w:val="00184BA1"/>
    <w:rsid w:val="001874EA"/>
    <w:rsid w:val="001913BC"/>
    <w:rsid w:val="00193F01"/>
    <w:rsid w:val="001A2EB8"/>
    <w:rsid w:val="001A48DA"/>
    <w:rsid w:val="001A64D3"/>
    <w:rsid w:val="001C0BAB"/>
    <w:rsid w:val="001C1458"/>
    <w:rsid w:val="001C60A5"/>
    <w:rsid w:val="001D0B3E"/>
    <w:rsid w:val="001D13E9"/>
    <w:rsid w:val="001D46ED"/>
    <w:rsid w:val="001E09A7"/>
    <w:rsid w:val="001E13EC"/>
    <w:rsid w:val="001E1F17"/>
    <w:rsid w:val="001E1F37"/>
    <w:rsid w:val="001E35AF"/>
    <w:rsid w:val="001E4BC8"/>
    <w:rsid w:val="001E4DA3"/>
    <w:rsid w:val="001E5F7E"/>
    <w:rsid w:val="001E6795"/>
    <w:rsid w:val="001E69FB"/>
    <w:rsid w:val="001F2797"/>
    <w:rsid w:val="001F286E"/>
    <w:rsid w:val="001F69F9"/>
    <w:rsid w:val="0020049A"/>
    <w:rsid w:val="002028AE"/>
    <w:rsid w:val="00204213"/>
    <w:rsid w:val="002054E8"/>
    <w:rsid w:val="002070BC"/>
    <w:rsid w:val="002214ED"/>
    <w:rsid w:val="00221E6B"/>
    <w:rsid w:val="002262F7"/>
    <w:rsid w:val="00230C7B"/>
    <w:rsid w:val="00230CC2"/>
    <w:rsid w:val="002344F0"/>
    <w:rsid w:val="002412BB"/>
    <w:rsid w:val="0024254B"/>
    <w:rsid w:val="00245522"/>
    <w:rsid w:val="00245F20"/>
    <w:rsid w:val="00253E7D"/>
    <w:rsid w:val="00256345"/>
    <w:rsid w:val="00261D51"/>
    <w:rsid w:val="0026343B"/>
    <w:rsid w:val="002700D8"/>
    <w:rsid w:val="00270212"/>
    <w:rsid w:val="00273EFA"/>
    <w:rsid w:val="00276FF4"/>
    <w:rsid w:val="0028395A"/>
    <w:rsid w:val="00285197"/>
    <w:rsid w:val="0029017E"/>
    <w:rsid w:val="0029320E"/>
    <w:rsid w:val="002935B1"/>
    <w:rsid w:val="00295B5E"/>
    <w:rsid w:val="002A3B52"/>
    <w:rsid w:val="002A78A3"/>
    <w:rsid w:val="002B0BAE"/>
    <w:rsid w:val="002C13B2"/>
    <w:rsid w:val="002C238E"/>
    <w:rsid w:val="002C43B3"/>
    <w:rsid w:val="002D1538"/>
    <w:rsid w:val="002D2FF6"/>
    <w:rsid w:val="002D670C"/>
    <w:rsid w:val="002F06EE"/>
    <w:rsid w:val="002F4CC0"/>
    <w:rsid w:val="002F7AAE"/>
    <w:rsid w:val="00304B13"/>
    <w:rsid w:val="00313B09"/>
    <w:rsid w:val="0031422D"/>
    <w:rsid w:val="00317C62"/>
    <w:rsid w:val="00322B02"/>
    <w:rsid w:val="00324128"/>
    <w:rsid w:val="00324DA8"/>
    <w:rsid w:val="00332879"/>
    <w:rsid w:val="00340E05"/>
    <w:rsid w:val="003451A8"/>
    <w:rsid w:val="00346DCA"/>
    <w:rsid w:val="00350D1A"/>
    <w:rsid w:val="0035319B"/>
    <w:rsid w:val="00357C93"/>
    <w:rsid w:val="003614AE"/>
    <w:rsid w:val="00362421"/>
    <w:rsid w:val="00362BCE"/>
    <w:rsid w:val="00366696"/>
    <w:rsid w:val="00367F1C"/>
    <w:rsid w:val="00386169"/>
    <w:rsid w:val="003904E9"/>
    <w:rsid w:val="00392049"/>
    <w:rsid w:val="00393796"/>
    <w:rsid w:val="00393F2F"/>
    <w:rsid w:val="00396A5A"/>
    <w:rsid w:val="003A419A"/>
    <w:rsid w:val="003A5D87"/>
    <w:rsid w:val="003B100C"/>
    <w:rsid w:val="003B1DD6"/>
    <w:rsid w:val="003B1F09"/>
    <w:rsid w:val="003C0585"/>
    <w:rsid w:val="003C51CE"/>
    <w:rsid w:val="003C6C42"/>
    <w:rsid w:val="003D1AAC"/>
    <w:rsid w:val="003D21D5"/>
    <w:rsid w:val="003D4040"/>
    <w:rsid w:val="003E06D9"/>
    <w:rsid w:val="003E0B7E"/>
    <w:rsid w:val="003E2772"/>
    <w:rsid w:val="003E4D26"/>
    <w:rsid w:val="003E5047"/>
    <w:rsid w:val="003F0F8E"/>
    <w:rsid w:val="003F156A"/>
    <w:rsid w:val="003F5768"/>
    <w:rsid w:val="003F6102"/>
    <w:rsid w:val="004020E7"/>
    <w:rsid w:val="0040240D"/>
    <w:rsid w:val="00402F75"/>
    <w:rsid w:val="004132AC"/>
    <w:rsid w:val="00416183"/>
    <w:rsid w:val="00416A57"/>
    <w:rsid w:val="0041755E"/>
    <w:rsid w:val="00427C49"/>
    <w:rsid w:val="00427F15"/>
    <w:rsid w:val="00431BDB"/>
    <w:rsid w:val="00433D48"/>
    <w:rsid w:val="00442658"/>
    <w:rsid w:val="0044321C"/>
    <w:rsid w:val="004457A6"/>
    <w:rsid w:val="00455556"/>
    <w:rsid w:val="0046104B"/>
    <w:rsid w:val="00461A33"/>
    <w:rsid w:val="00470772"/>
    <w:rsid w:val="00471EE4"/>
    <w:rsid w:val="0047225B"/>
    <w:rsid w:val="004740AD"/>
    <w:rsid w:val="00477E96"/>
    <w:rsid w:val="004809DC"/>
    <w:rsid w:val="00485F2B"/>
    <w:rsid w:val="0048675F"/>
    <w:rsid w:val="004872BD"/>
    <w:rsid w:val="00491A3A"/>
    <w:rsid w:val="00497851"/>
    <w:rsid w:val="0049797A"/>
    <w:rsid w:val="0049799A"/>
    <w:rsid w:val="00497D64"/>
    <w:rsid w:val="004A3CAA"/>
    <w:rsid w:val="004A58C1"/>
    <w:rsid w:val="004B7E53"/>
    <w:rsid w:val="004B7E9E"/>
    <w:rsid w:val="004C09C7"/>
    <w:rsid w:val="004D2279"/>
    <w:rsid w:val="004D4263"/>
    <w:rsid w:val="004E1351"/>
    <w:rsid w:val="004E4300"/>
    <w:rsid w:val="004E4754"/>
    <w:rsid w:val="004F0EB1"/>
    <w:rsid w:val="004F27EE"/>
    <w:rsid w:val="004F3FB8"/>
    <w:rsid w:val="004F4AD2"/>
    <w:rsid w:val="00503BA6"/>
    <w:rsid w:val="00510167"/>
    <w:rsid w:val="005121B9"/>
    <w:rsid w:val="005152DB"/>
    <w:rsid w:val="005160E0"/>
    <w:rsid w:val="00527094"/>
    <w:rsid w:val="00534DA3"/>
    <w:rsid w:val="00543D79"/>
    <w:rsid w:val="00544831"/>
    <w:rsid w:val="00545C57"/>
    <w:rsid w:val="00546B41"/>
    <w:rsid w:val="005501CD"/>
    <w:rsid w:val="00551AD1"/>
    <w:rsid w:val="00553276"/>
    <w:rsid w:val="005556C7"/>
    <w:rsid w:val="005617D3"/>
    <w:rsid w:val="005622E9"/>
    <w:rsid w:val="00567F88"/>
    <w:rsid w:val="00570016"/>
    <w:rsid w:val="0057386F"/>
    <w:rsid w:val="00575D51"/>
    <w:rsid w:val="005818F5"/>
    <w:rsid w:val="0058434F"/>
    <w:rsid w:val="005857ED"/>
    <w:rsid w:val="00586BAF"/>
    <w:rsid w:val="005877C9"/>
    <w:rsid w:val="00591039"/>
    <w:rsid w:val="00592835"/>
    <w:rsid w:val="00592C34"/>
    <w:rsid w:val="005A1191"/>
    <w:rsid w:val="005A1376"/>
    <w:rsid w:val="005A1FC9"/>
    <w:rsid w:val="005A77E9"/>
    <w:rsid w:val="005C1B18"/>
    <w:rsid w:val="005C3E7C"/>
    <w:rsid w:val="005C4D46"/>
    <w:rsid w:val="005E0D0D"/>
    <w:rsid w:val="005E17F0"/>
    <w:rsid w:val="005E4ED4"/>
    <w:rsid w:val="005E61A1"/>
    <w:rsid w:val="005E68AE"/>
    <w:rsid w:val="005F17B1"/>
    <w:rsid w:val="00600B0D"/>
    <w:rsid w:val="006024A7"/>
    <w:rsid w:val="00606E2D"/>
    <w:rsid w:val="00610D2A"/>
    <w:rsid w:val="00627F3C"/>
    <w:rsid w:val="00635CB1"/>
    <w:rsid w:val="00640199"/>
    <w:rsid w:val="00640744"/>
    <w:rsid w:val="00640948"/>
    <w:rsid w:val="00644BFA"/>
    <w:rsid w:val="00647515"/>
    <w:rsid w:val="00650175"/>
    <w:rsid w:val="00650E2B"/>
    <w:rsid w:val="006579CF"/>
    <w:rsid w:val="00660CC2"/>
    <w:rsid w:val="00662A8A"/>
    <w:rsid w:val="00662AF2"/>
    <w:rsid w:val="00666C8E"/>
    <w:rsid w:val="00675CA0"/>
    <w:rsid w:val="0067672A"/>
    <w:rsid w:val="006777E1"/>
    <w:rsid w:val="00680533"/>
    <w:rsid w:val="00681887"/>
    <w:rsid w:val="006819C4"/>
    <w:rsid w:val="00684240"/>
    <w:rsid w:val="00687DB8"/>
    <w:rsid w:val="0069079D"/>
    <w:rsid w:val="006937F5"/>
    <w:rsid w:val="006A167F"/>
    <w:rsid w:val="006A1A92"/>
    <w:rsid w:val="006A2D5B"/>
    <w:rsid w:val="006A3E28"/>
    <w:rsid w:val="006A5334"/>
    <w:rsid w:val="006A5399"/>
    <w:rsid w:val="006A632E"/>
    <w:rsid w:val="006B001E"/>
    <w:rsid w:val="006B060A"/>
    <w:rsid w:val="006B28D9"/>
    <w:rsid w:val="006B6C75"/>
    <w:rsid w:val="006C08C3"/>
    <w:rsid w:val="006C0DF2"/>
    <w:rsid w:val="006C12B0"/>
    <w:rsid w:val="006C2AB3"/>
    <w:rsid w:val="006C2B2E"/>
    <w:rsid w:val="006D14B8"/>
    <w:rsid w:val="006D551B"/>
    <w:rsid w:val="006D5764"/>
    <w:rsid w:val="006F2D33"/>
    <w:rsid w:val="006F6A62"/>
    <w:rsid w:val="0070091E"/>
    <w:rsid w:val="0070345C"/>
    <w:rsid w:val="00703C71"/>
    <w:rsid w:val="007108D2"/>
    <w:rsid w:val="007146AA"/>
    <w:rsid w:val="00714A06"/>
    <w:rsid w:val="00715A53"/>
    <w:rsid w:val="007161AB"/>
    <w:rsid w:val="007163C2"/>
    <w:rsid w:val="00732A45"/>
    <w:rsid w:val="00732AD8"/>
    <w:rsid w:val="0073352E"/>
    <w:rsid w:val="00741975"/>
    <w:rsid w:val="0074313B"/>
    <w:rsid w:val="00750917"/>
    <w:rsid w:val="007546D3"/>
    <w:rsid w:val="00754A7A"/>
    <w:rsid w:val="00757097"/>
    <w:rsid w:val="00757F22"/>
    <w:rsid w:val="0076035C"/>
    <w:rsid w:val="007632DE"/>
    <w:rsid w:val="00772EE3"/>
    <w:rsid w:val="007731C8"/>
    <w:rsid w:val="00773C32"/>
    <w:rsid w:val="00775297"/>
    <w:rsid w:val="00783F4F"/>
    <w:rsid w:val="00785B3E"/>
    <w:rsid w:val="00793102"/>
    <w:rsid w:val="0079340E"/>
    <w:rsid w:val="00794777"/>
    <w:rsid w:val="00795C0B"/>
    <w:rsid w:val="007A09B1"/>
    <w:rsid w:val="007A49E6"/>
    <w:rsid w:val="007A5919"/>
    <w:rsid w:val="007A5F07"/>
    <w:rsid w:val="007A7E53"/>
    <w:rsid w:val="007B440F"/>
    <w:rsid w:val="007B4AB0"/>
    <w:rsid w:val="007B4C10"/>
    <w:rsid w:val="007C3D33"/>
    <w:rsid w:val="007C4F05"/>
    <w:rsid w:val="007C764F"/>
    <w:rsid w:val="007D08CD"/>
    <w:rsid w:val="007E0F72"/>
    <w:rsid w:val="007E1A5A"/>
    <w:rsid w:val="007E46EF"/>
    <w:rsid w:val="007E58E9"/>
    <w:rsid w:val="007F05C8"/>
    <w:rsid w:val="007F1FB7"/>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D20"/>
    <w:rsid w:val="00830F3E"/>
    <w:rsid w:val="00833E65"/>
    <w:rsid w:val="008343DE"/>
    <w:rsid w:val="00835A5F"/>
    <w:rsid w:val="00841522"/>
    <w:rsid w:val="008422E6"/>
    <w:rsid w:val="00844B7C"/>
    <w:rsid w:val="00860CF4"/>
    <w:rsid w:val="00860DB8"/>
    <w:rsid w:val="00865752"/>
    <w:rsid w:val="00870F2E"/>
    <w:rsid w:val="00871AD7"/>
    <w:rsid w:val="008749BC"/>
    <w:rsid w:val="008773CE"/>
    <w:rsid w:val="008803DF"/>
    <w:rsid w:val="00895B2E"/>
    <w:rsid w:val="008A40AB"/>
    <w:rsid w:val="008A5108"/>
    <w:rsid w:val="008A7154"/>
    <w:rsid w:val="008B5308"/>
    <w:rsid w:val="008C2586"/>
    <w:rsid w:val="008C43BD"/>
    <w:rsid w:val="008D0CD3"/>
    <w:rsid w:val="008D2F21"/>
    <w:rsid w:val="008D683C"/>
    <w:rsid w:val="008D7CC8"/>
    <w:rsid w:val="008E063C"/>
    <w:rsid w:val="008E1678"/>
    <w:rsid w:val="008E2D91"/>
    <w:rsid w:val="008F275F"/>
    <w:rsid w:val="008F494B"/>
    <w:rsid w:val="008F552B"/>
    <w:rsid w:val="008F647C"/>
    <w:rsid w:val="00900D78"/>
    <w:rsid w:val="00902A3E"/>
    <w:rsid w:val="00913345"/>
    <w:rsid w:val="009266FE"/>
    <w:rsid w:val="0092679A"/>
    <w:rsid w:val="009270D2"/>
    <w:rsid w:val="00930DC3"/>
    <w:rsid w:val="009370CC"/>
    <w:rsid w:val="00937A5A"/>
    <w:rsid w:val="00940D94"/>
    <w:rsid w:val="00945584"/>
    <w:rsid w:val="00946441"/>
    <w:rsid w:val="00951317"/>
    <w:rsid w:val="00961715"/>
    <w:rsid w:val="00965583"/>
    <w:rsid w:val="0096595D"/>
    <w:rsid w:val="009707A9"/>
    <w:rsid w:val="00972058"/>
    <w:rsid w:val="00974212"/>
    <w:rsid w:val="00975647"/>
    <w:rsid w:val="00977B9E"/>
    <w:rsid w:val="0098293B"/>
    <w:rsid w:val="00983BF9"/>
    <w:rsid w:val="009923E3"/>
    <w:rsid w:val="00992483"/>
    <w:rsid w:val="00992914"/>
    <w:rsid w:val="0099462C"/>
    <w:rsid w:val="00995D28"/>
    <w:rsid w:val="009962EC"/>
    <w:rsid w:val="009A3E2C"/>
    <w:rsid w:val="009A68BD"/>
    <w:rsid w:val="009B1794"/>
    <w:rsid w:val="009B4F74"/>
    <w:rsid w:val="009B678A"/>
    <w:rsid w:val="009C3792"/>
    <w:rsid w:val="009D056E"/>
    <w:rsid w:val="009D26F0"/>
    <w:rsid w:val="009D4743"/>
    <w:rsid w:val="009E1114"/>
    <w:rsid w:val="009F13B7"/>
    <w:rsid w:val="009F243D"/>
    <w:rsid w:val="009F7231"/>
    <w:rsid w:val="00A02B85"/>
    <w:rsid w:val="00A05888"/>
    <w:rsid w:val="00A077C8"/>
    <w:rsid w:val="00A111D1"/>
    <w:rsid w:val="00A1164D"/>
    <w:rsid w:val="00A133D9"/>
    <w:rsid w:val="00A151E0"/>
    <w:rsid w:val="00A1589F"/>
    <w:rsid w:val="00A2101E"/>
    <w:rsid w:val="00A225E4"/>
    <w:rsid w:val="00A22CB3"/>
    <w:rsid w:val="00A22FA2"/>
    <w:rsid w:val="00A2452A"/>
    <w:rsid w:val="00A24533"/>
    <w:rsid w:val="00A26557"/>
    <w:rsid w:val="00A30774"/>
    <w:rsid w:val="00A32A85"/>
    <w:rsid w:val="00A361F0"/>
    <w:rsid w:val="00A3731D"/>
    <w:rsid w:val="00A406F6"/>
    <w:rsid w:val="00A5103C"/>
    <w:rsid w:val="00A55585"/>
    <w:rsid w:val="00A667CB"/>
    <w:rsid w:val="00A73159"/>
    <w:rsid w:val="00A800E3"/>
    <w:rsid w:val="00A8049E"/>
    <w:rsid w:val="00A82FBF"/>
    <w:rsid w:val="00A90DE2"/>
    <w:rsid w:val="00A977D8"/>
    <w:rsid w:val="00AA1706"/>
    <w:rsid w:val="00AA3C05"/>
    <w:rsid w:val="00AB449F"/>
    <w:rsid w:val="00AC2D46"/>
    <w:rsid w:val="00AC5470"/>
    <w:rsid w:val="00AC7DD5"/>
    <w:rsid w:val="00AD107D"/>
    <w:rsid w:val="00AD453D"/>
    <w:rsid w:val="00AE0720"/>
    <w:rsid w:val="00AE6F79"/>
    <w:rsid w:val="00AF2DCB"/>
    <w:rsid w:val="00AF6E79"/>
    <w:rsid w:val="00B01028"/>
    <w:rsid w:val="00B05334"/>
    <w:rsid w:val="00B05EB7"/>
    <w:rsid w:val="00B101D6"/>
    <w:rsid w:val="00B10897"/>
    <w:rsid w:val="00B11104"/>
    <w:rsid w:val="00B12660"/>
    <w:rsid w:val="00B13E8C"/>
    <w:rsid w:val="00B16B11"/>
    <w:rsid w:val="00B25EA0"/>
    <w:rsid w:val="00B32733"/>
    <w:rsid w:val="00B327DD"/>
    <w:rsid w:val="00B32B7E"/>
    <w:rsid w:val="00B34A73"/>
    <w:rsid w:val="00B355BD"/>
    <w:rsid w:val="00B36293"/>
    <w:rsid w:val="00B36448"/>
    <w:rsid w:val="00B3674C"/>
    <w:rsid w:val="00B44F4C"/>
    <w:rsid w:val="00B47A3C"/>
    <w:rsid w:val="00B51E32"/>
    <w:rsid w:val="00B5547B"/>
    <w:rsid w:val="00B56C60"/>
    <w:rsid w:val="00B6098D"/>
    <w:rsid w:val="00B61EC3"/>
    <w:rsid w:val="00B621DE"/>
    <w:rsid w:val="00B63359"/>
    <w:rsid w:val="00B6445C"/>
    <w:rsid w:val="00B75EFC"/>
    <w:rsid w:val="00B825A2"/>
    <w:rsid w:val="00BA6BF7"/>
    <w:rsid w:val="00BB091F"/>
    <w:rsid w:val="00BB4A94"/>
    <w:rsid w:val="00BC3353"/>
    <w:rsid w:val="00BC6866"/>
    <w:rsid w:val="00BD25A0"/>
    <w:rsid w:val="00BD3A26"/>
    <w:rsid w:val="00BE00BA"/>
    <w:rsid w:val="00BE1237"/>
    <w:rsid w:val="00BE3D52"/>
    <w:rsid w:val="00BE649A"/>
    <w:rsid w:val="00BF1864"/>
    <w:rsid w:val="00BF21B7"/>
    <w:rsid w:val="00C029CE"/>
    <w:rsid w:val="00C03868"/>
    <w:rsid w:val="00C0528F"/>
    <w:rsid w:val="00C10320"/>
    <w:rsid w:val="00C142D4"/>
    <w:rsid w:val="00C227DA"/>
    <w:rsid w:val="00C228D4"/>
    <w:rsid w:val="00C31DAB"/>
    <w:rsid w:val="00C34ECF"/>
    <w:rsid w:val="00C36A1D"/>
    <w:rsid w:val="00C36DFC"/>
    <w:rsid w:val="00C42791"/>
    <w:rsid w:val="00C4486C"/>
    <w:rsid w:val="00C464B0"/>
    <w:rsid w:val="00C50E09"/>
    <w:rsid w:val="00C54AC7"/>
    <w:rsid w:val="00C648DF"/>
    <w:rsid w:val="00C66DC9"/>
    <w:rsid w:val="00C71273"/>
    <w:rsid w:val="00C7326D"/>
    <w:rsid w:val="00C7389D"/>
    <w:rsid w:val="00C7579F"/>
    <w:rsid w:val="00C822E3"/>
    <w:rsid w:val="00C825AE"/>
    <w:rsid w:val="00C830C4"/>
    <w:rsid w:val="00C86D56"/>
    <w:rsid w:val="00C94074"/>
    <w:rsid w:val="00CA527F"/>
    <w:rsid w:val="00CA7BB0"/>
    <w:rsid w:val="00CB0658"/>
    <w:rsid w:val="00CB287E"/>
    <w:rsid w:val="00CC2ACA"/>
    <w:rsid w:val="00CC44C1"/>
    <w:rsid w:val="00CC485B"/>
    <w:rsid w:val="00CC4E9B"/>
    <w:rsid w:val="00CD1B52"/>
    <w:rsid w:val="00CF5754"/>
    <w:rsid w:val="00D0173A"/>
    <w:rsid w:val="00D04CA3"/>
    <w:rsid w:val="00D06DE4"/>
    <w:rsid w:val="00D07E2C"/>
    <w:rsid w:val="00D12B1D"/>
    <w:rsid w:val="00D13DBA"/>
    <w:rsid w:val="00D13E7F"/>
    <w:rsid w:val="00D22A46"/>
    <w:rsid w:val="00D22D1E"/>
    <w:rsid w:val="00D22D46"/>
    <w:rsid w:val="00D245A9"/>
    <w:rsid w:val="00D275DF"/>
    <w:rsid w:val="00D320F6"/>
    <w:rsid w:val="00D409A6"/>
    <w:rsid w:val="00D40B79"/>
    <w:rsid w:val="00D411E2"/>
    <w:rsid w:val="00D42E7F"/>
    <w:rsid w:val="00D46175"/>
    <w:rsid w:val="00D46333"/>
    <w:rsid w:val="00D5002E"/>
    <w:rsid w:val="00D5490D"/>
    <w:rsid w:val="00D57431"/>
    <w:rsid w:val="00D61729"/>
    <w:rsid w:val="00D65DC4"/>
    <w:rsid w:val="00D74605"/>
    <w:rsid w:val="00D75758"/>
    <w:rsid w:val="00D80FCD"/>
    <w:rsid w:val="00D902C3"/>
    <w:rsid w:val="00D92A86"/>
    <w:rsid w:val="00D955AF"/>
    <w:rsid w:val="00D958B4"/>
    <w:rsid w:val="00DA1A9A"/>
    <w:rsid w:val="00DA1E3A"/>
    <w:rsid w:val="00DA36C4"/>
    <w:rsid w:val="00DA5D71"/>
    <w:rsid w:val="00DA7076"/>
    <w:rsid w:val="00DB4BA5"/>
    <w:rsid w:val="00DC2C57"/>
    <w:rsid w:val="00DD251B"/>
    <w:rsid w:val="00DD590B"/>
    <w:rsid w:val="00DD5ED5"/>
    <w:rsid w:val="00DD7A56"/>
    <w:rsid w:val="00DE43F8"/>
    <w:rsid w:val="00DE5DAE"/>
    <w:rsid w:val="00DE6B82"/>
    <w:rsid w:val="00DF0005"/>
    <w:rsid w:val="00DF2A4F"/>
    <w:rsid w:val="00DF356D"/>
    <w:rsid w:val="00DF686F"/>
    <w:rsid w:val="00E0335F"/>
    <w:rsid w:val="00E037DA"/>
    <w:rsid w:val="00E05FCB"/>
    <w:rsid w:val="00E0708A"/>
    <w:rsid w:val="00E10AF2"/>
    <w:rsid w:val="00E117D7"/>
    <w:rsid w:val="00E12F42"/>
    <w:rsid w:val="00E13998"/>
    <w:rsid w:val="00E14DDB"/>
    <w:rsid w:val="00E1565A"/>
    <w:rsid w:val="00E20203"/>
    <w:rsid w:val="00E207DF"/>
    <w:rsid w:val="00E270AB"/>
    <w:rsid w:val="00E31EF5"/>
    <w:rsid w:val="00E337C2"/>
    <w:rsid w:val="00E37EF8"/>
    <w:rsid w:val="00E43133"/>
    <w:rsid w:val="00E63016"/>
    <w:rsid w:val="00E633A1"/>
    <w:rsid w:val="00E667CB"/>
    <w:rsid w:val="00E67C19"/>
    <w:rsid w:val="00E7205C"/>
    <w:rsid w:val="00E80821"/>
    <w:rsid w:val="00E82911"/>
    <w:rsid w:val="00E84384"/>
    <w:rsid w:val="00E8440E"/>
    <w:rsid w:val="00E87050"/>
    <w:rsid w:val="00E921E8"/>
    <w:rsid w:val="00E9692E"/>
    <w:rsid w:val="00EA0D79"/>
    <w:rsid w:val="00EA0DB2"/>
    <w:rsid w:val="00EA284B"/>
    <w:rsid w:val="00EA284E"/>
    <w:rsid w:val="00EA608E"/>
    <w:rsid w:val="00EB3035"/>
    <w:rsid w:val="00EB62E3"/>
    <w:rsid w:val="00EB7500"/>
    <w:rsid w:val="00EC22FD"/>
    <w:rsid w:val="00EC487A"/>
    <w:rsid w:val="00ED2E2F"/>
    <w:rsid w:val="00ED60DA"/>
    <w:rsid w:val="00EE0617"/>
    <w:rsid w:val="00EE2D63"/>
    <w:rsid w:val="00EE6241"/>
    <w:rsid w:val="00EF069D"/>
    <w:rsid w:val="00EF57C0"/>
    <w:rsid w:val="00EF5A76"/>
    <w:rsid w:val="00F01C48"/>
    <w:rsid w:val="00F02FB7"/>
    <w:rsid w:val="00F034B6"/>
    <w:rsid w:val="00F05D5B"/>
    <w:rsid w:val="00F070E2"/>
    <w:rsid w:val="00F15137"/>
    <w:rsid w:val="00F30C2B"/>
    <w:rsid w:val="00F3285E"/>
    <w:rsid w:val="00F3405C"/>
    <w:rsid w:val="00F35AAC"/>
    <w:rsid w:val="00F40C5E"/>
    <w:rsid w:val="00F43BAF"/>
    <w:rsid w:val="00F51236"/>
    <w:rsid w:val="00F60D9A"/>
    <w:rsid w:val="00F63208"/>
    <w:rsid w:val="00F63535"/>
    <w:rsid w:val="00F707F7"/>
    <w:rsid w:val="00F727B3"/>
    <w:rsid w:val="00F72CF1"/>
    <w:rsid w:val="00F73CC1"/>
    <w:rsid w:val="00F80AAC"/>
    <w:rsid w:val="00F817EA"/>
    <w:rsid w:val="00F82D24"/>
    <w:rsid w:val="00F848D2"/>
    <w:rsid w:val="00F8794E"/>
    <w:rsid w:val="00F87EFA"/>
    <w:rsid w:val="00F9309F"/>
    <w:rsid w:val="00FA0027"/>
    <w:rsid w:val="00FA09C0"/>
    <w:rsid w:val="00FB4258"/>
    <w:rsid w:val="00FB7FB7"/>
    <w:rsid w:val="00FC10E6"/>
    <w:rsid w:val="00FC1B8E"/>
    <w:rsid w:val="00FC34FF"/>
    <w:rsid w:val="00FC3BD0"/>
    <w:rsid w:val="00FC5C1A"/>
    <w:rsid w:val="00FC5DB7"/>
    <w:rsid w:val="00FD4178"/>
    <w:rsid w:val="00FD4B48"/>
    <w:rsid w:val="00FD4D3A"/>
    <w:rsid w:val="00FD73B8"/>
    <w:rsid w:val="00FE3BC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99"/>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styleId="Revision">
    <w:name w:val="Revision"/>
    <w:hidden/>
    <w:uiPriority w:val="99"/>
    <w:semiHidden/>
    <w:rsid w:val="00602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43850">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83421061">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B2285-569C-4F3C-9A1A-64C5C166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6</cp:revision>
  <cp:lastPrinted>2021-11-16T16:40:00Z</cp:lastPrinted>
  <dcterms:created xsi:type="dcterms:W3CDTF">2021-12-31T23:51:00Z</dcterms:created>
  <dcterms:modified xsi:type="dcterms:W3CDTF">2022-01-11T15:28:00Z</dcterms:modified>
</cp:coreProperties>
</file>